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1CE4A" w14:textId="260B4137" w:rsidR="00F8429B" w:rsidRDefault="00FB60E0" w:rsidP="00FB60E0">
      <w:pPr>
        <w:jc w:val="center"/>
      </w:pPr>
      <w:r>
        <w:rPr>
          <w:rFonts w:ascii="AngsanaUPC" w:hAnsi="AngsanaUPC" w:cs="AngsanaUPC"/>
          <w:b/>
          <w:bCs/>
          <w:color w:val="000000"/>
          <w:cs/>
        </w:rPr>
        <w:t>โปรแกรม</w:t>
      </w:r>
      <w:r w:rsidR="00C15DB3">
        <w:rPr>
          <w:rFonts w:hint="cs"/>
          <w:cs/>
        </w:rPr>
        <w:t xml:space="preserve"> </w:t>
      </w:r>
      <w:r w:rsidR="00C15DB3">
        <w:rPr>
          <w:rFonts w:ascii="Arial" w:hAnsi="Arial" w:cs="Arial"/>
          <w:b/>
          <w:bCs/>
          <w:sz w:val="20"/>
          <w:szCs w:val="20"/>
        </w:rPr>
        <w:t>Life Manage Calendar</w:t>
      </w:r>
    </w:p>
    <w:p w14:paraId="57E01B2C" w14:textId="30523F62" w:rsidR="00FB60E0" w:rsidRDefault="00FB60E0" w:rsidP="00FB60E0">
      <w:pPr>
        <w:jc w:val="center"/>
      </w:pPr>
      <w:r>
        <w:t>(</w:t>
      </w:r>
      <w:r w:rsidR="00C15DB3">
        <w:rPr>
          <w:rFonts w:ascii="Arial" w:hAnsi="Arial" w:cs="Arial"/>
          <w:b/>
          <w:bCs/>
          <w:sz w:val="20"/>
          <w:szCs w:val="20"/>
        </w:rPr>
        <w:t>Life Manage Calendar</w:t>
      </w:r>
      <w:r w:rsidR="00C15DB3">
        <w:rPr>
          <w:rFonts w:ascii="Arial" w:hAnsi="Arial" w:cs="Arial"/>
          <w:b/>
          <w:bCs/>
          <w:sz w:val="20"/>
          <w:szCs w:val="20"/>
        </w:rPr>
        <w:t xml:space="preserve"> Program</w:t>
      </w:r>
      <w:r>
        <w:t>)</w:t>
      </w:r>
    </w:p>
    <w:p w14:paraId="7D24FCEF" w14:textId="4D5DE0DA" w:rsidR="00FB60E0" w:rsidRDefault="00FB60E0" w:rsidP="00FB60E0">
      <w:r>
        <w:rPr>
          <w:rFonts w:ascii="AngsanaUPC" w:hAnsi="AngsanaUPC" w:cs="AngsanaUPC"/>
          <w:b/>
          <w:bCs/>
          <w:color w:val="000000"/>
          <w:cs/>
        </w:rPr>
        <w:t>สาระสำคัญของโครงการ</w:t>
      </w:r>
    </w:p>
    <w:p w14:paraId="2587FBD1" w14:textId="7EB02F97" w:rsidR="00FB60E0" w:rsidRDefault="00FB60E0" w:rsidP="00FB60E0">
      <w:r>
        <w:t xml:space="preserve">                </w:t>
      </w:r>
      <w:r>
        <w:rPr>
          <w:rFonts w:hint="cs"/>
          <w:cs/>
        </w:rPr>
        <w:t>ในปัจจุบัน</w:t>
      </w:r>
      <w:r w:rsidR="000E0B19">
        <w:rPr>
          <w:rFonts w:hint="cs"/>
          <w:cs/>
        </w:rPr>
        <w:t>นี้เทคโนโลยีได้เข้ามามีบทบาทในชีวิตประจำวันของมนุษย์มากกว่าในอดีต เช่น</w:t>
      </w:r>
      <w:r w:rsidR="000E0B19">
        <w:t xml:space="preserve"> </w:t>
      </w:r>
      <w:r w:rsidR="000E0B19">
        <w:rPr>
          <w:rFonts w:hint="cs"/>
          <w:cs/>
        </w:rPr>
        <w:t>คนไปไหนไม่ต้องของอะไรมากมายนัก มีแค่โทรศัพท์มือถือเครื่องเดียวก็ทำอะไรได้หลายอย่าง สามารถทำงานผ่านมือถือหรือ</w:t>
      </w:r>
      <w:r w:rsidR="000E0B19">
        <w:t xml:space="preserve"> Notebook </w:t>
      </w:r>
      <w:r w:rsidR="000E0B19">
        <w:rPr>
          <w:rFonts w:hint="cs"/>
          <w:cs/>
        </w:rPr>
        <w:t>สามารถจดบันทึกสิ่งต่างๆ ทีผู้ใช้เจอมาหรือต้องการที่จะเตือนตัวเองในอนาคต</w:t>
      </w:r>
    </w:p>
    <w:p w14:paraId="481EBF26" w14:textId="366DD44B" w:rsidR="000E0B19" w:rsidRDefault="000E0B19" w:rsidP="00FB60E0">
      <w:r>
        <w:rPr>
          <w:rFonts w:hint="cs"/>
          <w:cs/>
        </w:rPr>
        <w:t xml:space="preserve">               ในการจดบันทึกสิ่งที่ต้องทำนั้นบางครั้ง มันก็ลำบากในการเลือกวัน เลือกเวลาที่ต้องการ บางครั้งพอเยอะๆเข้ามันก็ทำให้ดูลำบาก โปรแกรม</w:t>
      </w:r>
      <w:r w:rsidR="00C15DB3">
        <w:rPr>
          <w:rFonts w:hint="cs"/>
          <w:cs/>
        </w:rPr>
        <w:t xml:space="preserve"> </w:t>
      </w:r>
      <w:r w:rsidR="00C15DB3">
        <w:rPr>
          <w:rFonts w:ascii="Arial" w:hAnsi="Arial" w:cs="Arial"/>
          <w:b/>
          <w:bCs/>
          <w:sz w:val="20"/>
          <w:szCs w:val="20"/>
        </w:rPr>
        <w:t>Life Manage Calendar</w:t>
      </w:r>
      <w:r>
        <w:rPr>
          <w:rFonts w:hint="cs"/>
          <w:cs/>
        </w:rPr>
        <w:t xml:space="preserve"> จะช่วยผู้ใช้ในการจักตารางให้อัตโนมัติ ช่วยในการประหยัดเวลาของผู้ใช้ และ ไม่ทำให้พลาดรายการที่จะทำในอนาคต</w:t>
      </w:r>
    </w:p>
    <w:p w14:paraId="0D20F9C1" w14:textId="1A2887C5" w:rsidR="00FB60E0" w:rsidRDefault="00FB60E0" w:rsidP="00FB60E0">
      <w:r>
        <w:rPr>
          <w:rFonts w:ascii="AngsanaUPC" w:hAnsi="AngsanaUPC" w:cs="AngsanaUPC"/>
          <w:b/>
          <w:bCs/>
          <w:color w:val="000000"/>
          <w:cs/>
        </w:rPr>
        <w:t>หลักการและเหตุผล</w:t>
      </w:r>
    </w:p>
    <w:p w14:paraId="1FED4F6F" w14:textId="1B755C50" w:rsidR="00FB60E0" w:rsidRDefault="00FB60E0" w:rsidP="00FB60E0">
      <w:pPr>
        <w:rPr>
          <w:b/>
          <w:bCs/>
        </w:rPr>
      </w:pPr>
      <w:r w:rsidRPr="00FB60E0">
        <w:rPr>
          <w:rFonts w:ascii="AngsanaUPC" w:hAnsi="AngsanaUPC" w:cs="AngsanaUPC"/>
          <w:b/>
          <w:bCs/>
          <w:color w:val="000000"/>
          <w:cs/>
        </w:rPr>
        <w:t>โปรแกรมที่เกี่ยวข้อง</w:t>
      </w:r>
    </w:p>
    <w:p w14:paraId="00632443" w14:textId="0880CA6E" w:rsidR="00FB60E0" w:rsidRDefault="00FB60E0" w:rsidP="00FB60E0">
      <w:pPr>
        <w:rPr>
          <w:b/>
          <w:bCs/>
        </w:rPr>
      </w:pPr>
      <w:r>
        <w:rPr>
          <w:rFonts w:ascii="AngsanaUPC" w:hAnsi="AngsanaUPC" w:cs="AngsanaUPC"/>
          <w:b/>
          <w:bCs/>
          <w:color w:val="000000"/>
          <w:cs/>
        </w:rPr>
        <w:t>วัตถุประสงค์</w:t>
      </w:r>
    </w:p>
    <w:p w14:paraId="4FE296AF" w14:textId="3BDDF32C" w:rsidR="00FB60E0" w:rsidRDefault="00FB60E0" w:rsidP="00FB60E0">
      <w:pPr>
        <w:rPr>
          <w:b/>
          <w:bCs/>
        </w:rPr>
      </w:pPr>
      <w:r>
        <w:rPr>
          <w:rFonts w:ascii="AngsanaUPC" w:hAnsi="AngsanaUPC" w:cs="AngsanaUPC"/>
          <w:b/>
          <w:bCs/>
          <w:color w:val="000000"/>
          <w:cs/>
        </w:rPr>
        <w:t>ปัญหาหรือประโยชน์ที่เป็นเหตุผลให้ควรพัฒนาโปรแกรม</w:t>
      </w:r>
    </w:p>
    <w:p w14:paraId="4CC6ABC9" w14:textId="6A941B35" w:rsidR="00FB60E0" w:rsidRDefault="00FB60E0" w:rsidP="00FB60E0">
      <w:pPr>
        <w:rPr>
          <w:b/>
          <w:bCs/>
        </w:rPr>
      </w:pPr>
      <w:r>
        <w:rPr>
          <w:rFonts w:ascii="AngsanaUPC" w:hAnsi="AngsanaUPC" w:cs="AngsanaUPC"/>
          <w:b/>
          <w:bCs/>
          <w:color w:val="000000"/>
          <w:cs/>
        </w:rPr>
        <w:t>เป้าหมายและขอบเขตของโครงการ</w:t>
      </w:r>
    </w:p>
    <w:p w14:paraId="4EE4A123" w14:textId="6943395C" w:rsidR="00FB60E0" w:rsidRDefault="00FB60E0" w:rsidP="00FB60E0">
      <w:pPr>
        <w:rPr>
          <w:b/>
          <w:bCs/>
        </w:rPr>
      </w:pPr>
      <w:r>
        <w:rPr>
          <w:rFonts w:ascii="AngsanaUPC" w:hAnsi="AngsanaUPC" w:cs="AngsanaUPC"/>
          <w:b/>
          <w:bCs/>
          <w:color w:val="000000"/>
          <w:cs/>
        </w:rPr>
        <w:t>รายละเอียดของการพัฒนา</w:t>
      </w:r>
    </w:p>
    <w:p w14:paraId="52FC7B2D" w14:textId="31E86C8E" w:rsidR="00FB60E0" w:rsidRDefault="00FB60E0" w:rsidP="00FB60E0">
      <w:pPr>
        <w:rPr>
          <w:b/>
          <w:bCs/>
        </w:rPr>
      </w:pPr>
      <w:r>
        <w:rPr>
          <w:rFonts w:ascii="AngsanaUPC" w:hAnsi="AngsanaUPC" w:cs="AngsanaUPC"/>
          <w:b/>
          <w:bCs/>
          <w:color w:val="000000"/>
        </w:rPr>
        <w:t xml:space="preserve"> 7.1 </w:t>
      </w:r>
      <w:r>
        <w:rPr>
          <w:rFonts w:ascii="AngsanaUPC" w:hAnsi="AngsanaUPC" w:cs="AngsanaUPC"/>
          <w:b/>
          <w:bCs/>
          <w:color w:val="000000"/>
          <w:cs/>
        </w:rPr>
        <w:t>เนื้อเรื่องย่อ (</w:t>
      </w:r>
      <w:r>
        <w:rPr>
          <w:rFonts w:ascii="AngsanaUPC" w:hAnsi="AngsanaUPC" w:cs="AngsanaUPC"/>
          <w:b/>
          <w:bCs/>
          <w:color w:val="000000"/>
        </w:rPr>
        <w:t xml:space="preserve">Story Board) </w:t>
      </w:r>
      <w:r>
        <w:rPr>
          <w:rFonts w:ascii="AngsanaUPC" w:hAnsi="AngsanaUPC" w:cs="AngsanaUPC"/>
          <w:b/>
          <w:bCs/>
          <w:color w:val="000000"/>
          <w:cs/>
        </w:rPr>
        <w:t>ภาพประกอบ แบบจำลอง หรือทฤษฎีที่ เกี่ยวข้องตัวอย่างโปรแกรม หรือ ผลงานที่สื่อให้เห็นผลงานที่จะพัฒนาขึ้น</w:t>
      </w:r>
    </w:p>
    <w:p w14:paraId="3C994274" w14:textId="5C9736A1" w:rsidR="00FB60E0" w:rsidRDefault="00FB60E0" w:rsidP="00FB60E0">
      <w:pPr>
        <w:rPr>
          <w:b/>
          <w:bCs/>
        </w:rPr>
      </w:pPr>
      <w:r>
        <w:rPr>
          <w:rFonts w:ascii="AngsanaUPC" w:hAnsi="AngsanaUPC" w:cs="AngsanaUPC"/>
          <w:b/>
          <w:bCs/>
          <w:color w:val="000000"/>
        </w:rPr>
        <w:t xml:space="preserve">7.2 </w:t>
      </w:r>
      <w:r>
        <w:rPr>
          <w:rFonts w:ascii="AngsanaUPC" w:hAnsi="AngsanaUPC" w:cs="AngsanaUPC"/>
          <w:b/>
          <w:bCs/>
          <w:color w:val="000000"/>
          <w:cs/>
        </w:rPr>
        <w:t xml:space="preserve">เทคนิคหรือเทคโนโลยีที่ใช้ เช่น เทคโนโลยีด้านปัญญาประดิษฐ์ </w:t>
      </w:r>
      <w:r>
        <w:rPr>
          <w:rFonts w:ascii="AngsanaUPC" w:hAnsi="AngsanaUPC" w:cs="AngsanaUPC"/>
          <w:b/>
          <w:bCs/>
          <w:color w:val="000000"/>
        </w:rPr>
        <w:t xml:space="preserve">Algorithms </w:t>
      </w:r>
      <w:r>
        <w:rPr>
          <w:rFonts w:ascii="AngsanaUPC" w:hAnsi="AngsanaUPC" w:cs="AngsanaUPC"/>
          <w:b/>
          <w:bCs/>
          <w:color w:val="000000"/>
          <w:cs/>
        </w:rPr>
        <w:t xml:space="preserve">ที่ใช้ </w:t>
      </w:r>
      <w:proofErr w:type="gramStart"/>
      <w:r>
        <w:rPr>
          <w:rFonts w:ascii="AngsanaUPC" w:hAnsi="AngsanaUPC" w:cs="AngsanaUPC"/>
          <w:b/>
          <w:bCs/>
          <w:color w:val="000000"/>
          <w:cs/>
        </w:rPr>
        <w:t>โครงสร้างข้อมูล</w:t>
      </w:r>
      <w:r>
        <w:rPr>
          <w:rFonts w:ascii="AngsanaUPC" w:hAnsi="AngsanaUPC" w:cs="AngsanaUPC"/>
          <w:b/>
          <w:bCs/>
          <w:color w:val="000000"/>
        </w:rPr>
        <w:t xml:space="preserve">  </w:t>
      </w:r>
      <w:r>
        <w:rPr>
          <w:rFonts w:ascii="AngsanaUPC" w:hAnsi="AngsanaUPC" w:cs="AngsanaUPC"/>
          <w:b/>
          <w:bCs/>
          <w:color w:val="000000"/>
          <w:cs/>
        </w:rPr>
        <w:t>เป็นต้น</w:t>
      </w:r>
      <w:proofErr w:type="gramEnd"/>
      <w:r>
        <w:rPr>
          <w:rFonts w:ascii="AngsanaUPC" w:hAnsi="AngsanaUPC" w:cs="AngsanaUPC"/>
          <w:b/>
          <w:bCs/>
          <w:color w:val="000000"/>
          <w:cs/>
        </w:rPr>
        <w:t xml:space="preserve"> โดยผู้พัฒนาต้องให้รายละเอียดที่เกี่ยวข้องประกอบด้วย</w:t>
      </w:r>
    </w:p>
    <w:p w14:paraId="3DAD92C3" w14:textId="2D8D9CCF" w:rsidR="00FB60E0" w:rsidRDefault="00FB60E0" w:rsidP="00FB60E0">
      <w:pPr>
        <w:pStyle w:val="NormalWeb"/>
        <w:spacing w:before="0" w:beforeAutospacing="0" w:after="0" w:afterAutospacing="0"/>
      </w:pPr>
      <w:r>
        <w:rPr>
          <w:rFonts w:ascii="AngsanaUPC" w:hAnsi="AngsanaUPC" w:cs="AngsanaUPC"/>
          <w:b/>
          <w:bCs/>
          <w:color w:val="000000"/>
        </w:rPr>
        <w:t xml:space="preserve">7.3 </w:t>
      </w:r>
      <w:r>
        <w:rPr>
          <w:rFonts w:ascii="AngsanaUPC" w:hAnsi="AngsanaUPC" w:cs="AngsanaUPC"/>
          <w:b/>
          <w:bCs/>
          <w:color w:val="000000"/>
          <w:cs/>
        </w:rPr>
        <w:t>เครื่องมือที่ใช้ในการพัฒนา ได้แก่ ภาษาที่ใช้เขียนเครื่องหมายอื่นๆ ที่ใช้ช่วยในการพัฒนาโปรแกรม และอื่นๆ</w:t>
      </w:r>
    </w:p>
    <w:p w14:paraId="2CC58E09" w14:textId="557FB026" w:rsidR="00FB60E0" w:rsidRDefault="00FB60E0" w:rsidP="00FB60E0">
      <w:pPr>
        <w:pStyle w:val="NormalWeb"/>
        <w:spacing w:before="0" w:beforeAutospacing="0" w:after="0" w:afterAutospacing="0"/>
      </w:pPr>
      <w:r>
        <w:rPr>
          <w:rFonts w:ascii="AngsanaUPC" w:hAnsi="AngsanaUPC" w:cs="AngsanaUPC"/>
          <w:b/>
          <w:bCs/>
          <w:color w:val="000000"/>
        </w:rPr>
        <w:t xml:space="preserve">7.4 </w:t>
      </w:r>
      <w:r>
        <w:rPr>
          <w:rFonts w:ascii="AngsanaUPC" w:hAnsi="AngsanaUPC" w:cs="AngsanaUPC"/>
          <w:b/>
          <w:bCs/>
          <w:color w:val="000000"/>
          <w:cs/>
        </w:rPr>
        <w:t>รายละเอียดโปรแกรมที่จะพัฒนา (</w:t>
      </w:r>
      <w:r>
        <w:rPr>
          <w:rFonts w:ascii="AngsanaUPC" w:hAnsi="AngsanaUPC" w:cs="AngsanaUPC"/>
          <w:b/>
          <w:bCs/>
          <w:color w:val="000000"/>
        </w:rPr>
        <w:t>Software Specification)</w:t>
      </w:r>
    </w:p>
    <w:p w14:paraId="09D3C461" w14:textId="77777777" w:rsidR="00FB60E0" w:rsidRDefault="00FB60E0" w:rsidP="00FB60E0">
      <w:pPr>
        <w:pStyle w:val="NormalWeb"/>
        <w:spacing w:before="0" w:beforeAutospacing="0" w:after="0" w:afterAutospacing="0"/>
      </w:pPr>
      <w:r>
        <w:rPr>
          <w:rFonts w:ascii="AngsanaUPC" w:hAnsi="AngsanaUPC" w:cs="AngsanaUPC"/>
          <w:b/>
          <w:bCs/>
          <w:color w:val="000000"/>
          <w:cs/>
        </w:rPr>
        <w:t>โครงสร้างของซอฟต์แวร์ (</w:t>
      </w:r>
      <w:r>
        <w:rPr>
          <w:rFonts w:ascii="AngsanaUPC" w:hAnsi="AngsanaUPC" w:cs="AngsanaUPC"/>
          <w:b/>
          <w:bCs/>
          <w:color w:val="000000"/>
        </w:rPr>
        <w:t>Design)</w:t>
      </w:r>
    </w:p>
    <w:p w14:paraId="1E958DA1" w14:textId="77777777" w:rsidR="00FB60E0" w:rsidRDefault="00FB60E0" w:rsidP="00FB60E0">
      <w:pPr>
        <w:pStyle w:val="NormalWeb"/>
        <w:spacing w:before="0" w:beforeAutospacing="0" w:after="0" w:afterAutospacing="0"/>
      </w:pPr>
    </w:p>
    <w:p w14:paraId="3017A0A5" w14:textId="77777777" w:rsidR="00FB60E0" w:rsidRPr="00FB60E0" w:rsidRDefault="00FB60E0" w:rsidP="00FB60E0">
      <w:pPr>
        <w:rPr>
          <w:b/>
          <w:bCs/>
          <w:cs/>
        </w:rPr>
      </w:pPr>
    </w:p>
    <w:sectPr w:rsidR="00FB60E0" w:rsidRPr="00F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E0"/>
    <w:rsid w:val="000E0B19"/>
    <w:rsid w:val="004F05CD"/>
    <w:rsid w:val="00C15DB3"/>
    <w:rsid w:val="00F8429B"/>
    <w:rsid w:val="00FB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E19A"/>
  <w15:chartTrackingRefBased/>
  <w15:docId w15:val="{3FA89782-9783-4C2B-90B4-8F34114A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0E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0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Treepaech Treechan</dc:creator>
  <cp:keywords/>
  <dc:description/>
  <cp:lastModifiedBy>Treepaech Treechan</cp:lastModifiedBy>
  <cp:revision>3</cp:revision>
  <dcterms:created xsi:type="dcterms:W3CDTF">2021-01-31T09:40:00Z</dcterms:created>
  <dcterms:modified xsi:type="dcterms:W3CDTF">2021-02-01T07:47:00Z</dcterms:modified>
</cp:coreProperties>
</file>