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hanging="709"/>
        <w:jc w:val="center"/>
        <w:rPr>
          <w:rFonts w:ascii="Georgia" w:hAnsi="Georgia"/>
          <w:b/>
          <w:color w:val="0093D3"/>
          <w:sz w:val="44"/>
        </w:rPr>
      </w:pPr>
    </w:p>
    <w:p>
      <w:pPr>
        <w:pStyle w:val="13"/>
        <w:ind w:hanging="709"/>
        <w:jc w:val="center"/>
        <w:rPr>
          <w:rFonts w:ascii="Georgia" w:hAnsi="Georgia"/>
          <w:b/>
          <w:color w:val="0093D3"/>
          <w:sz w:val="44"/>
        </w:rPr>
      </w:pPr>
      <w:r>
        <w:rPr>
          <w:rFonts w:ascii="Georgia" w:hAnsi="Georgia"/>
          <w:b/>
          <w:color w:val="0093D3"/>
          <w:sz w:val="44"/>
          <w:lang w:val="nb-NO" w:eastAsia="nb-NO"/>
        </w:rPr>
        <w:drawing>
          <wp:inline distT="0" distB="0" distL="0" distR="0">
            <wp:extent cx="1020445" cy="138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hanging="709"/>
        <w:rPr>
          <w:rFonts w:ascii="Georgia" w:hAnsi="Georgia"/>
          <w:b/>
          <w:color w:val="0093D3"/>
          <w:sz w:val="44"/>
        </w:rPr>
      </w:pPr>
    </w:p>
    <w:p>
      <w:pPr>
        <w:pStyle w:val="13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  <w:r>
        <w:rPr>
          <w:rFonts w:ascii="Georgia" w:hAnsi="Georgia" w:cs="Times New Roman"/>
          <w:b/>
          <w:sz w:val="40"/>
          <w:lang w:val="nb-NO"/>
        </w:rPr>
        <w:t>Webprosjekt – Våren 2017</w:t>
      </w:r>
    </w:p>
    <w:p>
      <w:pPr>
        <w:pStyle w:val="13"/>
        <w:ind w:hanging="709"/>
        <w:jc w:val="center"/>
        <w:rPr>
          <w:rFonts w:ascii="Georgia" w:hAnsi="Georgia" w:cs="Times New Roman"/>
          <w:b/>
          <w:sz w:val="40"/>
          <w:lang w:val="nb-NO"/>
        </w:rPr>
      </w:pPr>
    </w:p>
    <w:p>
      <w:pPr>
        <w:pStyle w:val="13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  <w:r>
        <w:rPr>
          <w:rFonts w:ascii="Arial" w:hAnsi="Arial" w:cs="Times New Roman"/>
          <w:b/>
          <w:color w:val="262626"/>
          <w:sz w:val="16"/>
          <w:lang w:val="nb-NO"/>
        </w:rPr>
        <w:tab/>
      </w:r>
    </w:p>
    <w:tbl>
      <w:tblPr>
        <w:tblStyle w:val="9"/>
        <w:tblW w:w="8931" w:type="dxa"/>
        <w:tblInd w:w="-289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4394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PRO101 Webprosjekt 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28.05.2017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10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Studentnummer: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Jenny Kristine Dystebakken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703863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Jasmin Dervisi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  <w:lang w:val="nb-NO"/>
              </w:rPr>
            </w:pPr>
            <w:r>
              <w:rPr>
                <w:rFonts w:ascii="Arial" w:hAnsi="Arial"/>
                <w:b/>
                <w:color w:val="262626"/>
                <w:lang w:val="nb-NO"/>
              </w:rPr>
              <w:t>703818</w:t>
            </w:r>
            <w:bookmarkStart w:id="0" w:name="_GoBack"/>
            <w:bookmarkEnd w:id="0"/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Jørgen Norsted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Mariann Husvik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537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Gunnar H. Bø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931" w:type="dxa"/>
            <w:gridSpan w:val="2"/>
            <w:shd w:val="clear" w:color="auto" w:fill="auto"/>
            <w:vAlign w:val="center"/>
          </w:tcPr>
          <w:p>
            <w:pPr>
              <w:spacing w:after="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iCs/>
                <w:color w:val="262626"/>
              </w:rPr>
              <w:t xml:space="preserve">Studentene bekrefter at de har gjort seg kjent med, og fulgt, </w:t>
            </w:r>
            <w:r>
              <w:rPr>
                <w:rFonts w:ascii="Arial" w:hAnsi="Arial"/>
                <w:b/>
                <w:color w:val="262626"/>
              </w:rPr>
              <w:t>retningslinjer for intellektuell redelighet.</w:t>
            </w:r>
          </w:p>
        </w:tc>
      </w:tr>
    </w:tbl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3"/>
        <w:rPr>
          <w:rFonts w:ascii="Arial" w:hAnsi="Arial"/>
          <w:b/>
          <w:color w:val="262626"/>
          <w:sz w:val="18"/>
          <w:szCs w:val="23"/>
          <w:lang w:val="nb-NO"/>
        </w:rPr>
      </w:pPr>
    </w:p>
    <w:p>
      <w:pPr>
        <w:pStyle w:val="16"/>
        <w:jc w:val="center"/>
        <w:rPr>
          <w:rFonts w:ascii="Times New Roman" w:hAnsi="Times New Roman" w:cs="Times New Roman"/>
          <w:u w:val="single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Forslag til struktur. Kan tilpasses ved behov.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&lt;Innholdsfortegnelse&gt;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&lt;Innledning&gt;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&lt;Idé og konsept&gt;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&lt;Utviklingsmetodikk&gt;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&lt;Prototype&gt;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&lt;Målgruppen, Usability, designprinsipper, universell utforming etc.&gt;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&lt;Bruk av Git&gt;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&lt;Tekniske valg&gt;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&lt;Referanser&gt;</w:t>
      </w:r>
    </w:p>
    <w:p>
      <w:pPr>
        <w:pStyle w:val="16"/>
        <w:jc w:val="both"/>
        <w:rPr>
          <w:rFonts w:ascii="Arial" w:hAnsi="Arial" w:cs="Arial"/>
          <w:sz w:val="24"/>
          <w:szCs w:val="24"/>
          <w:lang w:val="nb-NO"/>
        </w:rPr>
      </w:pPr>
    </w:p>
    <w:p>
      <w:pPr>
        <w:pStyle w:val="13"/>
        <w:rPr>
          <w:rFonts w:ascii="Arial" w:hAnsi="Arial" w:cs="Arial"/>
          <w:b/>
          <w:color w:val="262626"/>
          <w:lang w:val="nb-NO"/>
        </w:rPr>
      </w:pPr>
    </w:p>
    <w:p>
      <w:pPr>
        <w:pStyle w:val="13"/>
        <w:rPr>
          <w:rFonts w:ascii="Arial" w:hAnsi="Arial" w:cs="Arial"/>
          <w:color w:val="262626"/>
          <w:lang w:val="nb-NO"/>
        </w:rPr>
      </w:pPr>
      <w:r>
        <w:rPr>
          <w:rFonts w:ascii="Arial" w:hAnsi="Arial" w:cs="Arial"/>
          <w:color w:val="262626"/>
          <w:lang w:val="nb-NO"/>
        </w:rPr>
        <w:t>Lengde: Ca 3.000-5.000 ord</w:t>
      </w:r>
    </w:p>
    <w:sectPr>
      <w:footerReference r:id="rId3" w:type="default"/>
      <w:pgSz w:w="11900" w:h="16840"/>
      <w:pgMar w:top="426" w:right="1410" w:bottom="426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Mincho">
    <w:altName w:val="Yu Gothic UI Semilight"/>
    <w:panose1 w:val="02020400000000000000"/>
    <w:charset w:val="80"/>
    <w:family w:val="auto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8306"/>
      </w:tabs>
      <w:rPr>
        <w:sz w:val="16"/>
        <w:szCs w:val="1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CC"/>
    <w:rsid w:val="00011212"/>
    <w:rsid w:val="0003298A"/>
    <w:rsid w:val="00063B8C"/>
    <w:rsid w:val="00087FD7"/>
    <w:rsid w:val="00091B26"/>
    <w:rsid w:val="000C231F"/>
    <w:rsid w:val="001021B1"/>
    <w:rsid w:val="001F5F5E"/>
    <w:rsid w:val="00202936"/>
    <w:rsid w:val="0022651D"/>
    <w:rsid w:val="002334EF"/>
    <w:rsid w:val="00276271"/>
    <w:rsid w:val="00290839"/>
    <w:rsid w:val="002A0003"/>
    <w:rsid w:val="002A6A5E"/>
    <w:rsid w:val="002B4469"/>
    <w:rsid w:val="00332024"/>
    <w:rsid w:val="00356A56"/>
    <w:rsid w:val="00361936"/>
    <w:rsid w:val="0038585D"/>
    <w:rsid w:val="00393A69"/>
    <w:rsid w:val="003B2A1D"/>
    <w:rsid w:val="003B51FC"/>
    <w:rsid w:val="003C13B8"/>
    <w:rsid w:val="003C3E83"/>
    <w:rsid w:val="003C754D"/>
    <w:rsid w:val="00412409"/>
    <w:rsid w:val="00470220"/>
    <w:rsid w:val="004B2D49"/>
    <w:rsid w:val="004D316C"/>
    <w:rsid w:val="004E27F8"/>
    <w:rsid w:val="00517DDD"/>
    <w:rsid w:val="005921C0"/>
    <w:rsid w:val="005C4AE4"/>
    <w:rsid w:val="00604DFB"/>
    <w:rsid w:val="00606B8E"/>
    <w:rsid w:val="00623BD9"/>
    <w:rsid w:val="0064274C"/>
    <w:rsid w:val="00653B91"/>
    <w:rsid w:val="00685807"/>
    <w:rsid w:val="00693824"/>
    <w:rsid w:val="00696E37"/>
    <w:rsid w:val="006B219D"/>
    <w:rsid w:val="006B539D"/>
    <w:rsid w:val="006D3B84"/>
    <w:rsid w:val="00735DD4"/>
    <w:rsid w:val="00762FEF"/>
    <w:rsid w:val="007A123B"/>
    <w:rsid w:val="007A3D62"/>
    <w:rsid w:val="007A4357"/>
    <w:rsid w:val="008236AD"/>
    <w:rsid w:val="008507E8"/>
    <w:rsid w:val="00885AE9"/>
    <w:rsid w:val="008B1F56"/>
    <w:rsid w:val="008C01A0"/>
    <w:rsid w:val="008D5940"/>
    <w:rsid w:val="00902BE9"/>
    <w:rsid w:val="00915527"/>
    <w:rsid w:val="00930BBE"/>
    <w:rsid w:val="009460C4"/>
    <w:rsid w:val="009851D8"/>
    <w:rsid w:val="009C69CE"/>
    <w:rsid w:val="009E3888"/>
    <w:rsid w:val="00A04E38"/>
    <w:rsid w:val="00A13F62"/>
    <w:rsid w:val="00AA3FF5"/>
    <w:rsid w:val="00B0197A"/>
    <w:rsid w:val="00B11003"/>
    <w:rsid w:val="00B2041C"/>
    <w:rsid w:val="00B24098"/>
    <w:rsid w:val="00B26FC6"/>
    <w:rsid w:val="00B82ADB"/>
    <w:rsid w:val="00BA4E9B"/>
    <w:rsid w:val="00BB5A6E"/>
    <w:rsid w:val="00BE68E7"/>
    <w:rsid w:val="00C14662"/>
    <w:rsid w:val="00C817A8"/>
    <w:rsid w:val="00C95BC1"/>
    <w:rsid w:val="00CC4BCB"/>
    <w:rsid w:val="00CD619F"/>
    <w:rsid w:val="00D5091E"/>
    <w:rsid w:val="00D57F4A"/>
    <w:rsid w:val="00D60925"/>
    <w:rsid w:val="00D81CC5"/>
    <w:rsid w:val="00D8444B"/>
    <w:rsid w:val="00DA3322"/>
    <w:rsid w:val="00DB17B4"/>
    <w:rsid w:val="00E56ACC"/>
    <w:rsid w:val="00E77B4A"/>
    <w:rsid w:val="00EC4793"/>
    <w:rsid w:val="00EE220A"/>
    <w:rsid w:val="00EF4C74"/>
    <w:rsid w:val="00EF6752"/>
    <w:rsid w:val="00F15B67"/>
    <w:rsid w:val="00F16D58"/>
    <w:rsid w:val="00F23184"/>
    <w:rsid w:val="00F821C8"/>
    <w:rsid w:val="00F91740"/>
    <w:rsid w:val="00F957B4"/>
    <w:rsid w:val="20970A24"/>
  </w:rsids>
  <m:mathPr>
    <m:lMargin m:val="0"/>
    <m:mathFont m:val="Cambria Math"/>
    <m:rMargin m:val="0"/>
    <m:brkBin m:val="before"/>
    <m:brkBinSub m:val="--"/>
    <m:defJc m:val="centerGroup"/>
    <m:intLim m:val="subSup"/>
    <m:naryLim m:val="subSup"/>
    <m:smallFrac m:val="0"/>
    <m:dispDef m:val="0"/>
    <m:wrapRight m:val=""/>
  </m:mathPr>
  <w:doNotAutoCompressPictures/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Cambr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 w:cs="Times New Roman"/>
      <w:sz w:val="24"/>
      <w:szCs w:val="24"/>
      <w:lang w:val="nb-NO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after="0"/>
      <w:outlineLvl w:val="0"/>
    </w:pPr>
    <w:rPr>
      <w:rFonts w:ascii="Georgia" w:hAnsi="Georgia" w:eastAsia="Times New Roman"/>
      <w:bCs/>
      <w:color w:val="0093D3"/>
      <w:sz w:val="40"/>
      <w:szCs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iPriority w:val="0"/>
    <w:pPr>
      <w:spacing w:after="0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pacing w:after="0"/>
    </w:pPr>
  </w:style>
  <w:style w:type="paragraph" w:styleId="5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pacing w:after="0"/>
    </w:pPr>
  </w:style>
  <w:style w:type="character" w:styleId="7">
    <w:name w:val="Emphasis"/>
    <w:qFormat/>
    <w:uiPriority w:val="20"/>
    <w:rPr>
      <w:i/>
      <w:iCs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Topptekst Tegn"/>
    <w:basedOn w:val="6"/>
    <w:link w:val="5"/>
    <w:semiHidden/>
    <w:uiPriority w:val="99"/>
  </w:style>
  <w:style w:type="character" w:customStyle="1" w:styleId="11">
    <w:name w:val="Bunntekst Tegn"/>
    <w:basedOn w:val="6"/>
    <w:link w:val="4"/>
    <w:semiHidden/>
    <w:uiPriority w:val="99"/>
  </w:style>
  <w:style w:type="paragraph" w:customStyle="1" w:styleId="12">
    <w:name w:val="List Paragraph"/>
    <w:basedOn w:val="1"/>
    <w:qFormat/>
    <w:uiPriority w:val="34"/>
    <w:pPr>
      <w:spacing w:line="276" w:lineRule="auto"/>
      <w:ind w:left="720"/>
      <w:contextualSpacing/>
    </w:pPr>
    <w:rPr>
      <w:sz w:val="22"/>
      <w:szCs w:val="22"/>
    </w:r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Calibri" w:hAnsi="Calibri" w:eastAsia="Cambria" w:cs="Calibri"/>
      <w:color w:val="000000"/>
      <w:sz w:val="24"/>
      <w:szCs w:val="24"/>
      <w:lang w:val="en-US" w:eastAsia="en-US" w:bidi="ar-SA"/>
    </w:rPr>
  </w:style>
  <w:style w:type="character" w:customStyle="1" w:styleId="14">
    <w:name w:val="Overskrift 1 Tegn"/>
    <w:link w:val="2"/>
    <w:uiPriority w:val="0"/>
    <w:rPr>
      <w:rFonts w:ascii="Georgia" w:hAnsi="Georgia" w:eastAsia="Times New Roman"/>
      <w:bCs/>
      <w:color w:val="0093D3"/>
      <w:sz w:val="40"/>
      <w:szCs w:val="32"/>
    </w:rPr>
  </w:style>
  <w:style w:type="character" w:customStyle="1" w:styleId="15">
    <w:name w:val="Bobletekst Tegn"/>
    <w:basedOn w:val="6"/>
    <w:link w:val="3"/>
    <w:uiPriority w:val="0"/>
    <w:rPr>
      <w:rFonts w:ascii="Segoe UI" w:hAnsi="Segoe UI" w:cs="Segoe UI"/>
      <w:sz w:val="18"/>
      <w:szCs w:val="18"/>
      <w:lang w:val="nb-NO"/>
    </w:rPr>
  </w:style>
  <w:style w:type="paragraph" w:customStyle="1" w:styleId="16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EB504-39A4-2F45-AC22-EFB6BDB19E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NITH</Company>
  <Pages>2</Pages>
  <Words>113</Words>
  <Characters>599</Characters>
  <Lines>4</Lines>
  <Paragraphs>1</Paragraphs>
  <TotalTime>0</TotalTime>
  <ScaleCrop>false</ScaleCrop>
  <LinksUpToDate>false</LinksUpToDate>
  <CharactersWithSpaces>711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2017-02-22T10:56:00Z</dcterms:created>
  <dc:creator>Hanne Sørum</dc:creator>
  <cp:lastModifiedBy>Jasmin</cp:lastModifiedBy>
  <cp:lastPrinted>2017-01-11T11:29:00Z</cp:lastPrinted>
  <dcterms:modified xsi:type="dcterms:W3CDTF">2017-05-03T14:33:24Z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