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44AC22">
      <w:pPr>
        <w:rPr>
          <w:lang w:val="en-US"/>
        </w:rPr>
      </w:pPr>
    </w:p>
    <w:p w14:paraId="5E2A43DF">
      <w:pPr>
        <w:rPr>
          <w:lang w:val="en-US"/>
        </w:rPr>
      </w:pPr>
    </w:p>
    <w:p w14:paraId="7B6BACD3">
      <w:pPr>
        <w:rPr>
          <w:rFonts w:hint="default" w:ascii="Arial" w:hAnsi="Arial" w:cs="Arial"/>
          <w:sz w:val="36"/>
          <w:szCs w:val="36"/>
          <w:lang w:val="en-US"/>
        </w:rPr>
      </w:pPr>
    </w:p>
    <w:p w14:paraId="67FC36D0">
      <w:pPr>
        <w:rPr>
          <w:rFonts w:hint="default" w:ascii="Arial" w:hAnsi="Arial" w:cs="Arial"/>
          <w:sz w:val="36"/>
          <w:szCs w:val="36"/>
          <w:lang w:val="en-IN"/>
        </w:rPr>
      </w:pPr>
      <w:r>
        <w:rPr>
          <w:rFonts w:hint="default" w:ascii="Arial" w:hAnsi="Arial" w:cs="Arial"/>
          <w:sz w:val="36"/>
          <w:szCs w:val="36"/>
          <w:lang w:val="en-IN"/>
        </w:rPr>
        <w:tab/>
      </w:r>
      <w:r>
        <w:rPr>
          <w:rFonts w:hint="default" w:ascii="Arial" w:hAnsi="Arial" w:cs="Arial"/>
          <w:sz w:val="36"/>
          <w:szCs w:val="36"/>
          <w:lang w:val="en-IN"/>
        </w:rPr>
        <w:tab/>
      </w:r>
      <w:r>
        <w:rPr>
          <w:rFonts w:hint="default" w:ascii="Arial" w:hAnsi="Arial" w:cs="Arial"/>
          <w:sz w:val="36"/>
          <w:szCs w:val="36"/>
          <w:lang w:val="en-IN"/>
        </w:rPr>
        <w:tab/>
      </w:r>
      <w:r>
        <w:rPr>
          <w:rStyle w:val="9"/>
          <w:rFonts w:hint="default" w:ascii="Arial" w:hAnsi="Arial" w:eastAsia="SimSun" w:cs="Arial"/>
          <w:sz w:val="36"/>
          <w:szCs w:val="36"/>
        </w:rPr>
        <w:t xml:space="preserve">Wireframe </w:t>
      </w:r>
      <w:r>
        <w:rPr>
          <w:rStyle w:val="9"/>
          <w:rFonts w:hint="default" w:ascii="Arial" w:hAnsi="Arial" w:eastAsia="SimSun" w:cs="Arial"/>
          <w:sz w:val="36"/>
          <w:szCs w:val="36"/>
          <w:lang w:val="en-IN"/>
        </w:rPr>
        <w:t xml:space="preserve">  </w:t>
      </w:r>
      <w:r>
        <w:rPr>
          <w:rStyle w:val="9"/>
          <w:rFonts w:hint="default" w:ascii="Arial" w:hAnsi="Arial" w:eastAsia="SimSun" w:cs="Arial"/>
          <w:sz w:val="36"/>
          <w:szCs w:val="36"/>
        </w:rPr>
        <w:t>Documentation</w:t>
      </w:r>
      <w:r>
        <w:rPr>
          <w:rFonts w:hint="default" w:ascii="Arial" w:hAnsi="Arial" w:eastAsia="SimSun" w:cs="Arial"/>
          <w:sz w:val="36"/>
          <w:szCs w:val="36"/>
        </w:rPr>
        <w:br w:type="textWrapping"/>
      </w:r>
      <w:r>
        <w:rPr>
          <w:rFonts w:hint="default" w:ascii="Arial" w:hAnsi="Arial" w:eastAsia="SimSun" w:cs="Arial"/>
          <w:sz w:val="36"/>
          <w:szCs w:val="36"/>
          <w:lang w:val="en-IN"/>
        </w:rPr>
        <w:tab/>
      </w:r>
      <w:r>
        <w:rPr>
          <w:rFonts w:hint="default" w:ascii="Arial" w:hAnsi="Arial" w:eastAsia="SimSun" w:cs="Arial"/>
          <w:sz w:val="36"/>
          <w:szCs w:val="36"/>
          <w:lang w:val="en-IN"/>
        </w:rPr>
        <w:tab/>
      </w:r>
      <w:r>
        <w:rPr>
          <w:rFonts w:hint="default" w:ascii="Arial" w:hAnsi="Arial" w:eastAsia="SimSun" w:cs="Arial"/>
          <w:sz w:val="36"/>
          <w:szCs w:val="36"/>
          <w:lang w:val="en-IN"/>
        </w:rPr>
        <w:tab/>
      </w:r>
      <w:r>
        <w:rPr>
          <w:rFonts w:hint="default" w:ascii="Arial" w:hAnsi="Arial" w:eastAsia="SimSun" w:cs="Arial"/>
          <w:sz w:val="36"/>
          <w:szCs w:val="36"/>
          <w:lang w:val="en-IN"/>
        </w:rPr>
        <w:t xml:space="preserve">    </w:t>
      </w:r>
      <w:r>
        <w:rPr>
          <w:rStyle w:val="9"/>
          <w:rFonts w:hint="default" w:ascii="Arial" w:hAnsi="Arial" w:eastAsia="SimSun" w:cs="Arial"/>
          <w:sz w:val="36"/>
          <w:szCs w:val="36"/>
        </w:rPr>
        <w:t>AQI Prediction System</w:t>
      </w:r>
    </w:p>
    <w:p w14:paraId="4E96B4C6">
      <w:pPr>
        <w:rPr>
          <w:lang w:val="en-US"/>
        </w:rPr>
      </w:pPr>
    </w:p>
    <w:p w14:paraId="35153255">
      <w:pPr>
        <w:rPr>
          <w:b/>
          <w:bCs/>
          <w:sz w:val="40"/>
          <w:szCs w:val="40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</w:p>
    <w:tbl>
      <w:tblPr>
        <w:tblStyle w:val="10"/>
        <w:tblW w:w="0" w:type="auto"/>
        <w:tblInd w:w="9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3430"/>
      </w:tblGrid>
      <w:tr w14:paraId="3663B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</w:tcPr>
          <w:p w14:paraId="4D462193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bookmarkStart w:id="0" w:name="_Hlk185064061"/>
            <w:r>
              <w:rPr>
                <w:b/>
                <w:bCs/>
                <w:sz w:val="28"/>
                <w:szCs w:val="28"/>
              </w:rPr>
              <w:t>Written by</w:t>
            </w:r>
          </w:p>
        </w:tc>
        <w:tc>
          <w:tcPr>
            <w:tcW w:w="3430" w:type="dxa"/>
          </w:tcPr>
          <w:p w14:paraId="1682E3A4">
            <w:pPr>
              <w:spacing w:after="0" w:line="240" w:lineRule="auto"/>
              <w:rPr>
                <w:rFonts w:hint="default"/>
                <w:b/>
                <w:bCs/>
                <w:sz w:val="28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IN"/>
              </w:rPr>
              <w:t>Gunaseelan V</w:t>
            </w:r>
          </w:p>
        </w:tc>
      </w:tr>
      <w:tr w14:paraId="3C9343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</w:tcPr>
          <w:p w14:paraId="2AB899AF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Documented Version</w:t>
            </w:r>
          </w:p>
        </w:tc>
        <w:tc>
          <w:tcPr>
            <w:tcW w:w="3430" w:type="dxa"/>
          </w:tcPr>
          <w:p w14:paraId="06EC916A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1.0</w:t>
            </w:r>
          </w:p>
        </w:tc>
      </w:tr>
      <w:tr w14:paraId="3EAA2D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3515" w:type="dxa"/>
          </w:tcPr>
          <w:p w14:paraId="78A00DAA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Last Revised Date</w:t>
            </w:r>
          </w:p>
        </w:tc>
        <w:tc>
          <w:tcPr>
            <w:tcW w:w="3430" w:type="dxa"/>
          </w:tcPr>
          <w:p w14:paraId="2F39276C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hint="default"/>
                <w:b/>
                <w:bCs/>
                <w:sz w:val="28"/>
                <w:szCs w:val="28"/>
                <w:lang w:val="en-IN"/>
              </w:rPr>
              <w:t>8</w:t>
            </w:r>
            <w:r>
              <w:rPr>
                <w:b/>
                <w:bCs/>
                <w:sz w:val="28"/>
                <w:szCs w:val="28"/>
              </w:rPr>
              <w:t xml:space="preserve"> December 2024</w:t>
            </w:r>
          </w:p>
        </w:tc>
      </w:tr>
      <w:bookmarkEnd w:id="0"/>
    </w:tbl>
    <w:p w14:paraId="218E5ABC">
      <w:pPr>
        <w:rPr>
          <w:b/>
          <w:bCs/>
          <w:sz w:val="28"/>
          <w:szCs w:val="28"/>
        </w:rPr>
      </w:pPr>
    </w:p>
    <w:p w14:paraId="10DCF8D8">
      <w:pPr>
        <w:rPr>
          <w:rFonts w:hint="default"/>
          <w:lang w:val="en-IN"/>
        </w:rPr>
      </w:pPr>
    </w:p>
    <w:p w14:paraId="4F145BC2">
      <w:pPr>
        <w:tabs>
          <w:tab w:val="left" w:pos="3804"/>
        </w:tabs>
        <w:rPr>
          <w:lang w:val="en-US"/>
        </w:rPr>
      </w:pPr>
      <w:r>
        <w:rPr>
          <w:lang w:val="en-US"/>
        </w:rPr>
        <w:t xml:space="preserve"> </w:t>
      </w:r>
    </w:p>
    <w:p w14:paraId="36D674F8">
      <w:pPr>
        <w:tabs>
          <w:tab w:val="left" w:pos="3804"/>
        </w:tabs>
        <w:rPr>
          <w:lang w:val="en-US"/>
        </w:rPr>
      </w:pPr>
    </w:p>
    <w:p w14:paraId="00718101">
      <w:pPr>
        <w:tabs>
          <w:tab w:val="left" w:pos="3804"/>
        </w:tabs>
        <w:rPr>
          <w:lang w:val="en-US"/>
        </w:rPr>
      </w:pPr>
      <w:r>
        <w:rPr>
          <w:lang w:val="en-US"/>
        </w:rPr>
        <w:tab/>
      </w:r>
    </w:p>
    <w:p w14:paraId="5AA139AE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5365F8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Overview</w:t>
      </w:r>
      <w:r>
        <w:t>:</w:t>
      </w:r>
    </w:p>
    <w:p w14:paraId="04D63938">
      <w:pPr>
        <w:pStyle w:val="8"/>
        <w:keepNext w:val="0"/>
        <w:keepLines w:val="0"/>
        <w:widowControl/>
        <w:suppressLineNumbers w:val="0"/>
      </w:pPr>
      <w:r>
        <w:t>The interface consists of two primary sections:</w:t>
      </w:r>
    </w:p>
    <w:p w14:paraId="3B877D9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Input Section</w:t>
      </w:r>
      <w:r>
        <w:t xml:space="preserve"> – Users provide data through input fields for pollutants like Ozone (O3), Nitrogen Dioxide (NO), PM10, and Carbon Monoxide (CO).</w:t>
      </w:r>
    </w:p>
    <w:p w14:paraId="71982A6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Visualization and Output Section</w:t>
      </w:r>
      <w:r>
        <w:t xml:space="preserve"> – Displays the predicted AQI value along with two visualizations:</w:t>
      </w:r>
    </w:p>
    <w:p w14:paraId="04F6F64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Pollutant Levels vs AQI</w:t>
      </w:r>
    </w:p>
    <w:p w14:paraId="3180BF2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Pollutant Contribution vs AQI Value</w:t>
      </w:r>
    </w:p>
    <w:p w14:paraId="1FDD1CF5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0DFCA8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1. Input Section</w:t>
      </w:r>
      <w:r>
        <w:t>:</w:t>
      </w:r>
    </w:p>
    <w:p w14:paraId="4BE9A4C9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Position</w:t>
      </w:r>
      <w:r>
        <w:t>:</w:t>
      </w:r>
    </w:p>
    <w:p w14:paraId="3FB91A0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The input fields (e.g., Ozone (O3) AQI, NO AQI, PM10 AQI, CO AQI) are placed at the </w:t>
      </w:r>
      <w:r>
        <w:rPr>
          <w:rStyle w:val="9"/>
        </w:rPr>
        <w:t>top of the screen</w:t>
      </w:r>
      <w:r>
        <w:t xml:space="preserve"> in a </w:t>
      </w:r>
      <w:r>
        <w:rPr>
          <w:rStyle w:val="9"/>
        </w:rPr>
        <w:t>vertical column layout</w:t>
      </w:r>
      <w:r>
        <w:t>.</w:t>
      </w:r>
    </w:p>
    <w:p w14:paraId="14EBC4B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These fields are grouped together for ease of use and to encourage users to input their data in a structured manner.</w:t>
      </w:r>
    </w:p>
    <w:p w14:paraId="16AD8287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Behavior</w:t>
      </w:r>
      <w:r>
        <w:t>:</w:t>
      </w:r>
    </w:p>
    <w:p w14:paraId="4039133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Interactive Fields</w:t>
      </w:r>
      <w:r>
        <w:t>:</w:t>
      </w:r>
    </w:p>
    <w:p w14:paraId="699B2A1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9"/>
        </w:rPr>
        <w:t>Ozone (O3) AQI</w:t>
      </w:r>
      <w:r>
        <w:t xml:space="preserve">, </w:t>
      </w:r>
      <w:r>
        <w:rPr>
          <w:rStyle w:val="9"/>
        </w:rPr>
        <w:t>NO AQI</w:t>
      </w:r>
      <w:r>
        <w:t xml:space="preserve">, </w:t>
      </w:r>
      <w:r>
        <w:rPr>
          <w:rStyle w:val="9"/>
        </w:rPr>
        <w:t>PM10 AQI</w:t>
      </w:r>
      <w:r>
        <w:t xml:space="preserve">, and </w:t>
      </w:r>
      <w:r>
        <w:rPr>
          <w:rStyle w:val="9"/>
        </w:rPr>
        <w:t>CO AQI</w:t>
      </w:r>
      <w:r>
        <w:t xml:space="preserve"> are </w:t>
      </w:r>
      <w:r>
        <w:rPr>
          <w:rStyle w:val="9"/>
        </w:rPr>
        <w:t>numeric input fields</w:t>
      </w:r>
      <w:r>
        <w:t xml:space="preserve"> with range sliders to adjust the pollutant levels.</w:t>
      </w:r>
    </w:p>
    <w:p w14:paraId="1DE55AE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9"/>
        </w:rPr>
        <w:t>“Predict”</w:t>
      </w:r>
      <w:r>
        <w:t xml:space="preserve"> button activates the AQI prediction process once clicked.</w:t>
      </w:r>
    </w:p>
    <w:p w14:paraId="37C70529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Purpose</w:t>
      </w:r>
      <w:r>
        <w:t>:</w:t>
      </w:r>
    </w:p>
    <w:p w14:paraId="5AEC9FB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/>
          <w:b/>
          <w:bCs/>
          <w:lang w:val="en-IN"/>
        </w:rPr>
      </w:pPr>
      <w:r>
        <w:t>The input section allows users to enter pollutant data, which is used by the system to generate AQI predictions.</w:t>
      </w:r>
    </w:p>
    <w:p w14:paraId="1A316400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Workflow</w:t>
      </w:r>
      <w:r>
        <w:t>:</w:t>
      </w:r>
    </w:p>
    <w:p w14:paraId="6B64869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The user inputs data for all pollutants: </w:t>
      </w:r>
      <w:r>
        <w:rPr>
          <w:rStyle w:val="9"/>
        </w:rPr>
        <w:t>Ozone (O3) AQI</w:t>
      </w:r>
      <w:r>
        <w:t xml:space="preserve">, </w:t>
      </w:r>
      <w:r>
        <w:rPr>
          <w:rStyle w:val="9"/>
        </w:rPr>
        <w:t>NO AQI</w:t>
      </w:r>
      <w:r>
        <w:t xml:space="preserve">, </w:t>
      </w:r>
      <w:r>
        <w:rPr>
          <w:rStyle w:val="9"/>
        </w:rPr>
        <w:t>PM10 AQI</w:t>
      </w:r>
      <w:r>
        <w:t xml:space="preserve">, and </w:t>
      </w:r>
      <w:r>
        <w:rPr>
          <w:rStyle w:val="9"/>
        </w:rPr>
        <w:t>CO AQI</w:t>
      </w:r>
      <w:r>
        <w:t>.</w:t>
      </w:r>
    </w:p>
    <w:p w14:paraId="52D3B07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Once all fields are filled, the user clicks the </w:t>
      </w:r>
      <w:r>
        <w:rPr>
          <w:rStyle w:val="9"/>
        </w:rPr>
        <w:t>“Predict”</w:t>
      </w:r>
      <w:r>
        <w:t xml:space="preserve"> button.</w:t>
      </w:r>
    </w:p>
    <w:p w14:paraId="1353A89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The system processes the input data through the AQI prediction model and returns the predicted AQI value.</w:t>
      </w:r>
    </w:p>
    <w:p w14:paraId="122B9B8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The predicted AQI value is displayed in a </w:t>
      </w:r>
      <w:r>
        <w:rPr>
          <w:rStyle w:val="9"/>
        </w:rPr>
        <w:t>dedicated output field</w:t>
      </w:r>
      <w:r>
        <w:t xml:space="preserve"> below the input section.</w:t>
      </w:r>
    </w:p>
    <w:p w14:paraId="6863351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</w:p>
    <w:p w14:paraId="50FA38A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  <w:r>
        <w:drawing>
          <wp:inline distT="0" distB="0" distL="114300" distR="114300">
            <wp:extent cx="5723890" cy="3865245"/>
            <wp:effectExtent l="0" t="0" r="10160" b="190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FDEC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</w:p>
    <w:p w14:paraId="72248DF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</w:p>
    <w:p w14:paraId="70FB479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</w:p>
    <w:p w14:paraId="0B0BE2FB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E0C02C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2. Visualization and Output Section</w:t>
      </w:r>
      <w:r>
        <w:t>:</w:t>
      </w:r>
    </w:p>
    <w:p w14:paraId="2DB272E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77B4BFA8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t xml:space="preserve">If the user changes the input values and clicks </w:t>
      </w:r>
      <w:r>
        <w:rPr>
          <w:rStyle w:val="9"/>
        </w:rPr>
        <w:t>“Predict”</w:t>
      </w:r>
      <w:r>
        <w:t xml:space="preserve"> again, both visualizations automatically update to reflect the new prediction, providing real-time feedback.</w:t>
      </w:r>
    </w:p>
    <w:p w14:paraId="629543D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59" w:lineRule="auto"/>
      </w:pPr>
    </w:p>
    <w:p w14:paraId="23C7476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59" w:lineRule="auto"/>
      </w:pPr>
    </w:p>
    <w:p w14:paraId="01AE846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59" w:lineRule="auto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27700" cy="1891030"/>
            <wp:effectExtent l="0" t="0" r="6350" b="13970"/>
            <wp:docPr id="3" name="Picture 3" descr="Screenshot 2024-12-22 102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2-22 1028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0EC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59" w:lineRule="auto"/>
      </w:pPr>
    </w:p>
    <w:p w14:paraId="03EA097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59" w:lineRule="auto"/>
      </w:pPr>
    </w:p>
    <w:p w14:paraId="7D3F1A3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59" w:lineRule="auto"/>
      </w:pPr>
    </w:p>
    <w:p w14:paraId="1F91784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59" w:lineRule="auto"/>
      </w:pPr>
    </w:p>
    <w:p w14:paraId="7C153914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4C9153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Wireframe Summary</w:t>
      </w:r>
      <w:r>
        <w:t>:</w:t>
      </w:r>
    </w:p>
    <w:p w14:paraId="44A17308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1. Input Section</w:t>
      </w:r>
      <w:r>
        <w:t>:</w:t>
      </w:r>
    </w:p>
    <w:p w14:paraId="0A2A87F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Positioned at the top of the page for ease of data entry.</w:t>
      </w:r>
    </w:p>
    <w:p w14:paraId="61665F0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Fields include:</w:t>
      </w:r>
    </w:p>
    <w:p w14:paraId="044FFC79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Ozone (O3) AQI</w:t>
      </w:r>
      <w:r>
        <w:t xml:space="preserve">, </w:t>
      </w:r>
      <w:r>
        <w:rPr>
          <w:rStyle w:val="9"/>
        </w:rPr>
        <w:t>NO AQI</w:t>
      </w:r>
      <w:r>
        <w:t xml:space="preserve">, </w:t>
      </w:r>
      <w:r>
        <w:rPr>
          <w:rStyle w:val="9"/>
        </w:rPr>
        <w:t>PM10 AQI</w:t>
      </w:r>
      <w:r>
        <w:t xml:space="preserve">, and </w:t>
      </w:r>
      <w:r>
        <w:rPr>
          <w:rStyle w:val="9"/>
        </w:rPr>
        <w:t>CO AQI</w:t>
      </w:r>
      <w:r>
        <w:t>: Numeric input fields with range sliders.</w:t>
      </w:r>
    </w:p>
    <w:p w14:paraId="4FB789D9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Predict</w:t>
      </w:r>
      <w:r>
        <w:t>: Button to trigger AQI prediction.</w:t>
      </w:r>
    </w:p>
    <w:p w14:paraId="4F658910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2. Visualization and Output Section</w:t>
      </w:r>
      <w:r>
        <w:t>:</w:t>
      </w:r>
    </w:p>
    <w:p w14:paraId="7AA698A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Positioned below the input section to keep the UI clean.</w:t>
      </w:r>
    </w:p>
    <w:p w14:paraId="3594C35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Includes two visualizations:</w:t>
      </w:r>
    </w:p>
    <w:p w14:paraId="4543C9B3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Pollutant Levels vs AQI</w:t>
      </w:r>
      <w:r>
        <w:t>: Graph showing the relationship between pollutant levels and AQI values.</w:t>
      </w:r>
    </w:p>
    <w:p w14:paraId="32FA2834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Pollutant Contribution vs AQI Value</w:t>
      </w:r>
      <w:r>
        <w:t>: Graph demonstrating the contribution of each pollutant to the AQI value.</w:t>
      </w:r>
    </w:p>
    <w:p w14:paraId="2CABB12E">
      <w:p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Prediction is Done lively</w:t>
      </w:r>
    </w:p>
    <w:p w14:paraId="4A195897">
      <w:pPr>
        <w:rPr>
          <w:rFonts w:hint="default"/>
          <w:b/>
          <w:bCs/>
          <w:sz w:val="40"/>
          <w:szCs w:val="40"/>
          <w:lang w:val="en-IN"/>
        </w:rPr>
      </w:pPr>
    </w:p>
    <w:p w14:paraId="0CA11764">
      <w:pPr>
        <w:rPr>
          <w:rFonts w:hint="default"/>
          <w:b/>
          <w:bCs/>
          <w:sz w:val="40"/>
          <w:szCs w:val="40"/>
          <w:lang w:val="en-IN"/>
        </w:rPr>
      </w:pPr>
      <w:bookmarkStart w:id="1" w:name="_GoBack"/>
      <w:bookmarkEnd w:id="1"/>
    </w:p>
    <w:p w14:paraId="56116105">
      <w:pPr>
        <w:rPr>
          <w:rFonts w:hint="default"/>
          <w:lang w:val="en-IN"/>
        </w:rPr>
      </w:pPr>
    </w:p>
    <w:p w14:paraId="3D9ABAD4">
      <w:pPr>
        <w:rPr>
          <w:rFonts w:hint="default"/>
          <w:lang w:val="en-IN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2343BF">
    <w:pPr>
      <w:pStyle w:val="7"/>
      <w:rPr>
        <w:lang w:val="en-US"/>
      </w:rPr>
    </w:pPr>
    <w:r>
      <w:rPr>
        <w:rFonts w:hint="default"/>
        <w:lang w:val="en-IN"/>
      </w:rPr>
      <w:t>AIR AQULIY INDEX PREDICTION</w:t>
    </w:r>
    <w:r>
      <w:rPr>
        <w:lang w:val="en-US"/>
      </w:rPr>
      <w:t xml:space="preserve">                                                                              </w:t>
    </w:r>
    <w:r>
      <w:rPr>
        <w:rFonts w:hint="default"/>
        <w:lang w:val="en-IN"/>
      </w:rPr>
      <w:t xml:space="preserve">                   GUNASEELAN V</w:t>
    </w:r>
    <w:r>
      <w:rPr>
        <w:lang w:val="en-US"/>
      </w:rPr>
      <w:tab/>
    </w:r>
    <w:r>
      <w:rPr>
        <w:lang w:val="en-US"/>
      </w:rPr>
      <w:t xml:space="preserve"> </w:t>
    </w:r>
  </w:p>
  <w:p w14:paraId="76473568">
    <w:pPr>
      <w:pStyle w:val="7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 xml:space="preserve"> 1</w:t>
    </w:r>
    <w:r>
      <w:rPr>
        <w:rFonts w:hint="default"/>
        <w:lang w:val="en-IN"/>
      </w:rPr>
      <w:t>8</w:t>
    </w:r>
    <w:r>
      <w:rPr>
        <w:lang w:val="en-US"/>
      </w:rPr>
      <w:t>/14/2024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36BCE"/>
    <w:multiLevelType w:val="multilevel"/>
    <w:tmpl w:val="97036B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8C1CD4B"/>
    <w:multiLevelType w:val="multilevel"/>
    <w:tmpl w:val="C8C1CD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FB993D2"/>
    <w:multiLevelType w:val="multilevel"/>
    <w:tmpl w:val="CFB993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F16E494"/>
    <w:multiLevelType w:val="multilevel"/>
    <w:tmpl w:val="EF16E4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747CA6C"/>
    <w:multiLevelType w:val="multilevel"/>
    <w:tmpl w:val="F747CA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48DA3E9"/>
    <w:multiLevelType w:val="multilevel"/>
    <w:tmpl w:val="148DA3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30C0C791"/>
    <w:multiLevelType w:val="multilevel"/>
    <w:tmpl w:val="30C0C7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194A776"/>
    <w:multiLevelType w:val="multilevel"/>
    <w:tmpl w:val="3194A7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4C9"/>
    <w:rsid w:val="00187150"/>
    <w:rsid w:val="001B615B"/>
    <w:rsid w:val="00247144"/>
    <w:rsid w:val="00313247"/>
    <w:rsid w:val="00313C8B"/>
    <w:rsid w:val="006F63D1"/>
    <w:rsid w:val="00C2508C"/>
    <w:rsid w:val="00D864C9"/>
    <w:rsid w:val="00E0129C"/>
    <w:rsid w:val="00E1617B"/>
    <w:rsid w:val="15B5705D"/>
    <w:rsid w:val="2DEE20E8"/>
    <w:rsid w:val="4F2E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ta-IN"/>
      <w14:ligatures w14:val="standardContextual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22"/>
    <w:rPr>
      <w:b/>
      <w:bCs/>
    </w:rPr>
  </w:style>
  <w:style w:type="table" w:styleId="10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4"/>
    <w:link w:val="7"/>
    <w:qFormat/>
    <w:uiPriority w:val="99"/>
  </w:style>
  <w:style w:type="character" w:customStyle="1" w:styleId="12">
    <w:name w:val="Footer Char"/>
    <w:basedOn w:val="4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751</Words>
  <Characters>4287</Characters>
  <Lines>35</Lines>
  <Paragraphs>10</Paragraphs>
  <TotalTime>5</TotalTime>
  <ScaleCrop>false</ScaleCrop>
  <LinksUpToDate>false</LinksUpToDate>
  <CharactersWithSpaces>5028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2024-12-14T08:36:00Z</dcterms:created>
  <dc:creator>Abinesh B 23BCS006</dc:creator>
  <cp:lastModifiedBy>Gunaseelan V Santhosh</cp:lastModifiedBy>
  <dcterms:modified xsi:type="dcterms:W3CDTF">2024-12-22T05:00:08Z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0FF0E0718F864BA6971E26927D80D77A_13</vt:lpwstr>
  </property>
</Properties>
</file>