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Aplicación para </w:t>
            </w:r>
            <w:r w:rsidDel="00000000" w:rsidR="00000000" w:rsidRPr="00000000">
              <w:rPr>
                <w:rFonts w:ascii="Arial" w:cs="Arial" w:eastAsia="Arial" w:hAnsi="Arial"/>
                <w:sz w:val="22"/>
                <w:szCs w:val="22"/>
                <w:rtl w:val="0"/>
              </w:rPr>
              <w:t xml:space="preserve">hospital veterinario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Pet Care</w:t>
            </w:r>
            <w:r w:rsidDel="00000000" w:rsidR="00000000" w:rsidRPr="00000000">
              <w:rPr>
                <w:rFonts w:ascii="Arial" w:cs="Arial" w:eastAsia="Arial" w:hAnsi="Arial"/>
                <w:sz w:val="22"/>
                <w:szCs w:val="22"/>
                <w:vertAlign w:val="baseline"/>
                <w:rtl w:val="0"/>
              </w:rPr>
              <w:t xml:space="preserve">”</w:t>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Diligenciar el nombre del proyecto o desarrollo de software por parte del área o proceso solicitante</w:t>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25/02/2022</w:t>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 Romero</w:t>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Nombre del área o dependencia a la que hace parte el responsable de la solicitud</w:t>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Adrián Lima García</w:t>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El usuario solicitante debe diligenciar este campo dando una definición detallada, clara y concisa de la solicitud evitando ambigüedades y utilizando lenguaje natural y herramientas que </w:t>
            </w:r>
          </w:p>
          <w:p w:rsidR="00000000" w:rsidDel="00000000" w:rsidP="00000000" w:rsidRDefault="00000000" w:rsidRPr="00000000" w14:paraId="00000035">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crea pertinentes, tales como gráficos, diagramas, tablas, catálogos.</w:t>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Quiero una aplicación principalmente para que los usuarios puedan pedir comida a domicilio. Quisiera que los usuarios puedan crear una cuenta con su número celular o cuenta de correo electrónico con el fin de que puedan compartir comentarios y fotografías sobre los platillos, y también para que se les pueda contactar para informales el estatus de su pedido. Quiero que la aplicación incluya fotografías de los platillos, así como sus ingredientes, precios, para cuántas personas es y el tiempo estimado de preparación. Los costos del envío tienen que ser calculador por la aplicación dependiendo de la distancia del restaurante con el domicilio de la clientela.</w:t>
            </w:r>
          </w:p>
          <w:p w:rsidR="00000000" w:rsidDel="00000000" w:rsidP="00000000" w:rsidRDefault="00000000" w:rsidRPr="00000000" w14:paraId="00000037">
            <w:pPr>
              <w:rPr>
                <w:rFonts w:ascii="Arial" w:cs="Arial" w:eastAsia="Arial" w:hAnsi="Arial"/>
                <w:sz w:val="22"/>
                <w:szCs w:val="22"/>
                <w:vertAlign w:val="baseline"/>
              </w:rPr>
            </w:pP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9">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El líder funcional del equipo de desarrollo de software debe diligenciar este campo dando una definición detallada, clara y concisa de lo que entendió de la solicitud evitando ambigüedades y utilizando lenguaje natural y herramientas que crea pertinentes, tales como gráficos, diagramas, tablas, catálogos. </w:t>
            </w:r>
          </w:p>
          <w:p w:rsidR="00000000" w:rsidDel="00000000" w:rsidP="00000000" w:rsidRDefault="00000000" w:rsidRPr="00000000" w14:paraId="0000003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usuario quiere una aplicación </w:t>
            </w:r>
          </w:p>
        </w:tc>
      </w:tr>
    </w:tbl>
    <w:p w:rsidR="00000000" w:rsidDel="00000000" w:rsidP="00000000" w:rsidRDefault="00000000" w:rsidRPr="00000000" w14:paraId="0000003B">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 Romero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Adrián Lima García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5">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7">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A">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C">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52">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Especifique un diagrama de negocio que permita entender con claridad que parte del negocio se incluye o se modifica con la solución del requerimiento.</w:t>
            </w:r>
          </w:p>
          <w:p w:rsidR="00000000" w:rsidDel="00000000" w:rsidP="00000000" w:rsidRDefault="00000000" w:rsidRPr="00000000" w14:paraId="00000053">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Se sugiere para esta tarea utilice diagramas BPM, diagramas de actividades, o diagramas ad hoc (boceto).</w:t>
            </w:r>
          </w:p>
          <w:p w:rsidR="00000000" w:rsidDel="00000000" w:rsidP="00000000" w:rsidRDefault="00000000" w:rsidRPr="00000000" w14:paraId="00000054">
            <w:pPr>
              <w:rPr>
                <w:rFonts w:ascii="Arial" w:cs="Arial" w:eastAsia="Arial" w:hAnsi="Arial"/>
                <w:b w:val="0"/>
                <w:color w:val="a6a6a6"/>
                <w:sz w:val="22"/>
                <w:szCs w:val="22"/>
                <w:vertAlign w:val="baseline"/>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Pr>
              <w:drawing>
                <wp:inline distB="0" distT="0" distL="114300" distR="114300">
                  <wp:extent cx="3294380" cy="1709420"/>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94380" cy="1709420"/>
                          </a:xfrm>
                          <a:prstGeom prst="rect"/>
                          <a:ln/>
                        </pic:spPr>
                      </pic:pic>
                    </a:graphicData>
                  </a:graphic>
                </wp:inline>
              </w:drawing>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62">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de forma detallada y clara lo que, SI incluye la solución y lo que NO incluye, especificando hasta donde se pretende llegar con la del requerimiento.</w:t>
            </w:r>
          </w:p>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69">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Es necesario que la aplicacion tenga la capacidad de recibir y almacenar solicitudes de consulta veterinaria, para así mantener un orden de las citas realizadas.</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6F">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Deseamos que la aplicación muestre los colores de los logos de nuestra empresa, que sea identificable solo con verla</w:t>
            </w:r>
            <w:r w:rsidDel="00000000" w:rsidR="00000000" w:rsidRPr="00000000">
              <w:rPr>
                <w:rtl w:val="0"/>
              </w:rPr>
            </w:r>
          </w:p>
        </w:tc>
      </w:tr>
      <w:tr>
        <w:trPr>
          <w:cantSplit w:val="0"/>
          <w:trHeight w:val="1996" w:hRule="atLeast"/>
          <w:tblHeader w:val="0"/>
        </w:trPr>
        <w:tc>
          <w:tcPr>
            <w:shd w:fill="a50021" w:val="clear"/>
            <w:vAlign w:val="center"/>
          </w:tcPr>
          <w:p w:rsidR="00000000" w:rsidDel="00000000" w:rsidP="00000000" w:rsidRDefault="00000000" w:rsidRPr="00000000" w14:paraId="00000074">
            <w:pPr>
              <w:rPr>
                <w:rFonts w:ascii="Arial" w:cs="Arial" w:eastAsia="Arial" w:hAnsi="Arial"/>
                <w:b w:val="0"/>
                <w:sz w:val="22"/>
                <w:szCs w:val="22"/>
                <w:vertAlign w:val="baseline"/>
              </w:rPr>
            </w:pPr>
            <w:r w:rsidDel="00000000" w:rsidR="00000000" w:rsidRPr="00000000">
              <w:rPr>
                <w:rtl w:val="0"/>
              </w:rPr>
            </w:r>
          </w:p>
        </w:tc>
        <w:tc>
          <w:tcPr>
            <w:gridSpan w:val="5"/>
            <w:vAlign w:val="center"/>
          </w:tcPr>
          <w:p w:rsidR="00000000" w:rsidDel="00000000" w:rsidP="00000000" w:rsidRDefault="00000000" w:rsidRPr="00000000" w14:paraId="00000075">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7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rtl w:val="0"/>
              </w:rPr>
              <w:t xml:space="preserve">Deseamos una propuesta ideada previo a la realización de la aplicación.</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8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3znysh7" w:id="3"/>
            <w:bookmarkEnd w:id="3"/>
            <w:r w:rsidDel="00000000" w:rsidR="00000000" w:rsidRPr="00000000">
              <w:rPr>
                <w:rFonts w:ascii="Arial" w:cs="Arial" w:eastAsia="Arial" w:hAnsi="Arial"/>
                <w:sz w:val="22"/>
                <w:szCs w:val="22"/>
                <w:vertAlign w:val="baseline"/>
                <w:rtl w:val="0"/>
              </w:rPr>
              <w:t xml:space="preserve">☐ Web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x</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x</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87">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C">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8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bookmarkStart w:colFirst="0" w:colLast="0" w:name="bookmark=id.17dp8vu" w:id="10"/>
          <w:bookmarkEnd w:id="10"/>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3rdcrjn" w:id="11"/>
            <w:bookmarkEnd w:id="11"/>
            <w:r w:rsidDel="00000000" w:rsidR="00000000" w:rsidRPr="00000000">
              <w:rPr>
                <w:rFonts w:ascii="Arial" w:cs="Arial" w:eastAsia="Arial" w:hAnsi="Arial"/>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93">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9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E">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9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A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B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 ) NO ( )</w:t>
            </w:r>
          </w:p>
        </w:tc>
      </w:tr>
    </w:tbl>
    <w:p w:rsidR="00000000" w:rsidDel="00000000" w:rsidP="00000000" w:rsidRDefault="00000000" w:rsidRPr="00000000" w14:paraId="000000B7">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sz w:val="16"/>
        <w:szCs w:val="16"/>
        <w:vertAlign w:val="baseline"/>
      </w:rPr>
    </w:pPr>
    <w:r w:rsidDel="00000000" w:rsidR="00000000" w:rsidRPr="00000000">
      <w:rPr>
        <w:rtl w:val="0"/>
      </w:rPr>
    </w:r>
  </w:p>
  <w:tbl>
    <w:tblPr>
      <w:tblStyle w:val="Table5"/>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0D2">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D3">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D4">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0D5">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0BA">
          <w:pPr>
            <w:widowControl w:val="0"/>
            <w:rPr>
              <w:sz w:val="16"/>
              <w:szCs w:val="16"/>
              <w:vertAlign w:val="baseline"/>
            </w:rPr>
          </w:pPr>
          <w:r w:rsidDel="00000000" w:rsidR="00000000" w:rsidRPr="00000000">
            <w:rPr>
              <w:rtl w:val="0"/>
            </w:rPr>
          </w:r>
        </w:p>
        <w:p w:rsidR="00000000" w:rsidDel="00000000" w:rsidP="00000000" w:rsidRDefault="00000000" w:rsidRPr="00000000" w14:paraId="000000BB">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0BC">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BD">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C2">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C7">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20/12/2018</w:t>
          </w:r>
          <w:r w:rsidDel="00000000" w:rsidR="00000000" w:rsidRPr="00000000">
            <w:rPr>
              <w:rtl w:val="0"/>
            </w:rPr>
          </w:r>
        </w:p>
      </w:tc>
      <w:tc>
        <w:tcPr>
          <w:vAlign w:val="center"/>
        </w:tcPr>
        <w:p w:rsidR="00000000" w:rsidDel="00000000" w:rsidP="00000000" w:rsidRDefault="00000000" w:rsidRPr="00000000" w14:paraId="000000CF">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1AaFDewkhQZbxcqq6T4YPtZ5g==">AMUW2mXv2CgA4c4JqEm3H1OCF7yyIcXK7pL1Bq1vVdgR4+CwkJVsDQad6Oms5XjQnXj9Yt+H5tTfXINFWIVB8us9+bb8Aw64xdFVztcJsh9a1aT9dL+zEmNYxRfQYyCXVaPgfBNotqwfBcYEq65MHQDbRTX15LFjszjqpiUirchAlx3ZzDJXPkhZOEt8zXNInLnS4PrdttnQkyJbeizPuTnA0HkTvEB/zr8kJlw7PLiDWTxxiqGybfyNtjkwh4EvmIdbxcR+QTjbNjqkyw1IbUE8yNtecogH0tQQnJ7d5cJAh7q1V/k79uutFZx6NM2owSLTt6k4tP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