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21D08" w14:textId="4202B5A5" w:rsidR="00B96D60" w:rsidRDefault="00B96D60">
      <w:r>
        <w:t xml:space="preserve">Based on </w:t>
      </w:r>
      <w:proofErr w:type="spellStart"/>
      <w:r>
        <w:t>Java+Springboot</w:t>
      </w:r>
      <w:proofErr w:type="spellEnd"/>
    </w:p>
    <w:p w14:paraId="365E8AD1" w14:textId="77777777" w:rsidR="00B96D60" w:rsidRDefault="00B96D60"/>
    <w:p w14:paraId="32AC3C91" w14:textId="1C22ED15" w:rsidR="00B96D60" w:rsidRDefault="00B96D60">
      <w:r>
        <w:t>Requirements:</w:t>
      </w:r>
    </w:p>
    <w:p w14:paraId="01F7133D" w14:textId="4DCBAF8E" w:rsidR="00B96D60" w:rsidRDefault="00B96D60">
      <w:r>
        <w:t xml:space="preserve">Go to </w:t>
      </w:r>
      <w:hyperlink r:id="rId5" w:history="1">
        <w:r w:rsidRPr="00034216">
          <w:rPr>
            <w:rStyle w:val="Hyperlink"/>
          </w:rPr>
          <w:t>https://start.spring.io/</w:t>
        </w:r>
      </w:hyperlink>
      <w:r>
        <w:t xml:space="preserve"> to get all the mentioned </w:t>
      </w:r>
      <w:proofErr w:type="spellStart"/>
      <w:r>
        <w:t>dependancies</w:t>
      </w:r>
      <w:proofErr w:type="spellEnd"/>
      <w:r>
        <w:t>.</w:t>
      </w:r>
    </w:p>
    <w:p w14:paraId="32AC7430" w14:textId="29EBCC92" w:rsidR="00C6133D" w:rsidRDefault="00B13251">
      <w:r w:rsidRPr="00B13251">
        <w:drawing>
          <wp:inline distT="0" distB="0" distL="0" distR="0" wp14:anchorId="6E461C60" wp14:editId="7E72C981">
            <wp:extent cx="5731510" cy="3058795"/>
            <wp:effectExtent l="0" t="0" r="2540" b="8255"/>
            <wp:docPr id="62249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923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4957" w14:textId="2E256AD7" w:rsidR="00B96D60" w:rsidRDefault="00B96D60">
      <w:r>
        <w:t>Click on generate and extract the downloaded zip.</w:t>
      </w:r>
    </w:p>
    <w:p w14:paraId="021EE0B2" w14:textId="57B940B5" w:rsidR="00B96D60" w:rsidRDefault="00B96D60">
      <w:r w:rsidRPr="00B96D60">
        <w:drawing>
          <wp:inline distT="0" distB="0" distL="0" distR="0" wp14:anchorId="78F44401" wp14:editId="4DE1DBEA">
            <wp:extent cx="5258534" cy="2886478"/>
            <wp:effectExtent l="0" t="0" r="0" b="9525"/>
            <wp:docPr id="39441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128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D37" w14:textId="77777777" w:rsidR="00B96D60" w:rsidRDefault="00B96D60"/>
    <w:p w14:paraId="322B62D9" w14:textId="77777777" w:rsidR="00E91298" w:rsidRDefault="00E91298"/>
    <w:p w14:paraId="3ED4BD9B" w14:textId="77777777" w:rsidR="00E91298" w:rsidRDefault="00E91298"/>
    <w:p w14:paraId="5390EDC1" w14:textId="77777777" w:rsidR="00E91298" w:rsidRDefault="00E91298"/>
    <w:p w14:paraId="7A0E4517" w14:textId="67A22C78" w:rsidR="00E91298" w:rsidRDefault="00E91298">
      <w:r>
        <w:lastRenderedPageBreak/>
        <w:t xml:space="preserve">Open </w:t>
      </w:r>
      <w:proofErr w:type="spellStart"/>
      <w:r>
        <w:t>Intellij</w:t>
      </w:r>
      <w:proofErr w:type="spellEnd"/>
      <w:r>
        <w:t xml:space="preserve"> Community edition and click on Open Project.</w:t>
      </w:r>
    </w:p>
    <w:p w14:paraId="58AB22D4" w14:textId="5B1560AF" w:rsidR="00B96D60" w:rsidRDefault="00E91298">
      <w:r>
        <w:t>Then navigate to the path where you’ve extracted.</w:t>
      </w:r>
    </w:p>
    <w:p w14:paraId="5FE98E54" w14:textId="1DF14AB3" w:rsidR="00E91298" w:rsidRDefault="00E91298">
      <w:r w:rsidRPr="00E91298">
        <w:drawing>
          <wp:inline distT="0" distB="0" distL="0" distR="0" wp14:anchorId="00280800" wp14:editId="3544C51D">
            <wp:extent cx="5731510" cy="4440555"/>
            <wp:effectExtent l="0" t="0" r="2540" b="0"/>
            <wp:docPr id="73109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91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3983" w14:textId="29C766F7" w:rsidR="00E91298" w:rsidRDefault="00E91298">
      <w:r>
        <w:t xml:space="preserve">If everything is works, then you should see the window </w:t>
      </w:r>
    </w:p>
    <w:p w14:paraId="069FCF59" w14:textId="5893E18F" w:rsidR="00E91298" w:rsidRDefault="00E91298">
      <w:r w:rsidRPr="00E91298">
        <w:drawing>
          <wp:inline distT="0" distB="0" distL="0" distR="0" wp14:anchorId="3C411CB1" wp14:editId="2B02DC53">
            <wp:extent cx="5731510" cy="3197860"/>
            <wp:effectExtent l="0" t="0" r="2540" b="2540"/>
            <wp:docPr id="53718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85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C27E" w14:textId="77777777" w:rsidR="002F209C" w:rsidRPr="002F209C" w:rsidRDefault="002F209C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Certainly! Let’s break down the project structure for the “</w:t>
      </w:r>
      <w:proofErr w:type="spellStart"/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OfflineMusicPlayer</w:t>
      </w:r>
      <w:proofErr w:type="spellEnd"/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” application based on the image you provided:</w:t>
      </w:r>
    </w:p>
    <w:p w14:paraId="1181279B" w14:textId="77777777" w:rsidR="002F209C" w:rsidRPr="002F209C" w:rsidRDefault="002F209C" w:rsidP="002F20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Root Folder (“</w:t>
      </w:r>
      <w:proofErr w:type="spellStart"/>
      <w:r w:rsidRPr="002F20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OfflineMusicPlayer</w:t>
      </w:r>
      <w:proofErr w:type="spellEnd"/>
      <w:r w:rsidRPr="002F20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”)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2D911E5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top-level directory of the project.</w:t>
      </w:r>
    </w:p>
    <w:p w14:paraId="7C903496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Contains several subfolders and files.</w:t>
      </w:r>
    </w:p>
    <w:p w14:paraId="433E59C0" w14:textId="77777777" w:rsidR="002F209C" w:rsidRPr="002F209C" w:rsidRDefault="002F209C" w:rsidP="002F20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Subfolders and Files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A05ECF2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.idea</w:t>
      </w:r>
      <w:proofErr w:type="gramEnd"/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This folder typically holds project-specific settings and configuration files for JetBrains IDEs.</w:t>
      </w:r>
    </w:p>
    <w:p w14:paraId="605FE3B8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mvn</w:t>
      </w:r>
      <w:proofErr w:type="spellEnd"/>
      <w:proofErr w:type="gramEnd"/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 folder that might contain Maven wrapper scripts or configuration settings.</w:t>
      </w:r>
    </w:p>
    <w:p w14:paraId="59AFE195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4B6E05DE" w14:textId="77777777" w:rsidR="002F209C" w:rsidRPr="002F209C" w:rsidRDefault="002F209C" w:rsidP="002F209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main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56E3EF56" w14:textId="77777777" w:rsidR="002F209C" w:rsidRPr="002F209C" w:rsidRDefault="002F209C" w:rsidP="002F209C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Contains the main Java source code files. </w:t>
      </w:r>
    </w:p>
    <w:p w14:paraId="0161A058" w14:textId="77777777" w:rsidR="002F209C" w:rsidRPr="002F209C" w:rsidRDefault="002F209C" w:rsidP="002F209C">
      <w:pPr>
        <w:numPr>
          <w:ilvl w:val="4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com.</w:t>
      </w:r>
      <w:proofErr w:type="gramStart"/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example.OfflineMusicPlayer</w:t>
      </w:r>
      <w:proofErr w:type="spellEnd"/>
      <w:proofErr w:type="gramEnd"/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Specific package where the main application Java classes are stored.</w:t>
      </w:r>
    </w:p>
    <w:p w14:paraId="19510B3D" w14:textId="77777777" w:rsidR="002F209C" w:rsidRPr="002F209C" w:rsidRDefault="002F209C" w:rsidP="002F209C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resources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 directory for non-code resource files (e.g., configuration files, images).</w:t>
      </w:r>
    </w:p>
    <w:p w14:paraId="5528F0A3" w14:textId="77777777" w:rsidR="002F209C" w:rsidRPr="002F209C" w:rsidRDefault="002F209C" w:rsidP="002F209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This directory is usually for test code, but it appears empty in the snapshot.</w:t>
      </w:r>
    </w:p>
    <w:p w14:paraId="1EA47B84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27232E1A" w14:textId="77777777" w:rsidR="002F209C" w:rsidRPr="002F209C" w:rsidRDefault="002F209C" w:rsidP="002F209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Contains compiled bytecode, JARs, classes, etc., generated after building the project with Maven.</w:t>
      </w:r>
    </w:p>
    <w:p w14:paraId="0BAC694D" w14:textId="77777777" w:rsidR="002F209C" w:rsidRPr="002F209C" w:rsidRDefault="002F209C" w:rsidP="002F209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classes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Compiled bytecode of the project’s source code. </w:t>
      </w:r>
    </w:p>
    <w:p w14:paraId="705057E2" w14:textId="77777777" w:rsidR="002F209C" w:rsidRPr="002F209C" w:rsidRDefault="002F209C" w:rsidP="002F209C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com.example</w:t>
      </w:r>
      <w:proofErr w:type="spellEnd"/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Bytecode corresponding to this specific package. </w:t>
      </w:r>
    </w:p>
    <w:p w14:paraId="554859AF" w14:textId="77777777" w:rsidR="002F209C" w:rsidRPr="002F209C" w:rsidRDefault="002F209C" w:rsidP="002F209C">
      <w:pPr>
        <w:numPr>
          <w:ilvl w:val="4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OfflineMusicPlayerApplication</w:t>
      </w:r>
      <w:proofErr w:type="spellEnd"/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Compiled class file for this specific Java class.</w:t>
      </w:r>
    </w:p>
    <w:p w14:paraId="53A56DA8" w14:textId="77777777" w:rsidR="002F209C" w:rsidRPr="002F209C" w:rsidRDefault="002F209C" w:rsidP="002F209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generated-sources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May contain sources generated during the build process.</w:t>
      </w:r>
    </w:p>
    <w:p w14:paraId="0C6CB321" w14:textId="77777777" w:rsidR="002F209C" w:rsidRPr="002F209C" w:rsidRDefault="002F209C" w:rsidP="002F209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annotations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Might store annotation-related generated sources or configurations.</w:t>
      </w:r>
    </w:p>
    <w:p w14:paraId="4120BE72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HELP.md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 Markdown file that likely contains help documentation or instructions related to this project.</w:t>
      </w:r>
    </w:p>
    <w:p w14:paraId="203703DE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mvnw</w:t>
      </w:r>
      <w:proofErr w:type="spellEnd"/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&amp; </w:t>
      </w:r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mvnw.cmd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Maven wrapper scripts allowing users to build projects without requiring Maven to be installed locally.</w:t>
      </w:r>
    </w:p>
    <w:p w14:paraId="799C1710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pom.xml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The Project Object Model (POM) XML file defining the project structure, dependencies, plugins, goals, etc. It’s essential for building projects with Maven.</w:t>
      </w:r>
    </w:p>
    <w:p w14:paraId="742DC296" w14:textId="77777777" w:rsidR="002F209C" w:rsidRPr="002F209C" w:rsidRDefault="002F209C" w:rsidP="002F20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Summary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A8EE569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project appears to follow a Maven-based structure.</w:t>
      </w:r>
    </w:p>
    <w:p w14:paraId="7703BCCA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Main application code resides in the </w:t>
      </w:r>
      <w:proofErr w:type="spellStart"/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/main/java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directory.</w:t>
      </w:r>
    </w:p>
    <w:p w14:paraId="656E94CE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Resources are stored in the </w:t>
      </w:r>
      <w:proofErr w:type="spellStart"/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/main/resources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folder.</w:t>
      </w:r>
    </w:p>
    <w:p w14:paraId="5E4F93C0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target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directory holds compiled output.</w:t>
      </w:r>
    </w:p>
    <w:p w14:paraId="2DE422B0" w14:textId="77777777" w:rsidR="002F209C" w:rsidRPr="002F209C" w:rsidRDefault="002F209C" w:rsidP="002F209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2F209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pom.xml</w:t>
      </w: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defines project details and dependencies.</w:t>
      </w:r>
    </w:p>
    <w:p w14:paraId="24139008" w14:textId="17794CB8" w:rsidR="002F209C" w:rsidRDefault="002F209C" w:rsidP="002F209C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</w:pPr>
      <w:r w:rsidRPr="002F209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Remember that this is a high-level overview, and specific details may vary based on the actual project. If you have any specific questions about a particular aspect, feel free to ask! </w:t>
      </w:r>
    </w:p>
    <w:p w14:paraId="39323182" w14:textId="19DDF114" w:rsidR="002F209C" w:rsidRDefault="008137DB" w:rsidP="002F209C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</w:pPr>
      <w:r w:rsidRPr="008137DB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lastRenderedPageBreak/>
        <w:t xml:space="preserve">Let’s </w:t>
      </w:r>
      <w:r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create</w:t>
      </w:r>
      <w:r w:rsidRPr="008137DB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 xml:space="preserve"> </w:t>
      </w:r>
      <w:r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necessary packages for this project.</w:t>
      </w:r>
    </w:p>
    <w:p w14:paraId="40079036" w14:textId="52594D0D" w:rsidR="008137DB" w:rsidRDefault="008137DB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37D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6EDC75C" wp14:editId="4C03BA1E">
            <wp:extent cx="5731510" cy="6722110"/>
            <wp:effectExtent l="0" t="0" r="2540" b="2540"/>
            <wp:docPr id="20876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1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5704" w14:textId="77777777" w:rsidR="008137DB" w:rsidRDefault="008137DB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F2E46C" w14:textId="1ECD2128" w:rsidR="008137DB" w:rsidRDefault="008137DB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Controllers :</w:t>
      </w:r>
      <w:proofErr w:type="gramEnd"/>
    </w:p>
    <w:p w14:paraId="783C5F8C" w14:textId="46D0905E" w:rsidR="008137DB" w:rsidRDefault="008137DB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Models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06E58BC" w14:textId="77777777" w:rsidR="00C82960" w:rsidRDefault="00C82960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objects that we want to store the data for, will come in the models.</w:t>
      </w:r>
    </w:p>
    <w:p w14:paraId="7B6B55F1" w14:textId="0F03E58E" w:rsidR="00C82960" w:rsidRDefault="00C82960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It’s like a representation of Table in the database. Each class is defined under model package, will have the Table </w:t>
      </w:r>
      <w:r w:rsidR="00C9783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of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same name as class name in the Database (MySQL Workbench).</w:t>
      </w:r>
    </w:p>
    <w:p w14:paraId="624A79B2" w14:textId="3F833FF6" w:rsidR="00710852" w:rsidRDefault="00710852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Let’s say you want to store a Product information in the database.</w:t>
      </w:r>
    </w:p>
    <w:p w14:paraId="20DF5069" w14:textId="33C1897B" w:rsidR="00710852" w:rsidRDefault="00710852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Table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name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Product</w:t>
      </w:r>
    </w:p>
    <w:p w14:paraId="53174414" w14:textId="2269C379" w:rsidR="00710852" w:rsidRDefault="00710852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Column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id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108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(Id of Product)</w:t>
      </w:r>
    </w:p>
    <w:p w14:paraId="60ED4C26" w14:textId="3CF22D78" w:rsidR="00710852" w:rsidRDefault="00710852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Column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title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108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(Name of Product)</w:t>
      </w:r>
    </w:p>
    <w:p w14:paraId="17A4D5DE" w14:textId="0BE9C5DB" w:rsidR="00710852" w:rsidRDefault="00710852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Column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description </w:t>
      </w:r>
      <w:r w:rsidRPr="007108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(Brief description of product)</w:t>
      </w:r>
    </w:p>
    <w:p w14:paraId="5D6386E2" w14:textId="5A7DCC30" w:rsidR="00710852" w:rsidRDefault="00710852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Column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4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price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108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(Cost of the product)</w:t>
      </w:r>
    </w:p>
    <w:p w14:paraId="075365AC" w14:textId="73E05B2C" w:rsidR="00710852" w:rsidRDefault="00710852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Column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inventoryCount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108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 How many products are available in the Inventory) </w:t>
      </w:r>
    </w:p>
    <w:p w14:paraId="1CCB917F" w14:textId="77777777" w:rsidR="007C219A" w:rsidRDefault="007C219A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BAC152" w14:textId="77777777" w:rsidR="007C219A" w:rsidRDefault="007C219A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C57ACA" w14:textId="57F4A715" w:rsidR="00710852" w:rsidRDefault="007C219A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Now,</w:t>
      </w:r>
      <w:r w:rsidR="0071085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how can we write it in Java class?</w:t>
      </w:r>
    </w:p>
    <w:p w14:paraId="54B3F633" w14:textId="52098A00" w:rsidR="00710852" w:rsidRDefault="000834D1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834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300116B" wp14:editId="1259D29F">
            <wp:extent cx="2910840" cy="2430780"/>
            <wp:effectExtent l="0" t="0" r="3810" b="7620"/>
            <wp:docPr id="148271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13954" name=""/>
                    <pic:cNvPicPr/>
                  </pic:nvPicPr>
                  <pic:blipFill rotWithShape="1">
                    <a:blip r:embed="rId11"/>
                    <a:srcRect l="33769" r="15445" b="45856"/>
                    <a:stretch/>
                  </pic:blipFill>
                  <pic:spPr bwMode="auto">
                    <a:xfrm>
                      <a:off x="0" y="0"/>
                      <a:ext cx="291084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B25BF" w14:textId="77777777" w:rsidR="007C219A" w:rsidRDefault="007C219A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7C7CB9" w14:textId="308836CC" w:rsidR="000834D1" w:rsidRDefault="00E80E73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Wait..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variables are private </w:t>
      </w:r>
      <w:r w:rsidR="007C21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0834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how can we access them outside the class?</w:t>
      </w:r>
    </w:p>
    <w:p w14:paraId="08BE738E" w14:textId="3FA010A9" w:rsidR="00C97836" w:rsidRDefault="007C219A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By using </w:t>
      </w:r>
      <w:r w:rsidR="000834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Getters and Setters</w:t>
      </w:r>
    </w:p>
    <w:p w14:paraId="160B426D" w14:textId="1179CD1C" w:rsidR="007C219A" w:rsidRDefault="007C219A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C21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C715BC0" wp14:editId="4B2E2099">
            <wp:extent cx="5379720" cy="3542175"/>
            <wp:effectExtent l="0" t="0" r="0" b="1270"/>
            <wp:docPr id="51772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24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3165" cy="354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3CE4" w14:textId="77777777" w:rsidR="00C97836" w:rsidRDefault="00C97836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036147" w14:textId="5ECBFFE9" w:rsidR="000834D1" w:rsidRDefault="00BD12A3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Don’t you think if you have more variables</w:t>
      </w:r>
      <w:r w:rsidR="002D7FF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for each variable you want to create Gettes and Setters method.</w:t>
      </w:r>
      <w:r w:rsidR="002D7FF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code will be lengthier, isn’t it?</w:t>
      </w:r>
    </w:p>
    <w:p w14:paraId="52F8118F" w14:textId="77777777" w:rsidR="00BD12A3" w:rsidRDefault="00BD12A3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So, to address that issue we have a library called LOMBOK. You just have to add @Getter and @Setter just above class. </w:t>
      </w:r>
    </w:p>
    <w:p w14:paraId="651F5AC1" w14:textId="3E42B99C" w:rsidR="002D7FF0" w:rsidRDefault="00345FFE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45FF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0D778F4" wp14:editId="2B4E81B6">
            <wp:extent cx="3680460" cy="3125904"/>
            <wp:effectExtent l="0" t="0" r="0" b="0"/>
            <wp:docPr id="91043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39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9168" cy="31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B6A2" w14:textId="77777777" w:rsidR="00345FFE" w:rsidRDefault="00BD12A3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Magically! you will be able to use all the Getters and Setters methods of this Product Class </w:t>
      </w:r>
    </w:p>
    <w:p w14:paraId="4A95E2FA" w14:textId="20FD232A" w:rsidR="00763C0E" w:rsidRDefault="002D7FF0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Now, Let’s Create Product Table in the databas</w:t>
      </w:r>
      <w:r w:rsidR="00763C0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 to store the product details.</w:t>
      </w:r>
    </w:p>
    <w:p w14:paraId="2CAC0CD9" w14:textId="70C2994C" w:rsidR="00763C0E" w:rsidRDefault="00763C0E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 of now, can we say that the above Product is just a class my project? Yes.</w:t>
      </w:r>
    </w:p>
    <w:p w14:paraId="12701B21" w14:textId="6A7E4566" w:rsidR="002D7FF0" w:rsidRDefault="00763C0E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So, to create a Table for that class</w:t>
      </w:r>
      <w:r w:rsidR="00345FF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(Product class) just use @Entity above the class.</w:t>
      </w:r>
    </w:p>
    <w:p w14:paraId="44AA002C" w14:textId="4A64ED57" w:rsidR="00345FFE" w:rsidRDefault="005C2024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C20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CF1F82D" wp14:editId="1DBC2409">
            <wp:extent cx="2354580" cy="2081975"/>
            <wp:effectExtent l="0" t="0" r="7620" b="0"/>
            <wp:docPr id="109744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46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4000" cy="20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4344" w14:textId="26F176A9" w:rsidR="00345FFE" w:rsidRDefault="00345FFE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What is @Entity?</w:t>
      </w:r>
    </w:p>
    <w:p w14:paraId="2451A347" w14:textId="04B0F1F9" w:rsidR="005C2024" w:rsidRDefault="005C2024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This annotation is from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SpringDataJPA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library, used for creation of Table in the database.</w:t>
      </w:r>
    </w:p>
    <w:p w14:paraId="5925128F" w14:textId="5EC5F742" w:rsidR="004417C9" w:rsidRDefault="004417C9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When you run the code, automatically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SpringDataJPA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will create a table in the DB.</w:t>
      </w:r>
    </w:p>
    <w:p w14:paraId="07B9A8D8" w14:textId="77777777" w:rsidR="004417C9" w:rsidRDefault="004417C9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81C613" w14:textId="4382B07E" w:rsidR="00345FFE" w:rsidRDefault="005C2024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What is @Id</w:t>
      </w:r>
      <w:r w:rsidR="004417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?</w:t>
      </w:r>
    </w:p>
    <w:p w14:paraId="3D76BB2B" w14:textId="58A2CD0E" w:rsidR="005C2024" w:rsidRDefault="005C2024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annotation</w:t>
      </w:r>
      <w:r w:rsidR="004417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we are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</w:t>
      </w:r>
      <w:r w:rsidR="004417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ing 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rimary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Id column.</w:t>
      </w:r>
    </w:p>
    <w:p w14:paraId="722AA8B3" w14:textId="45A47743" w:rsidR="002D7FF0" w:rsidRDefault="004417C9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Its like we are telling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SpringDataJPA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that, whatever is the database operations is performing it will be based on id column.</w:t>
      </w:r>
    </w:p>
    <w:p w14:paraId="7D5BA057" w14:textId="77777777" w:rsidR="004417C9" w:rsidRDefault="004417C9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45DCCA2" w14:textId="77777777" w:rsidR="004417C9" w:rsidRDefault="004417C9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Apart from that,</w:t>
      </w:r>
    </w:p>
    <w:p w14:paraId="54345C75" w14:textId="05B2EC82" w:rsidR="004417C9" w:rsidRDefault="004417C9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Let’s say you want to insert the data in the table, would you create Id’s Manually? No right?</w:t>
      </w:r>
    </w:p>
    <w:p w14:paraId="6022070E" w14:textId="507FD38B" w:rsidR="004417C9" w:rsidRDefault="004417C9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It should be auto incremented.</w:t>
      </w:r>
    </w:p>
    <w:p w14:paraId="64300FAD" w14:textId="34E4F21F" w:rsidR="004417C9" w:rsidRDefault="004417C9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that we will use </w:t>
      </w:r>
      <w:r w:rsidRPr="004417C9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@</w:t>
      </w:r>
      <w:proofErr w:type="gramStart"/>
      <w:r w:rsidRPr="004417C9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GeneratedValue(</w:t>
      </w:r>
      <w:proofErr w:type="gramEnd"/>
      <w:r w:rsidRPr="004417C9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 xml:space="preserve">strategy = </w:t>
      </w:r>
      <w:proofErr w:type="spellStart"/>
      <w:r w:rsidRPr="004417C9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GenerationType.IDENTITY</w:t>
      </w:r>
      <w:proofErr w:type="spellEnd"/>
      <w:r w:rsidRPr="004417C9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)</w:t>
      </w:r>
    </w:p>
    <w:p w14:paraId="1404B1D9" w14:textId="77777777" w:rsidR="004417C9" w:rsidRDefault="004417C9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2D8DA4" w14:textId="0608BE44" w:rsidR="005C2024" w:rsidRDefault="005C2024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C20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877F712" wp14:editId="1FBF1D42">
            <wp:extent cx="4594874" cy="3139440"/>
            <wp:effectExtent l="0" t="0" r="0" b="3810"/>
            <wp:docPr id="155171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15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743" cy="31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56AD" w14:textId="77777777" w:rsidR="002D7FF0" w:rsidRDefault="002D7FF0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8F21A1" w14:textId="77777777" w:rsidR="004417C9" w:rsidRDefault="004417C9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8035EF6" w14:textId="2ED634D8" w:rsidR="00046226" w:rsidRDefault="00046226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Now, Lets connect to the Database.</w:t>
      </w:r>
    </w:p>
    <w:p w14:paraId="66B97C42" w14:textId="77777777" w:rsidR="00046226" w:rsidRDefault="00046226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C764C6" w14:textId="77777777" w:rsidR="00046226" w:rsidRDefault="00046226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0221C4" w14:textId="77777777" w:rsidR="00046226" w:rsidRDefault="00046226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FFAB88" w14:textId="77777777" w:rsidR="004417C9" w:rsidRDefault="004417C9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45FBCE" w14:textId="77777777" w:rsidR="004417C9" w:rsidRDefault="004417C9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DFAB7A" w14:textId="77777777" w:rsidR="004417C9" w:rsidRDefault="004417C9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E9B567" w14:textId="34B0AF96" w:rsidR="00C82960" w:rsidRDefault="00C82960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Let’s say, we are Creating a product service, then what are things we need for the service?</w:t>
      </w:r>
    </w:p>
    <w:p w14:paraId="22CCF590" w14:textId="77777777" w:rsidR="00C82960" w:rsidRDefault="00C82960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AAD460" w14:textId="77777777" w:rsidR="00C82960" w:rsidRDefault="00C82960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6988DA" w14:textId="4A87B1FA" w:rsidR="008137DB" w:rsidRDefault="008137DB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Repositories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39B77F40" w14:textId="0C8FF694" w:rsidR="008137DB" w:rsidRDefault="008137DB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Services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654C219" w14:textId="77777777" w:rsidR="008137DB" w:rsidRPr="002F209C" w:rsidRDefault="008137DB" w:rsidP="002F2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4A6A75" w14:textId="77777777" w:rsidR="008137DB" w:rsidRDefault="008137DB">
      <w:pPr>
        <w:rPr>
          <w:sz w:val="48"/>
          <w:szCs w:val="48"/>
        </w:rPr>
      </w:pPr>
    </w:p>
    <w:p w14:paraId="55BE5F69" w14:textId="77777777" w:rsidR="008137DB" w:rsidRDefault="008137DB">
      <w:pPr>
        <w:rPr>
          <w:sz w:val="48"/>
          <w:szCs w:val="48"/>
        </w:rPr>
      </w:pPr>
    </w:p>
    <w:p w14:paraId="763F3FD3" w14:textId="77777777" w:rsidR="008137DB" w:rsidRDefault="008137DB">
      <w:pPr>
        <w:rPr>
          <w:sz w:val="48"/>
          <w:szCs w:val="48"/>
        </w:rPr>
      </w:pPr>
    </w:p>
    <w:p w14:paraId="1FE38FB2" w14:textId="77777777" w:rsidR="008137DB" w:rsidRDefault="008137DB">
      <w:pPr>
        <w:rPr>
          <w:sz w:val="48"/>
          <w:szCs w:val="48"/>
        </w:rPr>
      </w:pPr>
    </w:p>
    <w:p w14:paraId="0E3FC256" w14:textId="77777777" w:rsidR="008137DB" w:rsidRDefault="008137DB">
      <w:pPr>
        <w:rPr>
          <w:sz w:val="48"/>
          <w:szCs w:val="48"/>
        </w:rPr>
      </w:pPr>
    </w:p>
    <w:p w14:paraId="41432608" w14:textId="77777777" w:rsidR="008137DB" w:rsidRDefault="008137DB">
      <w:pPr>
        <w:rPr>
          <w:sz w:val="48"/>
          <w:szCs w:val="48"/>
        </w:rPr>
      </w:pPr>
    </w:p>
    <w:p w14:paraId="2F9365E8" w14:textId="77777777" w:rsidR="008137DB" w:rsidRDefault="008137DB">
      <w:pPr>
        <w:rPr>
          <w:sz w:val="48"/>
          <w:szCs w:val="48"/>
        </w:rPr>
      </w:pPr>
    </w:p>
    <w:p w14:paraId="1062D4DF" w14:textId="77777777" w:rsidR="008137DB" w:rsidRDefault="008137DB">
      <w:pPr>
        <w:rPr>
          <w:sz w:val="48"/>
          <w:szCs w:val="48"/>
        </w:rPr>
      </w:pPr>
    </w:p>
    <w:p w14:paraId="34B3D4AC" w14:textId="44B9363E" w:rsidR="00E91298" w:rsidRDefault="002F209C">
      <w:pPr>
        <w:rPr>
          <w:sz w:val="48"/>
          <w:szCs w:val="48"/>
        </w:rPr>
      </w:pPr>
      <w:r w:rsidRPr="002F209C">
        <w:rPr>
          <w:sz w:val="48"/>
          <w:szCs w:val="48"/>
        </w:rPr>
        <w:t xml:space="preserve">What Dependencies We’ve added and </w:t>
      </w:r>
      <w:proofErr w:type="gramStart"/>
      <w:r w:rsidRPr="002F209C">
        <w:rPr>
          <w:sz w:val="48"/>
          <w:szCs w:val="48"/>
        </w:rPr>
        <w:t>Why</w:t>
      </w:r>
      <w:proofErr w:type="gramEnd"/>
      <w:r w:rsidRPr="002F209C">
        <w:rPr>
          <w:sz w:val="48"/>
          <w:szCs w:val="48"/>
        </w:rPr>
        <w:t>?</w:t>
      </w:r>
    </w:p>
    <w:p w14:paraId="3D87FCF1" w14:textId="77777777" w:rsidR="002F209C" w:rsidRDefault="002F209C">
      <w:pPr>
        <w:rPr>
          <w:sz w:val="48"/>
          <w:szCs w:val="48"/>
        </w:rPr>
      </w:pPr>
    </w:p>
    <w:p w14:paraId="796BE47B" w14:textId="6711C687" w:rsidR="002F209C" w:rsidRDefault="002F209C">
      <w:r>
        <w:t xml:space="preserve">Spring Data </w:t>
      </w:r>
      <w:proofErr w:type="gramStart"/>
      <w:r>
        <w:t>JPA :</w:t>
      </w:r>
      <w:proofErr w:type="gramEnd"/>
    </w:p>
    <w:p w14:paraId="41431C7C" w14:textId="3362E63B" w:rsidR="002F209C" w:rsidRDefault="002F209C">
      <w:proofErr w:type="spellStart"/>
      <w:r>
        <w:t>SpringDataJPA</w:t>
      </w:r>
      <w:proofErr w:type="spellEnd"/>
      <w:r>
        <w:t xml:space="preserve"> is very </w:t>
      </w:r>
      <w:proofErr w:type="spellStart"/>
      <w:r>
        <w:t>very</w:t>
      </w:r>
      <w:proofErr w:type="spellEnd"/>
      <w:r>
        <w:t xml:space="preserve"> powerful tool, to make your life easy when you interact with the database.</w:t>
      </w:r>
    </w:p>
    <w:p w14:paraId="0D2D37A0" w14:textId="7A095905" w:rsidR="002F209C" w:rsidRDefault="002F209C">
      <w:proofErr w:type="gramStart"/>
      <w:r>
        <w:t>Lets</w:t>
      </w:r>
      <w:proofErr w:type="gramEnd"/>
      <w:r>
        <w:t xml:space="preserve"> say when you interacting with MySQL database, you would be </w:t>
      </w:r>
      <w:r w:rsidR="008137DB">
        <w:t>C</w:t>
      </w:r>
      <w:r>
        <w:t xml:space="preserve">reating a </w:t>
      </w:r>
      <w:r w:rsidR="008137DB">
        <w:t>T</w:t>
      </w:r>
      <w:r>
        <w:t>able</w:t>
      </w:r>
      <w:r w:rsidR="008137DB">
        <w:t>, D</w:t>
      </w:r>
      <w:r>
        <w:t>eleting tables</w:t>
      </w:r>
      <w:r w:rsidR="008137DB">
        <w:t>, G</w:t>
      </w:r>
      <w:r>
        <w:t>etting the data</w:t>
      </w:r>
      <w:r w:rsidR="008137DB">
        <w:t xml:space="preserve">. For that writing queries like (Select * from users where </w:t>
      </w:r>
      <w:proofErr w:type="spellStart"/>
      <w:r w:rsidR="008137DB">
        <w:t>id</w:t>
      </w:r>
      <w:proofErr w:type="spellEnd"/>
      <w:r w:rsidR="008137DB">
        <w:t xml:space="preserve"> is …) etc.</w:t>
      </w:r>
    </w:p>
    <w:p w14:paraId="182537BD" w14:textId="1C5BB0EB" w:rsidR="008137DB" w:rsidRDefault="008137DB">
      <w:r>
        <w:t xml:space="preserve">All these thing </w:t>
      </w:r>
      <w:proofErr w:type="spellStart"/>
      <w:r>
        <w:t>SpringDataJPA</w:t>
      </w:r>
      <w:proofErr w:type="spellEnd"/>
      <w:r>
        <w:t xml:space="preserve"> will do it automatically for you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AB9DC50" w14:textId="77777777" w:rsidR="008137DB" w:rsidRDefault="008137DB"/>
    <w:p w14:paraId="5DC841D5" w14:textId="116C8276" w:rsidR="008137DB" w:rsidRDefault="008137DB">
      <w:proofErr w:type="spellStart"/>
      <w:proofErr w:type="gramStart"/>
      <w:r>
        <w:t>SpringWeb</w:t>
      </w:r>
      <w:proofErr w:type="spellEnd"/>
      <w:r>
        <w:t xml:space="preserve"> :</w:t>
      </w:r>
      <w:proofErr w:type="gramEnd"/>
      <w:r>
        <w:t xml:space="preserve"> </w:t>
      </w:r>
    </w:p>
    <w:p w14:paraId="41C457A8" w14:textId="6E597AA3" w:rsidR="008137DB" w:rsidRDefault="008137DB">
      <w:r>
        <w:t xml:space="preserve">It is the </w:t>
      </w:r>
      <w:proofErr w:type="spellStart"/>
      <w:r>
        <w:t>dependace</w:t>
      </w:r>
      <w:proofErr w:type="spellEnd"/>
      <w:r>
        <w:t xml:space="preserve"> which is used to expose your </w:t>
      </w:r>
      <w:proofErr w:type="gramStart"/>
      <w:r>
        <w:t>API’s</w:t>
      </w:r>
      <w:proofErr w:type="gramEnd"/>
      <w:r>
        <w:t xml:space="preserve"> as a </w:t>
      </w:r>
      <w:proofErr w:type="spellStart"/>
      <w:r>
        <w:t>WebAPI</w:t>
      </w:r>
      <w:proofErr w:type="spellEnd"/>
      <w:r w:rsidR="00BD12A3">
        <w:t>.</w:t>
      </w:r>
    </w:p>
    <w:p w14:paraId="3D591316" w14:textId="77777777" w:rsidR="00BD12A3" w:rsidRDefault="00BD12A3"/>
    <w:p w14:paraId="7084D8CA" w14:textId="337DB4E5" w:rsidR="00BD12A3" w:rsidRDefault="00BD12A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LOMBOK</w:t>
      </w:r>
    </w:p>
    <w:p w14:paraId="1749B8A2" w14:textId="023CDC86" w:rsidR="00BD12A3" w:rsidRPr="00BD12A3" w:rsidRDefault="00BD12A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It is Java library that provides you functionality like making Getters and Setters method for class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variables..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etc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sectPr w:rsidR="00BD12A3" w:rsidRPr="00BD1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101501"/>
    <w:multiLevelType w:val="multilevel"/>
    <w:tmpl w:val="06068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2496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251"/>
    <w:rsid w:val="00046226"/>
    <w:rsid w:val="000834D1"/>
    <w:rsid w:val="001514BE"/>
    <w:rsid w:val="00244D6F"/>
    <w:rsid w:val="002D7FF0"/>
    <w:rsid w:val="002F209C"/>
    <w:rsid w:val="00345FFE"/>
    <w:rsid w:val="004417C9"/>
    <w:rsid w:val="005C2024"/>
    <w:rsid w:val="00710852"/>
    <w:rsid w:val="00763C0E"/>
    <w:rsid w:val="007C219A"/>
    <w:rsid w:val="008137DB"/>
    <w:rsid w:val="009E1661"/>
    <w:rsid w:val="00B13251"/>
    <w:rsid w:val="00B96D60"/>
    <w:rsid w:val="00BD12A3"/>
    <w:rsid w:val="00C6133D"/>
    <w:rsid w:val="00C82960"/>
    <w:rsid w:val="00C97836"/>
    <w:rsid w:val="00E80E73"/>
    <w:rsid w:val="00E851E0"/>
    <w:rsid w:val="00E91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B2246"/>
  <w15:chartTrackingRefBased/>
  <w15:docId w15:val="{494687D2-1971-46AF-9A3F-AE3C13451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6D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6D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F2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F209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F20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9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6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9</Pages>
  <Words>795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Kanade</dc:creator>
  <cp:keywords/>
  <dc:description/>
  <cp:lastModifiedBy>Sagar Kanade</cp:lastModifiedBy>
  <cp:revision>2</cp:revision>
  <dcterms:created xsi:type="dcterms:W3CDTF">2024-03-05T04:58:00Z</dcterms:created>
  <dcterms:modified xsi:type="dcterms:W3CDTF">2024-03-05T08:10:00Z</dcterms:modified>
</cp:coreProperties>
</file>