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21" w:rsidRDefault="003B0421" w:rsidP="003B0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7363"/>
      </w:tblGrid>
      <w:tr w:rsidR="003B0421" w:rsidRPr="003B0421" w:rsidTr="0063065F">
        <w:tc>
          <w:tcPr>
            <w:tcW w:w="9245" w:type="dxa"/>
            <w:gridSpan w:val="2"/>
            <w:vAlign w:val="center"/>
          </w:tcPr>
          <w:p w:rsidR="003B0421" w:rsidRDefault="003B0421" w:rsidP="0063065F">
            <w:pPr>
              <w:jc w:val="center"/>
              <w:rPr>
                <w:rFonts w:ascii="Garamond" w:hAnsi="Garamond" w:cs="Arial"/>
                <w:bCs/>
                <w:i/>
                <w:sz w:val="40"/>
                <w:szCs w:val="32"/>
              </w:rPr>
            </w:pPr>
            <w:r>
              <w:rPr>
                <w:rFonts w:ascii="Garamond" w:hAnsi="Garamond" w:cs="Arial"/>
                <w:bCs/>
                <w:i/>
                <w:sz w:val="40"/>
                <w:szCs w:val="32"/>
              </w:rPr>
              <w:t>4</w:t>
            </w:r>
            <w:r>
              <w:rPr>
                <w:rFonts w:ascii="Garamond" w:hAnsi="Garamond" w:cs="Arial"/>
                <w:bCs/>
                <w:i/>
                <w:sz w:val="40"/>
                <w:szCs w:val="32"/>
                <w:vertAlign w:val="superscript"/>
              </w:rPr>
              <w:t>th</w:t>
            </w:r>
            <w:r>
              <w:rPr>
                <w:rFonts w:ascii="Garamond" w:hAnsi="Garamond" w:cs="Arial"/>
                <w:bCs/>
                <w:i/>
                <w:sz w:val="40"/>
                <w:szCs w:val="32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Garamond" w:hAnsi="Garamond" w:cs="Arial"/>
                    <w:bCs/>
                    <w:i/>
                    <w:sz w:val="40"/>
                    <w:szCs w:val="32"/>
                  </w:rPr>
                  <w:t>IIUC</w:t>
                </w:r>
              </w:smartTag>
              <w:r>
                <w:rPr>
                  <w:rFonts w:ascii="Garamond" w:hAnsi="Garamond" w:cs="Arial"/>
                  <w:bCs/>
                  <w:i/>
                  <w:sz w:val="40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Garamond" w:hAnsi="Garamond" w:cs="Arial"/>
                    <w:bCs/>
                    <w:i/>
                    <w:sz w:val="40"/>
                    <w:szCs w:val="32"/>
                  </w:rPr>
                  <w:t>Inter-University</w:t>
                </w:r>
              </w:smartTag>
            </w:smartTag>
            <w:r>
              <w:rPr>
                <w:rFonts w:ascii="Garamond" w:hAnsi="Garamond" w:cs="Arial"/>
                <w:bCs/>
                <w:i/>
                <w:sz w:val="40"/>
                <w:szCs w:val="32"/>
              </w:rPr>
              <w:t xml:space="preserve"> Programming Contest, 2005</w:t>
            </w:r>
          </w:p>
        </w:tc>
      </w:tr>
      <w:tr w:rsidR="003B0421" w:rsidRPr="003B0421" w:rsidTr="0063065F">
        <w:trPr>
          <w:cantSplit/>
        </w:trPr>
        <w:tc>
          <w:tcPr>
            <w:tcW w:w="1188" w:type="dxa"/>
            <w:vMerge w:val="restart"/>
            <w:vAlign w:val="center"/>
          </w:tcPr>
          <w:p w:rsidR="003B0421" w:rsidRDefault="003B0421" w:rsidP="006306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057" w:type="dxa"/>
            <w:vAlign w:val="center"/>
          </w:tcPr>
          <w:p w:rsidR="003B0421" w:rsidRDefault="003B0421" w:rsidP="006306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Marks Distribution</w:t>
            </w:r>
            <w:bookmarkStart w:id="0" w:name="_GoBack"/>
            <w:bookmarkEnd w:id="0"/>
          </w:p>
        </w:tc>
      </w:tr>
      <w:tr w:rsidR="003B0421" w:rsidRPr="003B0421" w:rsidTr="0063065F">
        <w:trPr>
          <w:cantSplit/>
        </w:trPr>
        <w:tc>
          <w:tcPr>
            <w:tcW w:w="1188" w:type="dxa"/>
            <w:vMerge/>
            <w:vAlign w:val="center"/>
          </w:tcPr>
          <w:p w:rsidR="003B0421" w:rsidRDefault="003B0421" w:rsidP="0063065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57" w:type="dxa"/>
            <w:vAlign w:val="center"/>
          </w:tcPr>
          <w:p w:rsidR="003B0421" w:rsidRDefault="003B0421" w:rsidP="006306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Input: standard input</w:t>
            </w:r>
          </w:p>
          <w:p w:rsidR="003B0421" w:rsidRDefault="003B0421" w:rsidP="006306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Output: standard output</w:t>
            </w:r>
          </w:p>
        </w:tc>
      </w:tr>
      <w:tr w:rsidR="003B0421" w:rsidRPr="003B0421" w:rsidTr="0063065F">
        <w:trPr>
          <w:cantSplit/>
        </w:trPr>
        <w:tc>
          <w:tcPr>
            <w:tcW w:w="1188" w:type="dxa"/>
            <w:vMerge/>
            <w:vAlign w:val="center"/>
          </w:tcPr>
          <w:p w:rsidR="003B0421" w:rsidRDefault="003B0421" w:rsidP="0063065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57" w:type="dxa"/>
            <w:vAlign w:val="center"/>
          </w:tcPr>
          <w:p w:rsidR="003B0421" w:rsidRDefault="003B0421" w:rsidP="0063065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Problemsetter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  <w:sz w:val="22"/>
                  </w:rPr>
                  <w:t>Md.</w:t>
                </w:r>
              </w:smartTag>
            </w:smartTag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Bahlul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Haider</w:t>
            </w:r>
            <w:proofErr w:type="spellEnd"/>
          </w:p>
          <w:p w:rsidR="003B0421" w:rsidRDefault="003B0421" w:rsidP="006306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Judge Solution: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Tanveer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Ahsan</w:t>
            </w:r>
            <w:proofErr w:type="spellEnd"/>
          </w:p>
        </w:tc>
      </w:tr>
    </w:tbl>
    <w:p w:rsidR="003B0421" w:rsidRDefault="003B0421" w:rsidP="003B0421">
      <w:pPr>
        <w:jc w:val="both"/>
      </w:pPr>
    </w:p>
    <w:p w:rsidR="003B0421" w:rsidRDefault="003B0421" w:rsidP="003B0421">
      <w:pPr>
        <w:jc w:val="both"/>
      </w:pPr>
      <w:r>
        <w:t xml:space="preserve">In an examination one student appeared in </w:t>
      </w:r>
      <w:r>
        <w:rPr>
          <w:b/>
          <w:bCs/>
        </w:rPr>
        <w:t>N</w:t>
      </w:r>
      <w:r>
        <w:t xml:space="preserve"> subjects and has got total </w:t>
      </w:r>
      <w:r>
        <w:rPr>
          <w:b/>
          <w:bCs/>
        </w:rPr>
        <w:t>T</w:t>
      </w:r>
      <w:r>
        <w:t xml:space="preserve"> marks. He has passed in all the </w:t>
      </w:r>
      <w:r>
        <w:rPr>
          <w:b/>
          <w:bCs/>
        </w:rPr>
        <w:t>N</w:t>
      </w:r>
      <w:r>
        <w:t xml:space="preserve"> subjects where minimum mark for passing in each subject is </w:t>
      </w:r>
      <w:r>
        <w:rPr>
          <w:b/>
          <w:bCs/>
        </w:rPr>
        <w:t>P</w:t>
      </w:r>
      <w:r>
        <w:t xml:space="preserve">. You have to calculate the number of ways the student can get the marks. For example, if </w:t>
      </w:r>
      <w:r>
        <w:rPr>
          <w:b/>
          <w:bCs/>
        </w:rPr>
        <w:t>N=3</w:t>
      </w:r>
      <w:r>
        <w:t xml:space="preserve">, </w:t>
      </w:r>
      <w:r>
        <w:rPr>
          <w:b/>
          <w:bCs/>
        </w:rPr>
        <w:t>T=34</w:t>
      </w:r>
      <w:r>
        <w:t xml:space="preserve"> and </w:t>
      </w:r>
      <w:r>
        <w:rPr>
          <w:b/>
          <w:bCs/>
        </w:rPr>
        <w:t>P=10</w:t>
      </w:r>
      <w:r>
        <w:t xml:space="preserve"> then the marks in the three subject could be as follows.</w:t>
      </w:r>
    </w:p>
    <w:p w:rsidR="003B0421" w:rsidRDefault="003B0421" w:rsidP="003B0421">
      <w:pPr>
        <w:jc w:val="both"/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344"/>
        <w:gridCol w:w="1620"/>
        <w:gridCol w:w="1260"/>
      </w:tblGrid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1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2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3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14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2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3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4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5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6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7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8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9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14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14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</w:tr>
      <w:tr w:rsidR="003B0421" w:rsidTr="0063065F">
        <w:tblPrEx>
          <w:tblCellMar>
            <w:top w:w="0" w:type="dxa"/>
            <w:bottom w:w="0" w:type="dxa"/>
          </w:tblCellMar>
        </w:tblPrEx>
        <w:tc>
          <w:tcPr>
            <w:tcW w:w="456" w:type="dxa"/>
          </w:tcPr>
          <w:p w:rsidR="003B0421" w:rsidRDefault="003B0421" w:rsidP="0063065F">
            <w:pPr>
              <w:jc w:val="center"/>
            </w:pPr>
            <w:r>
              <w:t>15</w:t>
            </w:r>
          </w:p>
        </w:tc>
        <w:tc>
          <w:tcPr>
            <w:tcW w:w="1344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B0421" w:rsidRDefault="003B0421" w:rsidP="0063065F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:rsidR="003B0421" w:rsidRDefault="003B0421" w:rsidP="0063065F">
            <w:pPr>
              <w:jc w:val="center"/>
            </w:pPr>
            <w:r>
              <w:t>10</w:t>
            </w:r>
          </w:p>
        </w:tc>
      </w:tr>
    </w:tbl>
    <w:p w:rsidR="003B0421" w:rsidRDefault="003B0421" w:rsidP="003B0421"/>
    <w:p w:rsidR="003B0421" w:rsidRDefault="003B0421" w:rsidP="003B0421">
      <w:pPr>
        <w:jc w:val="both"/>
      </w:pPr>
      <w:r>
        <w:t xml:space="preserve">So there are 15 solutions. So </w:t>
      </w:r>
      <w:r>
        <w:rPr>
          <w:b/>
          <w:bCs/>
        </w:rPr>
        <w:t>F (3, 34, 10) = 15</w:t>
      </w:r>
      <w:r>
        <w:t>.</w:t>
      </w:r>
    </w:p>
    <w:p w:rsidR="003B0421" w:rsidRDefault="003B0421" w:rsidP="003B0421">
      <w:pPr>
        <w:jc w:val="both"/>
      </w:pPr>
    </w:p>
    <w:p w:rsidR="003B0421" w:rsidRDefault="003B0421" w:rsidP="003B0421">
      <w:pPr>
        <w:jc w:val="both"/>
      </w:pPr>
      <w:r>
        <w:rPr>
          <w:rFonts w:ascii="Arial" w:hAnsi="Arial" w:cs="Arial"/>
          <w:b/>
          <w:bCs/>
          <w:sz w:val="32"/>
          <w:szCs w:val="32"/>
        </w:rPr>
        <w:t>Input</w:t>
      </w:r>
    </w:p>
    <w:p w:rsidR="003B0421" w:rsidRDefault="003B0421" w:rsidP="003B0421">
      <w:pPr>
        <w:jc w:val="both"/>
      </w:pPr>
      <w:r>
        <w:t xml:space="preserve">In the first line of the input there will be a single positive integer </w:t>
      </w:r>
      <w:r>
        <w:rPr>
          <w:b/>
          <w:bCs/>
        </w:rPr>
        <w:t>K</w:t>
      </w:r>
      <w:r>
        <w:t xml:space="preserve"> followed by </w:t>
      </w:r>
      <w:r>
        <w:rPr>
          <w:b/>
          <w:bCs/>
        </w:rPr>
        <w:t>K</w:t>
      </w:r>
      <w:r>
        <w:t xml:space="preserve"> lines each containing a single test case. Each test case contains three positive integers denoting </w:t>
      </w:r>
      <w:r>
        <w:rPr>
          <w:b/>
          <w:bCs/>
        </w:rPr>
        <w:t>N</w:t>
      </w:r>
      <w:r>
        <w:t xml:space="preserve">, </w:t>
      </w:r>
      <w:r>
        <w:rPr>
          <w:b/>
          <w:bCs/>
        </w:rPr>
        <w:t>T</w:t>
      </w:r>
      <w:r>
        <w:t xml:space="preserve"> and </w:t>
      </w:r>
      <w:r>
        <w:rPr>
          <w:b/>
          <w:bCs/>
        </w:rPr>
        <w:t>P</w:t>
      </w:r>
      <w:r>
        <w:t xml:space="preserve"> respectively. The values of </w:t>
      </w:r>
      <w:r>
        <w:rPr>
          <w:b/>
          <w:bCs/>
        </w:rPr>
        <w:t>N</w:t>
      </w:r>
      <w:r>
        <w:t xml:space="preserve">, </w:t>
      </w:r>
      <w:r>
        <w:rPr>
          <w:b/>
          <w:bCs/>
        </w:rPr>
        <w:t>T</w:t>
      </w:r>
      <w:r>
        <w:t xml:space="preserve"> and </w:t>
      </w:r>
      <w:r>
        <w:rPr>
          <w:b/>
          <w:bCs/>
        </w:rPr>
        <w:t>P</w:t>
      </w:r>
      <w:r>
        <w:t xml:space="preserve"> will be at most 70. You may assume that the final answer will fit in a standard 32-bit integer.</w:t>
      </w:r>
    </w:p>
    <w:p w:rsidR="003B0421" w:rsidRDefault="003B0421" w:rsidP="003B0421">
      <w:pPr>
        <w:jc w:val="both"/>
      </w:pPr>
    </w:p>
    <w:p w:rsidR="003B0421" w:rsidRDefault="003B0421" w:rsidP="003B0421">
      <w:pPr>
        <w:jc w:val="both"/>
      </w:pPr>
      <w:r>
        <w:rPr>
          <w:rFonts w:ascii="Arial" w:hAnsi="Arial" w:cs="Arial"/>
          <w:b/>
          <w:bCs/>
          <w:sz w:val="32"/>
          <w:szCs w:val="32"/>
        </w:rPr>
        <w:t>Output</w:t>
      </w:r>
    </w:p>
    <w:p w:rsidR="003B0421" w:rsidRDefault="003B0421" w:rsidP="003B0421">
      <w:pPr>
        <w:jc w:val="both"/>
      </w:pPr>
      <w:r>
        <w:t xml:space="preserve">For each input, print in a line the value of </w:t>
      </w:r>
      <w:r>
        <w:rPr>
          <w:b/>
          <w:bCs/>
        </w:rPr>
        <w:t xml:space="preserve">F (N, T,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>)</w:t>
      </w:r>
      <w:r>
        <w:t>.</w:t>
      </w:r>
    </w:p>
    <w:p w:rsidR="003B0421" w:rsidRDefault="003B0421" w:rsidP="003B042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3B0421" w:rsidTr="0063065F">
        <w:tc>
          <w:tcPr>
            <w:tcW w:w="4622" w:type="dxa"/>
          </w:tcPr>
          <w:p w:rsidR="003B0421" w:rsidRDefault="003B0421" w:rsidP="0063065F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Sample Input</w:t>
            </w:r>
          </w:p>
        </w:tc>
        <w:tc>
          <w:tcPr>
            <w:tcW w:w="4623" w:type="dxa"/>
          </w:tcPr>
          <w:p w:rsidR="003B0421" w:rsidRDefault="003B0421" w:rsidP="0063065F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Output for Sample Input</w:t>
            </w:r>
          </w:p>
        </w:tc>
      </w:tr>
      <w:tr w:rsidR="003B0421" w:rsidTr="0063065F">
        <w:tc>
          <w:tcPr>
            <w:tcW w:w="4622" w:type="dxa"/>
          </w:tcPr>
          <w:p w:rsidR="003B0421" w:rsidRPr="00B55D8D" w:rsidRDefault="003B0421" w:rsidP="0063065F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  <w:p w:rsidR="003B0421" w:rsidRDefault="003B0421" w:rsidP="0063065F">
            <w:pPr>
              <w:jc w:val="both"/>
              <w:rPr>
                <w:rFonts w:ascii="Courier New" w:hAnsi="Courier New" w:cs="Courier New"/>
                <w:b/>
              </w:rPr>
            </w:pPr>
            <w:r w:rsidRPr="00B55D8D">
              <w:rPr>
                <w:rFonts w:ascii="Courier New" w:hAnsi="Courier New" w:cs="Courier New"/>
                <w:b/>
              </w:rPr>
              <w:t>3 34 10</w:t>
            </w:r>
          </w:p>
          <w:p w:rsidR="003B0421" w:rsidRPr="00B55D8D" w:rsidRDefault="003B0421" w:rsidP="0063065F">
            <w:pPr>
              <w:jc w:val="both"/>
              <w:rPr>
                <w:rFonts w:ascii="Courier New" w:hAnsi="Courier New" w:cs="Courier New"/>
                <w:b/>
              </w:rPr>
            </w:pPr>
            <w:r w:rsidRPr="00B55D8D">
              <w:rPr>
                <w:rFonts w:ascii="Courier New" w:hAnsi="Courier New" w:cs="Courier New"/>
                <w:b/>
              </w:rPr>
              <w:t>3 34 10</w:t>
            </w:r>
          </w:p>
        </w:tc>
        <w:tc>
          <w:tcPr>
            <w:tcW w:w="4623" w:type="dxa"/>
          </w:tcPr>
          <w:p w:rsidR="003B0421" w:rsidRDefault="003B0421" w:rsidP="0063065F">
            <w:pPr>
              <w:rPr>
                <w:rFonts w:ascii="Courier New" w:hAnsi="Courier New" w:cs="Courier New"/>
                <w:b/>
              </w:rPr>
            </w:pPr>
            <w:r w:rsidRPr="00B55D8D">
              <w:rPr>
                <w:rFonts w:ascii="Courier New" w:hAnsi="Courier New" w:cs="Courier New"/>
                <w:b/>
              </w:rPr>
              <w:t>15</w:t>
            </w:r>
          </w:p>
          <w:p w:rsidR="003B0421" w:rsidRPr="00B55D8D" w:rsidRDefault="003B0421" w:rsidP="0063065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15</w:t>
            </w:r>
          </w:p>
        </w:tc>
      </w:tr>
    </w:tbl>
    <w:p w:rsidR="003B0421" w:rsidRDefault="003B0421" w:rsidP="003B0421">
      <w:r>
        <w:br w:type="page"/>
      </w:r>
    </w:p>
    <w:p w:rsidR="00C93F2B" w:rsidRDefault="00C93F2B"/>
    <w:sectPr w:rsidR="00C9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21"/>
    <w:rsid w:val="003B0421"/>
    <w:rsid w:val="00C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21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21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2013-02-16T06:11:00Z</dcterms:created>
  <dcterms:modified xsi:type="dcterms:W3CDTF">2013-02-16T06:12:00Z</dcterms:modified>
</cp:coreProperties>
</file>