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11" w:rsidRPr="00706011" w:rsidRDefault="00706011" w:rsidP="00706011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0601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Help with Intervals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608"/>
      </w:tblGrid>
      <w:tr w:rsidR="00706011" w:rsidRPr="007060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06011" w:rsidRPr="00706011" w:rsidRDefault="00706011" w:rsidP="007060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6000MS</w:t>
            </w:r>
          </w:p>
        </w:tc>
        <w:tc>
          <w:tcPr>
            <w:tcW w:w="150" w:type="dxa"/>
            <w:vAlign w:val="center"/>
            <w:hideMark/>
          </w:tcPr>
          <w:p w:rsidR="00706011" w:rsidRPr="00706011" w:rsidRDefault="00706011" w:rsidP="007060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6011" w:rsidRPr="00706011" w:rsidRDefault="00706011" w:rsidP="007060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131072K</w:t>
            </w:r>
          </w:p>
        </w:tc>
      </w:tr>
      <w:tr w:rsidR="00706011" w:rsidRPr="00706011" w:rsidTr="00706011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706011" w:rsidRPr="00706011" w:rsidRDefault="00706011" w:rsidP="007060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706011" w:rsidRPr="00706011" w:rsidRDefault="00706011" w:rsidP="007060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06011" w:rsidRPr="00706011" w:rsidRDefault="00706011" w:rsidP="007060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06011" w:rsidRPr="00706011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06011" w:rsidRPr="00706011" w:rsidRDefault="00706011" w:rsidP="00706011">
            <w:pPr>
              <w:widowControl/>
              <w:jc w:val="center"/>
              <w:rPr>
                <w:rFonts w:ascii="宋体" w:eastAsia="宋体" w:hAnsi="宋体" w:cs="宋体"/>
                <w:color w:val="0EAD00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b/>
                <w:bCs/>
                <w:color w:val="0EAD00"/>
                <w:kern w:val="0"/>
                <w:sz w:val="24"/>
                <w:szCs w:val="24"/>
              </w:rPr>
              <w:t>Case Time Limit:</w:t>
            </w:r>
            <w:r w:rsidRPr="00706011">
              <w:rPr>
                <w:rFonts w:ascii="宋体" w:eastAsia="宋体" w:hAnsi="宋体" w:cs="宋体"/>
                <w:color w:val="0EAD00"/>
                <w:kern w:val="0"/>
                <w:sz w:val="24"/>
                <w:szCs w:val="24"/>
              </w:rPr>
              <w:t xml:space="preserve"> 2000MS</w:t>
            </w:r>
          </w:p>
        </w:tc>
      </w:tr>
    </w:tbl>
    <w:p w:rsidR="00706011" w:rsidRPr="00706011" w:rsidRDefault="00706011" w:rsidP="0070601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0601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706011" w:rsidRPr="00706011" w:rsidRDefault="00706011" w:rsidP="0070601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>LogLoader</w:t>
      </w:r>
      <w:proofErr w:type="spellEnd"/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, Inc. is a company specialized in providing products for analyzing logs. While </w:t>
      </w:r>
      <w:proofErr w:type="spellStart"/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>Ikki</w:t>
      </w:r>
      <w:proofErr w:type="spellEnd"/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working on graduation design, he is also engaged in an internship at </w:t>
      </w:r>
      <w:proofErr w:type="spellStart"/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>LogLoader</w:t>
      </w:r>
      <w:proofErr w:type="spellEnd"/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>. Among his tasks, one is to write a module for manipulating time intervals, which have confused him a lot. Now he badly needs your help.</w:t>
      </w:r>
    </w:p>
    <w:p w:rsidR="00706011" w:rsidRPr="00706011" w:rsidRDefault="00706011" w:rsidP="0070601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>In discrete mathematics, you have studied several basic set operations, namely union, intersection, relative complementation and symmetric difference, which naturally apply to the specialization of sets as intervals</w:t>
      </w:r>
      <w:proofErr w:type="gramStart"/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>..</w:t>
      </w:r>
      <w:proofErr w:type="gramEnd"/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your quick reference they are summarized in the table below:</w:t>
      </w:r>
    </w:p>
    <w:tbl>
      <w:tblPr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998"/>
        <w:gridCol w:w="2970"/>
      </w:tblGrid>
      <w:tr w:rsidR="00706011" w:rsidRPr="00706011" w:rsidTr="00706011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Notation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Definition</w:t>
            </w:r>
          </w:p>
        </w:tc>
      </w:tr>
      <w:tr w:rsidR="00706011" w:rsidRPr="00706011" w:rsidTr="00706011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>Union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∪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∈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∈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706011" w:rsidRPr="00706011" w:rsidTr="00706011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>Intersection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∩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∈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and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∈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706011" w:rsidRPr="00706011" w:rsidTr="00706011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>Relative complementation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06011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−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∈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but 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pict/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06011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∉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 xml:space="preserve"> B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706011" w:rsidRPr="00706011" w:rsidTr="00706011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>Symmetric difference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⊕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06011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−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>) ∪ (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06011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−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706011" w:rsidRPr="00706011" w:rsidRDefault="00706011" w:rsidP="0070601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>Ikki</w:t>
      </w:r>
      <w:proofErr w:type="spellEnd"/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has abstracted the interval operations emerging from his job as a tiny programming language. He wants you to implement an interpreter for him. The language maintains a set </w:t>
      </w:r>
      <w:r w:rsidRPr="0070601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>, which starts out empty and is modified as specified by the following commands:</w:t>
      </w:r>
    </w:p>
    <w:tbl>
      <w:tblPr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350"/>
      </w:tblGrid>
      <w:tr w:rsidR="00706011" w:rsidRPr="00706011" w:rsidTr="00706011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Semantics</w:t>
            </w:r>
          </w:p>
        </w:tc>
      </w:tr>
      <w:tr w:rsidR="00706011" w:rsidRPr="00706011" w:rsidTr="00706011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←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∪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</w:t>
            </w:r>
          </w:p>
        </w:tc>
      </w:tr>
      <w:tr w:rsidR="00706011" w:rsidRPr="00706011" w:rsidTr="00706011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←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∩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</w:t>
            </w:r>
          </w:p>
        </w:tc>
      </w:tr>
      <w:tr w:rsidR="00706011" w:rsidRPr="00706011" w:rsidTr="00706011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←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06011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−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</w:t>
            </w:r>
          </w:p>
        </w:tc>
      </w:tr>
      <w:tr w:rsidR="00706011" w:rsidRPr="00706011" w:rsidTr="00706011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←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06011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−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</w:t>
            </w:r>
          </w:p>
        </w:tc>
      </w:tr>
      <w:tr w:rsidR="00706011" w:rsidRPr="00706011" w:rsidTr="00706011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6011" w:rsidRPr="00706011" w:rsidRDefault="00706011" w:rsidP="007060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←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</w:t>
            </w:r>
            <w:r w:rsidRPr="007060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⊕ </w:t>
            </w:r>
            <w:r w:rsidRPr="007060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</w:t>
            </w:r>
          </w:p>
        </w:tc>
      </w:tr>
    </w:tbl>
    <w:p w:rsidR="00706011" w:rsidRPr="00706011" w:rsidRDefault="00706011" w:rsidP="0070601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0601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706011" w:rsidRPr="00706011" w:rsidRDefault="00706011" w:rsidP="0070601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>The input contains exactly one test case, which consists of between 0 and 65,535 (inclusive) commands of the language. Each command occupies a single line and appears like</w:t>
      </w:r>
    </w:p>
    <w:p w:rsidR="00706011" w:rsidRPr="00706011" w:rsidRDefault="00706011" w:rsidP="00706011">
      <w:pPr>
        <w:widowControl/>
        <w:spacing w:beforeAutospacing="1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06011">
        <w:rPr>
          <w:rFonts w:ascii="宋体" w:eastAsia="宋体" w:hAnsi="宋体" w:cs="宋体"/>
          <w:kern w:val="0"/>
          <w:sz w:val="24"/>
          <w:szCs w:val="24"/>
        </w:rPr>
        <w:lastRenderedPageBreak/>
        <w:t>X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70601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</w:p>
    <w:p w:rsidR="00706011" w:rsidRPr="00706011" w:rsidRDefault="00706011" w:rsidP="0070601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where </w:t>
      </w:r>
      <w:r w:rsidRPr="00706011">
        <w:rPr>
          <w:rFonts w:ascii="宋体" w:eastAsia="宋体" w:hAnsi="宋体" w:cs="宋体"/>
          <w:kern w:val="0"/>
          <w:sz w:val="24"/>
          <w:szCs w:val="24"/>
        </w:rPr>
        <w:t>X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one of ‘</w:t>
      </w:r>
      <w:r w:rsidRPr="00706011">
        <w:rPr>
          <w:rFonts w:ascii="宋体" w:eastAsia="宋体" w:hAnsi="宋体" w:cs="宋体"/>
          <w:kern w:val="0"/>
          <w:sz w:val="24"/>
          <w:szCs w:val="24"/>
        </w:rPr>
        <w:t>U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>’, ‘</w:t>
      </w:r>
      <w:r w:rsidRPr="00706011">
        <w:rPr>
          <w:rFonts w:ascii="宋体" w:eastAsia="宋体" w:hAnsi="宋体" w:cs="宋体"/>
          <w:kern w:val="0"/>
          <w:sz w:val="24"/>
          <w:szCs w:val="24"/>
        </w:rPr>
        <w:t>I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>’, ‘</w:t>
      </w:r>
      <w:r w:rsidRPr="00706011">
        <w:rPr>
          <w:rFonts w:ascii="宋体" w:eastAsia="宋体" w:hAnsi="宋体" w:cs="宋体"/>
          <w:kern w:val="0"/>
          <w:sz w:val="24"/>
          <w:szCs w:val="24"/>
        </w:rPr>
        <w:t>D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>’, ‘</w:t>
      </w:r>
      <w:r w:rsidRPr="00706011">
        <w:rPr>
          <w:rFonts w:ascii="宋体" w:eastAsia="宋体" w:hAnsi="宋体" w:cs="宋体"/>
          <w:kern w:val="0"/>
          <w:sz w:val="24"/>
          <w:szCs w:val="24"/>
        </w:rPr>
        <w:t>C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>’ and ‘</w:t>
      </w:r>
      <w:r w:rsidRPr="00706011">
        <w:rPr>
          <w:rFonts w:ascii="宋体" w:eastAsia="宋体" w:hAnsi="宋体" w:cs="宋体"/>
          <w:kern w:val="0"/>
          <w:sz w:val="24"/>
          <w:szCs w:val="24"/>
        </w:rPr>
        <w:t>S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’ and </w:t>
      </w:r>
      <w:r w:rsidRPr="0070601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an interval in one of the forms </w:t>
      </w:r>
      <w:r w:rsidRPr="0070601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0601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706011">
        <w:rPr>
          <w:rFonts w:ascii="宋体" w:eastAsia="宋体" w:hAnsi="宋体" w:cs="宋体"/>
          <w:kern w:val="0"/>
          <w:sz w:val="24"/>
          <w:szCs w:val="24"/>
        </w:rPr>
        <w:t>,</w:t>
      </w:r>
      <w:r w:rsidRPr="0070601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proofErr w:type="spellEnd"/>
      <w:r w:rsidRPr="00706011">
        <w:rPr>
          <w:rFonts w:ascii="宋体" w:eastAsia="宋体" w:hAnsi="宋体" w:cs="宋体"/>
          <w:kern w:val="0"/>
          <w:sz w:val="24"/>
          <w:szCs w:val="24"/>
        </w:rPr>
        <w:t>)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70601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0601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706011">
        <w:rPr>
          <w:rFonts w:ascii="宋体" w:eastAsia="宋体" w:hAnsi="宋体" w:cs="宋体"/>
          <w:kern w:val="0"/>
          <w:sz w:val="24"/>
          <w:szCs w:val="24"/>
        </w:rPr>
        <w:t>,</w:t>
      </w:r>
      <w:r w:rsidRPr="0070601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proofErr w:type="spellEnd"/>
      <w:r w:rsidRPr="00706011">
        <w:rPr>
          <w:rFonts w:ascii="宋体" w:eastAsia="宋体" w:hAnsi="宋体" w:cs="宋体"/>
          <w:kern w:val="0"/>
          <w:sz w:val="24"/>
          <w:szCs w:val="24"/>
        </w:rPr>
        <w:t>]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70601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0601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706011">
        <w:rPr>
          <w:rFonts w:ascii="宋体" w:eastAsia="宋体" w:hAnsi="宋体" w:cs="宋体"/>
          <w:kern w:val="0"/>
          <w:sz w:val="24"/>
          <w:szCs w:val="24"/>
        </w:rPr>
        <w:t>,</w:t>
      </w:r>
      <w:r w:rsidRPr="0070601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proofErr w:type="spellEnd"/>
      <w:r w:rsidRPr="00706011">
        <w:rPr>
          <w:rFonts w:ascii="宋体" w:eastAsia="宋体" w:hAnsi="宋体" w:cs="宋体"/>
          <w:kern w:val="0"/>
          <w:sz w:val="24"/>
          <w:szCs w:val="24"/>
        </w:rPr>
        <w:t>)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Pr="0070601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0601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706011">
        <w:rPr>
          <w:rFonts w:ascii="宋体" w:eastAsia="宋体" w:hAnsi="宋体" w:cs="宋体"/>
          <w:kern w:val="0"/>
          <w:sz w:val="24"/>
          <w:szCs w:val="24"/>
        </w:rPr>
        <w:t>,</w:t>
      </w:r>
      <w:r w:rsidRPr="0070601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proofErr w:type="spellEnd"/>
      <w:r w:rsidRPr="00706011">
        <w:rPr>
          <w:rFonts w:ascii="宋体" w:eastAsia="宋体" w:hAnsi="宋体" w:cs="宋体"/>
          <w:kern w:val="0"/>
          <w:sz w:val="24"/>
          <w:szCs w:val="24"/>
        </w:rPr>
        <w:t>]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70601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70601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706011">
        <w:rPr>
          <w:rFonts w:ascii="宋体" w:eastAsia="宋体" w:hAnsi="宋体" w:cs="宋体" w:hint="eastAsia"/>
          <w:kern w:val="0"/>
          <w:sz w:val="24"/>
          <w:szCs w:val="24"/>
        </w:rPr>
        <w:t>∈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706011"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</w:rPr>
        <w:t>Z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, 0 ≤ </w:t>
      </w:r>
      <w:r w:rsidRPr="0070601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</w:t>
      </w:r>
      <w:r w:rsidRPr="0070601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65,535), which take their usual meanings. The commands are executed in the order they appear in the input.</w:t>
      </w:r>
    </w:p>
    <w:p w:rsidR="00706011" w:rsidRPr="00706011" w:rsidRDefault="00706011" w:rsidP="0070601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>End of file (EOF) indicates the end of input.</w:t>
      </w:r>
    </w:p>
    <w:p w:rsidR="00706011" w:rsidRPr="00706011" w:rsidRDefault="00706011" w:rsidP="0070601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0601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706011" w:rsidRPr="00706011" w:rsidRDefault="00706011" w:rsidP="0070601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Output the set </w:t>
      </w:r>
      <w:r w:rsidRPr="0070601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 it is after the last command is executed as the union of a minimal collection of disjoint intervals. The intervals should be printed on one line separated by single spaces and appear in increasing order of their endpoints. If </w:t>
      </w:r>
      <w:r w:rsidRPr="0070601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empty, just print “</w:t>
      </w:r>
      <w:r w:rsidRPr="00706011">
        <w:rPr>
          <w:rFonts w:ascii="宋体" w:eastAsia="宋体" w:hAnsi="宋体" w:cs="宋体"/>
          <w:kern w:val="0"/>
          <w:sz w:val="24"/>
          <w:szCs w:val="24"/>
        </w:rPr>
        <w:t>empty set</w:t>
      </w:r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>” and nothing else.</w:t>
      </w:r>
    </w:p>
    <w:p w:rsidR="00706011" w:rsidRPr="00706011" w:rsidRDefault="00706011" w:rsidP="0070601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0601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706011" w:rsidRPr="00706011" w:rsidRDefault="00706011" w:rsidP="00706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06011">
        <w:rPr>
          <w:rFonts w:ascii="Courier New" w:eastAsia="宋体" w:hAnsi="Courier New" w:cs="Courier New"/>
          <w:kern w:val="0"/>
          <w:sz w:val="24"/>
          <w:szCs w:val="24"/>
        </w:rPr>
        <w:t>U [1</w:t>
      </w:r>
      <w:proofErr w:type="gramStart"/>
      <w:r w:rsidRPr="00706011">
        <w:rPr>
          <w:rFonts w:ascii="Courier New" w:eastAsia="宋体" w:hAnsi="Courier New" w:cs="Courier New"/>
          <w:kern w:val="0"/>
          <w:sz w:val="24"/>
          <w:szCs w:val="24"/>
        </w:rPr>
        <w:t>,5</w:t>
      </w:r>
      <w:proofErr w:type="gramEnd"/>
      <w:r w:rsidRPr="00706011">
        <w:rPr>
          <w:rFonts w:ascii="Courier New" w:eastAsia="宋体" w:hAnsi="Courier New" w:cs="Courier New"/>
          <w:kern w:val="0"/>
          <w:sz w:val="24"/>
          <w:szCs w:val="24"/>
        </w:rPr>
        <w:t>]</w:t>
      </w:r>
    </w:p>
    <w:p w:rsidR="00706011" w:rsidRPr="00706011" w:rsidRDefault="00706011" w:rsidP="00706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06011">
        <w:rPr>
          <w:rFonts w:ascii="Courier New" w:eastAsia="宋体" w:hAnsi="Courier New" w:cs="Courier New"/>
          <w:kern w:val="0"/>
          <w:sz w:val="24"/>
          <w:szCs w:val="24"/>
        </w:rPr>
        <w:t>D [3</w:t>
      </w:r>
      <w:proofErr w:type="gramStart"/>
      <w:r w:rsidRPr="00706011">
        <w:rPr>
          <w:rFonts w:ascii="Courier New" w:eastAsia="宋体" w:hAnsi="Courier New" w:cs="Courier New"/>
          <w:kern w:val="0"/>
          <w:sz w:val="24"/>
          <w:szCs w:val="24"/>
        </w:rPr>
        <w:t>,3</w:t>
      </w:r>
      <w:proofErr w:type="gramEnd"/>
      <w:r w:rsidRPr="00706011">
        <w:rPr>
          <w:rFonts w:ascii="Courier New" w:eastAsia="宋体" w:hAnsi="Courier New" w:cs="Courier New"/>
          <w:kern w:val="0"/>
          <w:sz w:val="24"/>
          <w:szCs w:val="24"/>
        </w:rPr>
        <w:t>]</w:t>
      </w:r>
    </w:p>
    <w:p w:rsidR="00706011" w:rsidRPr="00706011" w:rsidRDefault="00706011" w:rsidP="00706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06011">
        <w:rPr>
          <w:rFonts w:ascii="Courier New" w:eastAsia="宋体" w:hAnsi="Courier New" w:cs="Courier New"/>
          <w:kern w:val="0"/>
          <w:sz w:val="24"/>
          <w:szCs w:val="24"/>
        </w:rPr>
        <w:t>S [2</w:t>
      </w:r>
      <w:proofErr w:type="gramStart"/>
      <w:r w:rsidRPr="00706011">
        <w:rPr>
          <w:rFonts w:ascii="Courier New" w:eastAsia="宋体" w:hAnsi="Courier New" w:cs="Courier New"/>
          <w:kern w:val="0"/>
          <w:sz w:val="24"/>
          <w:szCs w:val="24"/>
        </w:rPr>
        <w:t>,4</w:t>
      </w:r>
      <w:proofErr w:type="gramEnd"/>
      <w:r w:rsidRPr="00706011">
        <w:rPr>
          <w:rFonts w:ascii="Courier New" w:eastAsia="宋体" w:hAnsi="Courier New" w:cs="Courier New"/>
          <w:kern w:val="0"/>
          <w:sz w:val="24"/>
          <w:szCs w:val="24"/>
        </w:rPr>
        <w:t>]</w:t>
      </w:r>
    </w:p>
    <w:p w:rsidR="00706011" w:rsidRPr="00706011" w:rsidRDefault="00706011" w:rsidP="00706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06011">
        <w:rPr>
          <w:rFonts w:ascii="Courier New" w:eastAsia="宋体" w:hAnsi="Courier New" w:cs="Courier New"/>
          <w:kern w:val="0"/>
          <w:sz w:val="24"/>
          <w:szCs w:val="24"/>
        </w:rPr>
        <w:t>C (1</w:t>
      </w:r>
      <w:proofErr w:type="gramStart"/>
      <w:r w:rsidRPr="00706011">
        <w:rPr>
          <w:rFonts w:ascii="Courier New" w:eastAsia="宋体" w:hAnsi="Courier New" w:cs="Courier New"/>
          <w:kern w:val="0"/>
          <w:sz w:val="24"/>
          <w:szCs w:val="24"/>
        </w:rPr>
        <w:t>,5</w:t>
      </w:r>
      <w:proofErr w:type="gramEnd"/>
      <w:r w:rsidRPr="00706011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706011" w:rsidRPr="00706011" w:rsidRDefault="00706011" w:rsidP="00706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06011">
        <w:rPr>
          <w:rFonts w:ascii="Courier New" w:eastAsia="宋体" w:hAnsi="Courier New" w:cs="Courier New"/>
          <w:kern w:val="0"/>
          <w:sz w:val="24"/>
          <w:szCs w:val="24"/>
        </w:rPr>
        <w:t>I (2</w:t>
      </w:r>
      <w:proofErr w:type="gramStart"/>
      <w:r w:rsidRPr="00706011">
        <w:rPr>
          <w:rFonts w:ascii="Courier New" w:eastAsia="宋体" w:hAnsi="Courier New" w:cs="Courier New"/>
          <w:kern w:val="0"/>
          <w:sz w:val="24"/>
          <w:szCs w:val="24"/>
        </w:rPr>
        <w:t>,3</w:t>
      </w:r>
      <w:proofErr w:type="gramEnd"/>
      <w:r w:rsidRPr="00706011">
        <w:rPr>
          <w:rFonts w:ascii="Courier New" w:eastAsia="宋体" w:hAnsi="Courier New" w:cs="Courier New"/>
          <w:kern w:val="0"/>
          <w:sz w:val="24"/>
          <w:szCs w:val="24"/>
        </w:rPr>
        <w:t>]</w:t>
      </w:r>
    </w:p>
    <w:p w:rsidR="00706011" w:rsidRPr="00706011" w:rsidRDefault="00706011" w:rsidP="0070601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0601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706011" w:rsidRPr="00706011" w:rsidRDefault="00706011" w:rsidP="007060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06011">
        <w:rPr>
          <w:rFonts w:ascii="Courier New" w:eastAsia="宋体" w:hAnsi="Courier New" w:cs="Courier New"/>
          <w:kern w:val="0"/>
          <w:sz w:val="24"/>
          <w:szCs w:val="24"/>
        </w:rPr>
        <w:t>(2</w:t>
      </w:r>
      <w:proofErr w:type="gramStart"/>
      <w:r w:rsidRPr="00706011">
        <w:rPr>
          <w:rFonts w:ascii="Courier New" w:eastAsia="宋体" w:hAnsi="Courier New" w:cs="Courier New"/>
          <w:kern w:val="0"/>
          <w:sz w:val="24"/>
          <w:szCs w:val="24"/>
        </w:rPr>
        <w:t>,3</w:t>
      </w:r>
      <w:proofErr w:type="gramEnd"/>
      <w:r w:rsidRPr="00706011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706011" w:rsidRPr="00706011" w:rsidRDefault="00706011" w:rsidP="0070601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0601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706011" w:rsidRPr="00706011" w:rsidRDefault="00706011" w:rsidP="00706011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5" w:history="1">
        <w:r w:rsidRPr="00706011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PKU Local 2007 (POJ Monthly--2007.04.28)</w:t>
        </w:r>
      </w:hyperlink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6011">
        <w:rPr>
          <w:rFonts w:ascii="Times New Roman" w:eastAsia="宋体" w:hAnsi="Times New Roman" w:cs="Times New Roman"/>
          <w:kern w:val="0"/>
          <w:sz w:val="24"/>
          <w:szCs w:val="24"/>
        </w:rPr>
        <w:t>frkstyc</w:t>
      </w:r>
      <w:proofErr w:type="spellEnd"/>
    </w:p>
    <w:p w:rsidR="00564F33" w:rsidRPr="00706011" w:rsidRDefault="00564F33"/>
    <w:sectPr w:rsidR="00564F33" w:rsidRPr="0070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11"/>
    <w:rsid w:val="00564F33"/>
    <w:rsid w:val="0070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6011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7060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6011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7060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7060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601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6011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7060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6011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7060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7060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60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2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6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PKU+Local+2007+%28POJ+Monthly--2007.04.28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2012-02-29T12:39:00Z</dcterms:created>
  <dcterms:modified xsi:type="dcterms:W3CDTF">2012-02-29T12:39:00Z</dcterms:modified>
</cp:coreProperties>
</file>