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81CA0">
      <w:pPr>
        <w:pStyle w:val="2"/>
        <w:numPr>
          <w:ilvl w:val="0"/>
          <w:numId w:val="0"/>
        </w:numPr>
        <w:bidi w:val="0"/>
        <w:ind w:leftChars="0"/>
        <w:jc w:val="center"/>
        <w:rPr>
          <w:rFonts w:hint="default"/>
          <w:lang w:val="en-US" w:eastAsia="zh-CN"/>
        </w:rPr>
      </w:pPr>
      <w:r>
        <w:rPr>
          <w:rFonts w:hint="eastAsia"/>
          <w:lang w:eastAsia="zh-CN"/>
        </w:rPr>
        <w:t>《</w:t>
      </w:r>
      <w:r>
        <w:rPr>
          <w:rFonts w:hint="eastAsia"/>
          <w:lang w:val="en-US" w:eastAsia="zh-CN"/>
        </w:rPr>
        <w:t>三角洲行动</w:t>
      </w:r>
      <w:r>
        <w:rPr>
          <w:rFonts w:hint="eastAsia"/>
          <w:lang w:eastAsia="zh-CN"/>
        </w:rPr>
        <w:t>》</w:t>
      </w:r>
      <w:r>
        <w:rPr>
          <w:rFonts w:hint="eastAsia"/>
          <w:lang w:val="en-US" w:eastAsia="zh-CN"/>
        </w:rPr>
        <w:t>撤离系统拆解案</w:t>
      </w:r>
    </w:p>
    <w:p w14:paraId="298423E2">
      <w:pPr>
        <w:pStyle w:val="3"/>
        <w:numPr>
          <w:ilvl w:val="0"/>
          <w:numId w:val="2"/>
        </w:numPr>
        <w:bidi w:val="0"/>
        <w:rPr>
          <w:rFonts w:hint="eastAsia"/>
          <w:lang w:val="en-US" w:eastAsia="zh-CN"/>
        </w:rPr>
      </w:pPr>
      <w:r>
        <w:rPr>
          <w:rFonts w:hint="eastAsia"/>
          <w:lang w:val="en-US" w:eastAsia="zh-CN"/>
        </w:rPr>
        <w:t>基础信息</w:t>
      </w:r>
    </w:p>
    <w:p w14:paraId="53E53822">
      <w:pPr>
        <w:bidi w:val="0"/>
        <w:rPr>
          <w:rFonts w:hint="default"/>
          <w:lang w:val="en-US" w:eastAsia="zh-CN"/>
        </w:rPr>
      </w:pPr>
      <w:r>
        <w:rPr>
          <w:rFonts w:hint="eastAsia"/>
          <w:lang w:val="en-US" w:eastAsia="zh-CN"/>
        </w:rPr>
        <w:t>游戏名：三角洲行动（Delta Force）</w:t>
      </w:r>
    </w:p>
    <w:p w14:paraId="01ACFCC6">
      <w:pPr>
        <w:bidi w:val="0"/>
        <w:rPr>
          <w:rFonts w:hint="default"/>
          <w:lang w:val="en-US" w:eastAsia="zh-CN"/>
        </w:rPr>
      </w:pPr>
      <w:r>
        <w:rPr>
          <w:rFonts w:hint="eastAsia"/>
          <w:lang w:val="en-US" w:eastAsia="zh-CN"/>
        </w:rPr>
        <w:t>开发：腾讯天美工作室群.琳琅天上工作室</w:t>
      </w:r>
    </w:p>
    <w:p w14:paraId="4D811127">
      <w:pPr>
        <w:bidi w:val="0"/>
        <w:rPr>
          <w:rFonts w:hint="default"/>
          <w:lang w:val="en-US" w:eastAsia="zh-CN"/>
        </w:rPr>
      </w:pPr>
      <w:r>
        <w:rPr>
          <w:rFonts w:hint="eastAsia"/>
          <w:lang w:val="en-US" w:eastAsia="zh-CN"/>
        </w:rPr>
        <w:t>发行：腾讯游戏</w:t>
      </w:r>
    </w:p>
    <w:p w14:paraId="298D9D2C">
      <w:pPr>
        <w:bidi w:val="0"/>
        <w:rPr>
          <w:rFonts w:hint="eastAsia"/>
          <w:lang w:val="en-US" w:eastAsia="zh-CN"/>
        </w:rPr>
      </w:pPr>
      <w:r>
        <w:rPr>
          <w:rFonts w:hint="eastAsia"/>
          <w:lang w:val="en-US" w:eastAsia="zh-CN"/>
        </w:rPr>
        <w:t>上线平台：PC：Windows（Steam、WeGame、Epic等）</w:t>
      </w:r>
    </w:p>
    <w:p w14:paraId="258B048E">
      <w:pPr>
        <w:bidi w:val="0"/>
        <w:ind w:firstLine="1050" w:firstLineChars="500"/>
        <w:rPr>
          <w:rFonts w:hint="eastAsia"/>
          <w:lang w:val="en-US" w:eastAsia="zh-CN"/>
        </w:rPr>
      </w:pPr>
      <w:r>
        <w:rPr>
          <w:rFonts w:hint="eastAsia"/>
          <w:lang w:val="en-US" w:eastAsia="zh-CN"/>
        </w:rPr>
        <w:t>移动端：Android、iOS</w:t>
      </w:r>
    </w:p>
    <w:p w14:paraId="3F510B22">
      <w:pPr>
        <w:bidi w:val="0"/>
        <w:ind w:firstLine="1050" w:firstLineChars="500"/>
        <w:rPr>
          <w:rFonts w:hint="default"/>
          <w:lang w:val="en-US" w:eastAsia="zh-CN"/>
        </w:rPr>
      </w:pPr>
      <w:r>
        <w:rPr>
          <w:rFonts w:hint="eastAsia"/>
          <w:lang w:val="en-US" w:eastAsia="zh-CN"/>
        </w:rPr>
        <w:t>主机：PlayStation5、Xbox等（全平台数据互通）</w:t>
      </w:r>
    </w:p>
    <w:p w14:paraId="4B8A42FD">
      <w:pPr>
        <w:bidi w:val="0"/>
        <w:rPr>
          <w:rFonts w:hint="default"/>
          <w:lang w:val="en-US" w:eastAsia="zh-CN"/>
        </w:rPr>
      </w:pPr>
      <w:r>
        <w:rPr>
          <w:rFonts w:hint="eastAsia"/>
          <w:lang w:val="en-US" w:eastAsia="zh-CN"/>
        </w:rPr>
        <w:t>类型：第一人称战术射击（FPS）、多玩法跨端干员游戏（搜打撤+干员技能+立体战场作战）</w:t>
      </w:r>
    </w:p>
    <w:p w14:paraId="70F081BD">
      <w:pPr>
        <w:bidi w:val="0"/>
        <w:rPr>
          <w:rFonts w:hint="default"/>
          <w:lang w:val="en-US" w:eastAsia="zh-CN"/>
        </w:rPr>
      </w:pPr>
      <w:r>
        <w:rPr>
          <w:rFonts w:hint="eastAsia"/>
          <w:lang w:val="en-US" w:eastAsia="zh-CN"/>
        </w:rPr>
        <w:t>成就：经典IP《三角洲部队》重启之作、国产首款实现PC/Android/iOS三端互通的射击游戏、游戏发行截止至2026年3月19日日活用户突破5000万</w:t>
      </w:r>
    </w:p>
    <w:p w14:paraId="199E63A0">
      <w:pPr>
        <w:pStyle w:val="3"/>
        <w:numPr>
          <w:ilvl w:val="0"/>
          <w:numId w:val="2"/>
        </w:numPr>
        <w:bidi w:val="0"/>
        <w:rPr>
          <w:rFonts w:hint="eastAsia"/>
          <w:lang w:val="en-US" w:eastAsia="zh-CN"/>
        </w:rPr>
      </w:pPr>
      <w:r>
        <w:rPr>
          <w:rFonts w:hint="eastAsia"/>
          <w:lang w:val="en-US" w:eastAsia="zh-CN"/>
        </w:rPr>
        <w:t>核心玩法</w:t>
      </w:r>
    </w:p>
    <w:p w14:paraId="271D0047">
      <w:pPr>
        <w:numPr>
          <w:ilvl w:val="0"/>
          <w:numId w:val="0"/>
        </w:numPr>
        <w:bidi w:val="0"/>
        <w:rPr>
          <w:rFonts w:hint="default"/>
          <w:lang w:val="en-US" w:eastAsia="zh-CN"/>
        </w:rPr>
      </w:pPr>
      <w:r>
        <w:rPr>
          <w:rStyle w:val="37"/>
          <w:rFonts w:hint="eastAsia"/>
          <w:lang w:val="en-US" w:eastAsia="zh-CN"/>
        </w:rPr>
        <w:t>1.模式定位：</w:t>
      </w:r>
      <w:r>
        <w:rPr>
          <w:rFonts w:hint="eastAsia"/>
          <w:lang w:val="en-US" w:eastAsia="zh-CN"/>
        </w:rPr>
        <w:t>不同于其他FPS游戏，三角洲更像是FPS3.0，1.0就像是警匪，仅仅打得爽，2.0就像是吃鸡游戏，搜得爽，也可以打得爽，3.0则是像三角洲这样的搜打撤游戏，在此基础上拥有更健康的局外经济系统，以及干员技能，干员种类这样的衍生玩法</w:t>
      </w:r>
    </w:p>
    <w:p w14:paraId="3095AA95">
      <w:pPr>
        <w:pStyle w:val="4"/>
        <w:numPr>
          <w:ilvl w:val="0"/>
          <w:numId w:val="0"/>
        </w:numPr>
        <w:bidi w:val="0"/>
        <w:rPr>
          <w:rFonts w:hint="default"/>
          <w:lang w:val="en-US" w:eastAsia="zh-CN"/>
        </w:rPr>
      </w:pPr>
      <w:r>
        <w:rPr>
          <w:rFonts w:hint="eastAsia"/>
          <w:lang w:val="en-US" w:eastAsia="zh-CN"/>
        </w:rPr>
        <w:t>2.烽火地带核心玩法：</w:t>
      </w:r>
    </w:p>
    <w:p w14:paraId="72B5E8DE">
      <w:pPr>
        <w:bidi w:val="0"/>
        <w:rPr>
          <w:rFonts w:hint="eastAsia"/>
          <w:lang w:val="en-US" w:eastAsia="zh-CN"/>
        </w:rPr>
      </w:pPr>
      <w:r>
        <w:rPr>
          <w:rStyle w:val="36"/>
          <w:rFonts w:hint="eastAsia"/>
          <w:lang w:val="en-US" w:eastAsia="zh-CN"/>
        </w:rPr>
        <w:t>部署阶段：</w:t>
      </w:r>
      <w:r>
        <w:rPr>
          <w:rFonts w:hint="eastAsia"/>
          <w:lang w:val="en-US" w:eastAsia="zh-CN"/>
        </w:rPr>
        <w:t>玩家以3人小队或单三（单人但不匹配队友），进行战备部署，地图分为普通、机密、绝密模式，其中，零号大坝（零号大坝永夜）、长弓溪谷没有绝密模式，巴克什、航天基地、没有普通模式，而潮汐监狱仅有绝密模式和特有的囚笼适应模式，除普通模式外烽火地带其余模式都需要不同的战备值（所带装备此刻的价值，装备的价值是随时变化的），并且只有装备（背包、弹挂、头盔、护甲）、枪械及枪械中的配件算作战备，而子弹、药品、收集品不会算作战备，进行完行前战备后其余队友完成准备即可进入游戏作战</w:t>
      </w:r>
    </w:p>
    <w:p w14:paraId="6D671DD2">
      <w:pPr>
        <w:bidi w:val="0"/>
        <w:rPr>
          <w:rFonts w:hint="default"/>
          <w:lang w:val="en-US" w:eastAsia="zh-CN"/>
        </w:rPr>
      </w:pPr>
      <w:r>
        <w:rPr>
          <w:rStyle w:val="36"/>
          <w:rFonts w:hint="eastAsia"/>
          <w:lang w:val="en-US" w:eastAsia="zh-CN"/>
        </w:rPr>
        <w:t>作战阶段：</w:t>
      </w:r>
      <w:r>
        <w:rPr>
          <w:rFonts w:hint="eastAsia"/>
          <w:lang w:val="en-US" w:eastAsia="zh-CN"/>
        </w:rPr>
        <w:t>进入地图后，需要完成搜-打-撤的闭环，其中可以在搜寻物资的同时，动态评估敌我态势、战备损耗及撤离点动向；而干员最重要的就是在尽可能撤离的情况下，多搜索局内物资、降低带入装备的损耗、击杀其他敌方单位完成高价值撤离</w:t>
      </w:r>
    </w:p>
    <w:p w14:paraId="55040F2A">
      <w:pPr>
        <w:rPr>
          <w:rFonts w:hint="default"/>
          <w:lang w:val="en-US" w:eastAsia="zh-CN"/>
        </w:rPr>
      </w:pPr>
    </w:p>
    <w:p w14:paraId="3C7BAD8C">
      <w:pPr>
        <w:pStyle w:val="3"/>
        <w:numPr>
          <w:ilvl w:val="0"/>
          <w:numId w:val="2"/>
        </w:numPr>
        <w:bidi w:val="0"/>
        <w:ind w:left="0" w:leftChars="0" w:firstLine="0" w:firstLineChars="0"/>
        <w:rPr>
          <w:rFonts w:hint="eastAsia"/>
          <w:lang w:val="en-US" w:eastAsia="zh-CN"/>
        </w:rPr>
      </w:pPr>
      <w:r>
        <w:rPr>
          <w:rFonts w:hint="eastAsia"/>
          <w:lang w:val="en-US" w:eastAsia="zh-CN"/>
        </w:rPr>
        <w:t>撤离系统定位</w:t>
      </w:r>
    </w:p>
    <w:p w14:paraId="5020DBD1">
      <w:pPr>
        <w:bidi w:val="0"/>
        <w:rPr>
          <w:rFonts w:hint="eastAsia"/>
          <w:lang w:val="en-US" w:eastAsia="zh-CN"/>
        </w:rPr>
      </w:pPr>
      <w:r>
        <w:rPr>
          <w:rStyle w:val="37"/>
          <w:rFonts w:hint="eastAsia"/>
          <w:lang w:val="en-US" w:eastAsia="zh-CN"/>
        </w:rPr>
        <w:t>核心作用：</w:t>
      </w:r>
      <w:r>
        <w:rPr>
          <w:rFonts w:hint="eastAsia"/>
          <w:lang w:val="en-US" w:eastAsia="zh-CN"/>
        </w:rPr>
        <w:t>撤离系统是《三角洲行动》中烽火地带模式最核心的闭环，决定单局物资收益与角色存活，是驱动玩家决策、强化风险收益博弈、提升重复游玩动力的核心机制。</w:t>
      </w:r>
    </w:p>
    <w:p w14:paraId="08680E28">
      <w:pPr>
        <w:bidi w:val="0"/>
        <w:rPr>
          <w:rFonts w:hint="default"/>
          <w:lang w:val="en-US" w:eastAsia="zh-CN"/>
        </w:rPr>
      </w:pPr>
      <w:r>
        <w:rPr>
          <w:rStyle w:val="37"/>
          <w:rFonts w:hint="eastAsia"/>
          <w:lang w:val="en-US" w:eastAsia="zh-CN"/>
        </w:rPr>
        <w:t>设计目的：</w:t>
      </w:r>
      <w:r>
        <w:rPr>
          <w:rFonts w:hint="eastAsia"/>
          <w:lang w:val="en-US" w:eastAsia="zh-CN"/>
        </w:rPr>
        <w:t>撤离是强化风险与收益绑定，撤离成功才能物资带出，而失败就等于装备损失；也是制造战术决策压力，什么时候撤离，在哪个撤离点撤离，是否要付出代价撤离；提升单局紧张感，多数玩家将撤离点视为重要占地，正因如此，多数玩家淘汰发生于各处撤离点以及拉闸处附近，不过即使干员倒地（指视角处于自己而非队友的倒地行为）只要在撤离点也可以撤离</w:t>
      </w:r>
    </w:p>
    <w:p w14:paraId="21972BC5">
      <w:pPr>
        <w:bidi w:val="0"/>
        <w:rPr>
          <w:rFonts w:hint="eastAsia"/>
          <w:lang w:val="en-US" w:eastAsia="zh-CN"/>
        </w:rPr>
      </w:pPr>
      <w:r>
        <w:rPr>
          <w:rStyle w:val="36"/>
          <w:rFonts w:hint="eastAsia"/>
          <w:lang w:val="en-US" w:eastAsia="zh-CN"/>
        </w:rPr>
        <w:t>服务范围：</w:t>
      </w:r>
      <w:r>
        <w:rPr>
          <w:rFonts w:hint="eastAsia"/>
          <w:lang w:val="en-US" w:eastAsia="zh-CN"/>
        </w:rPr>
        <w:t>撤离系统仅作用于烽火地带模式，不影响团队竞技及大战场模式</w:t>
      </w:r>
    </w:p>
    <w:p w14:paraId="0C3CD25B">
      <w:pPr>
        <w:pStyle w:val="4"/>
        <w:numPr>
          <w:ilvl w:val="0"/>
          <w:numId w:val="2"/>
        </w:numPr>
        <w:bidi w:val="0"/>
        <w:ind w:left="0" w:leftChars="0" w:firstLine="0" w:firstLineChars="0"/>
        <w:rPr>
          <w:rFonts w:hint="eastAsia"/>
          <w:lang w:val="en-US" w:eastAsia="zh-CN"/>
        </w:rPr>
      </w:pPr>
      <w:r>
        <w:rPr>
          <w:rFonts w:hint="eastAsia"/>
          <w:lang w:val="en-US" w:eastAsia="zh-CN"/>
        </w:rPr>
        <w:t>系统结构</w:t>
      </w:r>
    </w:p>
    <w:p w14:paraId="626A724A">
      <w:pPr>
        <w:numPr>
          <w:ilvl w:val="0"/>
          <w:numId w:val="0"/>
        </w:numPr>
        <w:ind w:leftChars="0"/>
        <w:rPr>
          <w:rFonts w:hint="eastAsia"/>
          <w:lang w:val="en-US" w:eastAsia="zh-CN"/>
        </w:rPr>
      </w:pPr>
      <w:r>
        <w:rPr>
          <w:rStyle w:val="36"/>
          <w:rFonts w:hint="eastAsia"/>
          <w:lang w:val="en-US" w:eastAsia="zh-CN"/>
        </w:rPr>
        <w:t>撤离点类型：</w:t>
      </w:r>
      <w:r>
        <w:rPr>
          <w:rFonts w:hint="eastAsia"/>
          <w:lang w:val="en-US" w:eastAsia="zh-CN"/>
        </w:rPr>
        <w:t>撤离是玩家在局内的必需事件，成败都取决于是否撤离，而撤离点类型分为五类，分别是固定撤离点，拉闸撤离点，条件撤离点，付费撤离点，随机撤离点</w:t>
      </w:r>
    </w:p>
    <w:p w14:paraId="1C36A9EB">
      <w:pPr>
        <w:numPr>
          <w:ilvl w:val="0"/>
          <w:numId w:val="0"/>
        </w:numPr>
        <w:ind w:leftChars="0"/>
        <w:rPr>
          <w:rFonts w:hint="default"/>
          <w:lang w:val="en-US" w:eastAsia="zh-CN"/>
        </w:rPr>
      </w:pPr>
      <w:r>
        <w:rPr>
          <w:rStyle w:val="51"/>
          <w:rFonts w:hint="eastAsia"/>
          <w:lang w:val="en-US" w:eastAsia="zh-CN"/>
        </w:rPr>
        <w:t>固定撤离点：</w:t>
      </w:r>
      <w:r>
        <w:rPr>
          <w:rFonts w:hint="eastAsia"/>
          <w:lang w:val="en-US" w:eastAsia="zh-CN"/>
        </w:rPr>
        <w:t>固定撤离也叫做常规撤离是无条件的，仅需干员进入范围内等待10秒即可撤离成功，而这也是最基础，最常用的撤离</w:t>
      </w:r>
    </w:p>
    <w:p w14:paraId="0EFC21B6">
      <w:pPr>
        <w:numPr>
          <w:ilvl w:val="0"/>
          <w:numId w:val="0"/>
        </w:numPr>
        <w:ind w:leftChars="0"/>
        <w:rPr>
          <w:rFonts w:hint="default"/>
          <w:lang w:val="en-US" w:eastAsia="zh-CN"/>
        </w:rPr>
      </w:pPr>
      <w:r>
        <w:rPr>
          <w:rStyle w:val="51"/>
          <w:rFonts w:hint="eastAsia"/>
          <w:lang w:val="en-US" w:eastAsia="zh-CN"/>
        </w:rPr>
        <w:t>拉闸撤离点：</w:t>
      </w:r>
      <w:r>
        <w:rPr>
          <w:rFonts w:hint="eastAsia"/>
          <w:lang w:val="en-US" w:eastAsia="zh-CN"/>
        </w:rPr>
        <w:t>全地图通用，需要拉闸解锁，其中，监狱地图需要先解锁供电权限而后拉闸解锁撤离点，零号大坝两个拉闸点选择其一即可开启工业电梯撤离，机密巴克什则会比绝密巴克什多一个浴场撤离点，两个拉闸与撤离都是区别开的，航天基地的撤离点则需要将两处拉闸点都拉下才可以开启撤离点倒计时</w:t>
      </w:r>
    </w:p>
    <w:p w14:paraId="7F1A76E1">
      <w:pPr>
        <w:numPr>
          <w:ilvl w:val="0"/>
          <w:numId w:val="0"/>
        </w:numPr>
        <w:ind w:leftChars="0"/>
        <w:rPr>
          <w:rFonts w:hint="eastAsia"/>
          <w:lang w:val="en-US" w:eastAsia="zh-CN"/>
        </w:rPr>
      </w:pPr>
      <w:r>
        <w:rPr>
          <w:rStyle w:val="51"/>
          <w:rFonts w:hint="eastAsia"/>
          <w:lang w:val="en-US" w:eastAsia="zh-CN"/>
        </w:rPr>
        <w:t>条件撤离点：</w:t>
      </w:r>
      <w:r>
        <w:rPr>
          <w:rFonts w:hint="eastAsia"/>
          <w:lang w:val="en-US" w:eastAsia="zh-CN"/>
        </w:rPr>
        <w:t>满足特定要求才可以触发</w:t>
      </w:r>
    </w:p>
    <w:p w14:paraId="3494E0FB">
      <w:pPr>
        <w:numPr>
          <w:ilvl w:val="0"/>
          <w:numId w:val="0"/>
        </w:numPr>
        <w:ind w:leftChars="0"/>
        <w:rPr>
          <w:rFonts w:hint="default"/>
          <w:lang w:val="en-US" w:eastAsia="zh-CN"/>
        </w:rPr>
      </w:pPr>
      <w:r>
        <w:rPr>
          <w:rFonts w:hint="eastAsia"/>
          <w:lang w:val="en-US" w:eastAsia="zh-CN"/>
        </w:rPr>
        <w:t>丢包撤：需要干员丢弃背包，其余物资装备都可以保留，在范围内并且检测到背包丢弃立刻开启10秒倒计时，如果过程中捡起背包便会结束计时，取消撤离，而在零号大坝中，西侧玩家不会拥有丢包撤资格，并且，普通模式的丢包不会有人数限制，而机密模式丢包限三人，绝密限一人撤离</w:t>
      </w:r>
    </w:p>
    <w:p w14:paraId="12BC8668">
      <w:pPr>
        <w:numPr>
          <w:ilvl w:val="0"/>
          <w:numId w:val="0"/>
        </w:numPr>
        <w:ind w:leftChars="0"/>
        <w:rPr>
          <w:rFonts w:hint="default"/>
          <w:lang w:val="en-US" w:eastAsia="zh-CN"/>
        </w:rPr>
      </w:pPr>
      <w:r>
        <w:rPr>
          <w:rFonts w:hint="eastAsia"/>
          <w:lang w:val="en-US" w:eastAsia="zh-CN"/>
        </w:rPr>
        <w:t>限重撤：零号大坝专属，在零号大坝中西侧玩家出生后会在东侧坝顶拥有限重撤资格，普通模式大坝需要负重小于50千克，而机密模式大坝需要负重小于30千克</w:t>
      </w:r>
    </w:p>
    <w:p w14:paraId="4EF421D7">
      <w:pPr>
        <w:numPr>
          <w:ilvl w:val="0"/>
          <w:numId w:val="0"/>
        </w:numPr>
        <w:ind w:leftChars="0"/>
        <w:rPr>
          <w:rFonts w:hint="default"/>
          <w:lang w:val="en-US" w:eastAsia="zh-CN"/>
        </w:rPr>
      </w:pPr>
      <w:r>
        <w:rPr>
          <w:rFonts w:hint="eastAsia"/>
          <w:lang w:val="en-US" w:eastAsia="zh-CN"/>
        </w:rPr>
        <w:t>飞鼠撤：巴克什巴别塔塔顶专属，单人撤离，对局18分钟时开启解锁，干员需要消耗两名干员的身份牌进行解锁绑定飞鼠撤名额，本局内名额一旦绑定不论干员是否死亡或在其余地点撤离都无法更换名额，不过其余干员可以通过查看飞鼠撤离的信号烟，烟消失代表玩家已经通过飞鼠撤离</w:t>
      </w:r>
    </w:p>
    <w:p w14:paraId="521EC1AD">
      <w:pPr>
        <w:numPr>
          <w:ilvl w:val="0"/>
          <w:numId w:val="0"/>
        </w:numPr>
        <w:ind w:leftChars="0"/>
        <w:rPr>
          <w:rFonts w:hint="default"/>
          <w:lang w:val="en-US" w:eastAsia="zh-CN"/>
        </w:rPr>
      </w:pPr>
      <w:r>
        <w:rPr>
          <w:rFonts w:hint="eastAsia"/>
          <w:lang w:val="en-US" w:eastAsia="zh-CN"/>
        </w:rPr>
        <w:t>行动撤：巴克什庇护者行动，航天基地飞升者行动/航天基地勇敢者行动（局内行动可以被接取的小队投票取消，取消后行动消失），庇护者需要接取任务的干员将罗米修斯博士护送至停机坪开启3分钟计时撤离，飞升者需要干员破译发射区电脑完成对哈夫克小队的拦截，坚持4分30秒后解锁开启返回舱条件，开启返回舱后计时一分钟撤离，如果不破译电脑则会在12分钟计时后自动撤离，勇敢者行动则与飞升者行动冲突，并且为绝密航天专属，接取勇敢者行动的小队需携带三个暗星燃料单元至发射区，当干员触发撤离时会判定发射台上是否存在三个暗星燃料单元，如果达成则15秒后撤离，注：非行动小队也可以通过行动撤离</w:t>
      </w:r>
    </w:p>
    <w:p w14:paraId="486D4803">
      <w:pPr>
        <w:numPr>
          <w:ilvl w:val="0"/>
          <w:numId w:val="0"/>
        </w:numPr>
        <w:ind w:leftChars="0"/>
        <w:rPr>
          <w:rFonts w:hint="default"/>
          <w:lang w:val="en-US" w:eastAsia="zh-CN"/>
        </w:rPr>
      </w:pPr>
      <w:r>
        <w:rPr>
          <w:rFonts w:hint="eastAsia"/>
          <w:lang w:val="en-US" w:eastAsia="zh-CN"/>
        </w:rPr>
        <w:t>付费撤离点：零号大坝及长弓溪谷专属，消耗固定的局内行动报酬，解锁后等待30秒计时撤离</w:t>
      </w:r>
    </w:p>
    <w:p w14:paraId="709D37F3">
      <w:pPr>
        <w:numPr>
          <w:ilvl w:val="0"/>
          <w:numId w:val="0"/>
        </w:numPr>
        <w:ind w:leftChars="0"/>
        <w:rPr>
          <w:rFonts w:hint="eastAsia"/>
          <w:lang w:val="en-US" w:eastAsia="zh-CN"/>
        </w:rPr>
      </w:pPr>
      <w:r>
        <w:rPr>
          <w:rFonts w:hint="eastAsia"/>
          <w:lang w:val="en-US" w:eastAsia="zh-CN"/>
        </w:rPr>
        <w:t>随机撤离点：普通模式专属，对局中概率刷新，位置不固定</w:t>
      </w:r>
    </w:p>
    <w:p w14:paraId="080C1741">
      <w:pPr>
        <w:pStyle w:val="4"/>
        <w:numPr>
          <w:ilvl w:val="0"/>
          <w:numId w:val="2"/>
        </w:numPr>
        <w:bidi w:val="0"/>
        <w:ind w:left="0" w:leftChars="0" w:firstLine="0" w:firstLineChars="0"/>
        <w:rPr>
          <w:rFonts w:hint="eastAsia"/>
          <w:lang w:val="en-US" w:eastAsia="zh-CN"/>
        </w:rPr>
      </w:pPr>
      <w:r>
        <w:rPr>
          <w:rFonts w:hint="eastAsia"/>
          <w:lang w:val="en-US" w:eastAsia="zh-CN"/>
        </w:rPr>
        <w:t>核心流程</w:t>
      </w:r>
    </w:p>
    <w:p w14:paraId="3B65F48E">
      <w:pPr>
        <w:numPr>
          <w:ilvl w:val="0"/>
          <w:numId w:val="0"/>
        </w:numPr>
        <w:ind w:leftChars="0"/>
        <w:rPr>
          <w:rFonts w:hint="default"/>
          <w:lang w:val="en-US" w:eastAsia="zh-CN"/>
        </w:rPr>
      </w:pPr>
      <w:r>
        <w:rPr>
          <w:rFonts w:hint="eastAsia"/>
          <w:lang w:val="en-US" w:eastAsia="zh-CN"/>
        </w:rPr>
        <w:t>玩家撤离时撤离点会进行几次判定，分别是条件触发、撤离提醒、撤离计时、撤离结果</w:t>
      </w:r>
    </w:p>
    <w:p w14:paraId="228FB898">
      <w:pPr>
        <w:numPr>
          <w:ilvl w:val="0"/>
          <w:numId w:val="0"/>
        </w:numPr>
        <w:ind w:leftChars="0"/>
        <w:rPr>
          <w:rFonts w:hint="default"/>
          <w:lang w:val="en-US" w:eastAsia="zh-CN"/>
        </w:rPr>
      </w:pPr>
    </w:p>
    <w:p w14:paraId="31ACADAD">
      <w:pPr>
        <w:numPr>
          <w:ilvl w:val="0"/>
          <w:numId w:val="0"/>
        </w:numPr>
        <w:bidi w:val="0"/>
        <w:ind w:leftChars="0"/>
        <w:jc w:val="center"/>
      </w:pPr>
      <w:r>
        <w:drawing>
          <wp:inline distT="0" distB="0" distL="114300" distR="114300">
            <wp:extent cx="2592070" cy="3683635"/>
            <wp:effectExtent l="0" t="0" r="825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592070" cy="3683635"/>
                    </a:xfrm>
                    <a:prstGeom prst="rect">
                      <a:avLst/>
                    </a:prstGeom>
                    <a:noFill/>
                    <a:ln>
                      <a:noFill/>
                    </a:ln>
                  </pic:spPr>
                </pic:pic>
              </a:graphicData>
            </a:graphic>
          </wp:inline>
        </w:drawing>
      </w:r>
    </w:p>
    <w:p w14:paraId="35D34A71">
      <w:pPr>
        <w:numPr>
          <w:ilvl w:val="0"/>
          <w:numId w:val="0"/>
        </w:numPr>
        <w:bidi w:val="0"/>
        <w:ind w:leftChars="0"/>
        <w:jc w:val="center"/>
        <w:rPr>
          <w:rFonts w:hint="eastAsia"/>
          <w:lang w:val="en-US" w:eastAsia="zh-CN"/>
        </w:rPr>
      </w:pPr>
      <w:r>
        <w:rPr>
          <w:rFonts w:hint="eastAsia"/>
          <w:lang w:val="en-US" w:eastAsia="zh-CN"/>
        </w:rPr>
        <w:t>图5-1 条件触发流程图</w:t>
      </w:r>
    </w:p>
    <w:p w14:paraId="2BDFC735">
      <w:pPr>
        <w:numPr>
          <w:ilvl w:val="0"/>
          <w:numId w:val="0"/>
        </w:numPr>
        <w:bidi w:val="0"/>
        <w:ind w:leftChars="0"/>
        <w:jc w:val="both"/>
        <w:rPr>
          <w:rFonts w:hint="default"/>
          <w:lang w:val="en-US" w:eastAsia="zh-CN"/>
        </w:rPr>
      </w:pPr>
      <w:r>
        <w:rPr>
          <w:rFonts w:hint="eastAsia"/>
          <w:lang w:val="en-US" w:eastAsia="zh-CN"/>
        </w:rPr>
        <w:t>当玩家携带曼德尔砖时会显示范围内是否存在敌人，而玩家需要的是去破译站破译曼德尔砖，此时玩家携带曼德尔砖进入撤离点，便会被提醒曼德尔砖无法通过撤离带出，需要进行破译</w:t>
      </w:r>
    </w:p>
    <w:p w14:paraId="4C872743">
      <w:pPr>
        <w:numPr>
          <w:ilvl w:val="0"/>
          <w:numId w:val="0"/>
        </w:numPr>
        <w:bidi w:val="0"/>
        <w:ind w:leftChars="0"/>
        <w:jc w:val="center"/>
      </w:pPr>
      <w:r>
        <w:drawing>
          <wp:inline distT="0" distB="0" distL="114300" distR="114300">
            <wp:extent cx="2004695" cy="4635500"/>
            <wp:effectExtent l="0" t="0" r="5080"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2004695" cy="4635500"/>
                    </a:xfrm>
                    <a:prstGeom prst="rect">
                      <a:avLst/>
                    </a:prstGeom>
                    <a:noFill/>
                    <a:ln>
                      <a:noFill/>
                    </a:ln>
                  </pic:spPr>
                </pic:pic>
              </a:graphicData>
            </a:graphic>
          </wp:inline>
        </w:drawing>
      </w:r>
    </w:p>
    <w:p w14:paraId="55543FF7">
      <w:pPr>
        <w:numPr>
          <w:ilvl w:val="0"/>
          <w:numId w:val="0"/>
        </w:numPr>
        <w:bidi w:val="0"/>
        <w:ind w:leftChars="0"/>
        <w:jc w:val="center"/>
        <w:rPr>
          <w:rFonts w:hint="eastAsia"/>
          <w:lang w:val="en-US" w:eastAsia="zh-CN"/>
        </w:rPr>
      </w:pPr>
      <w:r>
        <w:rPr>
          <w:rFonts w:hint="eastAsia"/>
          <w:lang w:val="en-US" w:eastAsia="zh-CN"/>
        </w:rPr>
        <w:t>图5-2 撤离提醒流程图</w:t>
      </w:r>
    </w:p>
    <w:p w14:paraId="20DAEFA0">
      <w:pPr>
        <w:numPr>
          <w:ilvl w:val="0"/>
          <w:numId w:val="0"/>
        </w:numPr>
        <w:bidi w:val="0"/>
        <w:ind w:leftChars="0"/>
        <w:jc w:val="both"/>
        <w:rPr>
          <w:rFonts w:hint="eastAsia"/>
          <w:lang w:val="en-US" w:eastAsia="zh-CN"/>
        </w:rPr>
      </w:pPr>
      <w:r>
        <w:rPr>
          <w:rFonts w:hint="eastAsia"/>
          <w:lang w:val="en-US" w:eastAsia="zh-CN"/>
        </w:rPr>
        <w:t>撤离点倒计时分为两种，其中一种是拉闸或限时开启的撤离，开启时自动计时，计时结束的一刻在范围内的干员才算撤离成功，另一种玩家解除或满足条件时撤离，当干员进入撤离点时开启撤离计时，在此期间干员走出计时判定范围便会不再计时，干员再次进入后重新计时</w:t>
      </w:r>
    </w:p>
    <w:p w14:paraId="7A6FEE29">
      <w:pPr>
        <w:pStyle w:val="4"/>
        <w:numPr>
          <w:ilvl w:val="0"/>
          <w:numId w:val="2"/>
        </w:numPr>
        <w:bidi w:val="0"/>
        <w:ind w:left="0" w:leftChars="0" w:firstLine="0" w:firstLineChars="0"/>
        <w:rPr>
          <w:rFonts w:hint="eastAsia"/>
          <w:lang w:val="en-US" w:eastAsia="zh-CN"/>
        </w:rPr>
      </w:pPr>
      <w:r>
        <w:rPr>
          <w:rFonts w:hint="eastAsia"/>
          <w:lang w:val="en-US" w:eastAsia="zh-CN"/>
        </w:rPr>
        <w:t>撤离机制分析</w:t>
      </w:r>
    </w:p>
    <w:p w14:paraId="6622D992">
      <w:pPr>
        <w:numPr>
          <w:numId w:val="0"/>
        </w:numPr>
        <w:ind w:leftChars="0"/>
        <w:rPr>
          <w:rFonts w:hint="default"/>
          <w:lang w:val="en-US" w:eastAsia="zh-CN"/>
        </w:rPr>
      </w:pPr>
      <w:r>
        <w:rPr>
          <w:rFonts w:hint="default"/>
          <w:lang w:val="en-US" w:eastAsia="zh-CN"/>
        </w:rPr>
        <w:t>《三角洲行动》设计多种撤离机制，核心目的是打破单一最优解，让不同战局、不同装备、不同小队都有对应的生存策略，同时强化“风险—收益”的核心博弈。</w:t>
      </w:r>
    </w:p>
    <w:p w14:paraId="226EFB4B">
      <w:pPr>
        <w:pStyle w:val="5"/>
        <w:numPr>
          <w:numId w:val="0"/>
        </w:numPr>
        <w:bidi w:val="0"/>
        <w:rPr>
          <w:rFonts w:hint="default"/>
          <w:lang w:val="en-US" w:eastAsia="zh-CN"/>
        </w:rPr>
      </w:pPr>
      <w:r>
        <w:rPr>
          <w:rFonts w:hint="eastAsia"/>
          <w:lang w:val="en-US" w:eastAsia="zh-CN"/>
        </w:rPr>
        <w:t>4.1撤离点影响分析</w:t>
      </w:r>
    </w:p>
    <w:p w14:paraId="126AC0D9">
      <w:pPr>
        <w:pStyle w:val="6"/>
        <w:numPr>
          <w:numId w:val="0"/>
        </w:numPr>
        <w:tabs>
          <w:tab w:val="clear" w:pos="0"/>
        </w:tabs>
        <w:bidi w:val="0"/>
        <w:ind w:leftChars="0"/>
        <w:rPr>
          <w:rFonts w:hint="default"/>
          <w:lang w:val="en-US" w:eastAsia="zh-CN"/>
        </w:rPr>
      </w:pPr>
      <w:r>
        <w:rPr>
          <w:rFonts w:hint="default"/>
          <w:lang w:val="en-US" w:eastAsia="zh-CN"/>
        </w:rPr>
        <w:t>1. 固定撤离点</w:t>
      </w:r>
    </w:p>
    <w:p w14:paraId="58427069">
      <w:pPr>
        <w:numPr>
          <w:numId w:val="0"/>
        </w:numPr>
        <w:ind w:leftChars="0"/>
        <w:rPr>
          <w:rFonts w:hint="default"/>
          <w:lang w:val="en-US" w:eastAsia="zh-CN"/>
        </w:rPr>
      </w:pPr>
      <w:r>
        <w:rPr>
          <w:rFonts w:hint="default"/>
          <w:lang w:val="en-US" w:eastAsia="zh-CN"/>
        </w:rPr>
        <w:t>设计作用：作为基础保底撤离方式，保证所有玩家都有最基础的撤离路径，降低新手门槛。</w:t>
      </w:r>
    </w:p>
    <w:p w14:paraId="5700C7BF">
      <w:pPr>
        <w:numPr>
          <w:numId w:val="0"/>
        </w:numPr>
        <w:ind w:leftChars="0"/>
        <w:rPr>
          <w:rFonts w:hint="default"/>
          <w:lang w:val="en-US" w:eastAsia="zh-CN"/>
        </w:rPr>
      </w:pPr>
      <w:r>
        <w:rPr>
          <w:rFonts w:hint="default"/>
          <w:lang w:val="en-US" w:eastAsia="zh-CN"/>
        </w:rPr>
        <w:t>对局影响：资源集中、位置固定，成为全图对抗最激烈的区域，强制中后期团战爆发，拉高单局高潮。</w:t>
      </w:r>
    </w:p>
    <w:p w14:paraId="3B478F68">
      <w:pPr>
        <w:numPr>
          <w:numId w:val="0"/>
        </w:numPr>
        <w:ind w:leftChars="0"/>
        <w:rPr>
          <w:rFonts w:hint="default"/>
          <w:lang w:val="en-US" w:eastAsia="zh-CN"/>
        </w:rPr>
      </w:pPr>
      <w:r>
        <w:rPr>
          <w:rFonts w:hint="default"/>
          <w:lang w:val="en-US" w:eastAsia="zh-CN"/>
        </w:rPr>
        <w:t>对干员影响：突击、工程更吃香，适合正面突破、架枪守点；侦察干员可提前占点埋伏。</w:t>
      </w:r>
    </w:p>
    <w:p w14:paraId="5ECE0D16">
      <w:pPr>
        <w:numPr>
          <w:numId w:val="0"/>
        </w:numPr>
        <w:ind w:leftChars="0"/>
        <w:rPr>
          <w:rFonts w:hint="default"/>
          <w:lang w:val="en-US" w:eastAsia="zh-CN"/>
        </w:rPr>
      </w:pPr>
      <w:r>
        <w:rPr>
          <w:rFonts w:hint="default"/>
          <w:lang w:val="en-US" w:eastAsia="zh-CN"/>
        </w:rPr>
        <w:t>优点：无条件、无消耗、撤离快。</w:t>
      </w:r>
    </w:p>
    <w:p w14:paraId="6CB3861A">
      <w:pPr>
        <w:numPr>
          <w:numId w:val="0"/>
        </w:numPr>
        <w:ind w:leftChars="0"/>
        <w:rPr>
          <w:rFonts w:hint="default"/>
          <w:lang w:val="en-US" w:eastAsia="zh-CN"/>
        </w:rPr>
      </w:pPr>
      <w:r>
        <w:rPr>
          <w:rFonts w:hint="default"/>
          <w:lang w:val="en-US" w:eastAsia="zh-CN"/>
        </w:rPr>
        <w:t>缺点：人多、蹲点严重，风险极高。</w:t>
      </w:r>
    </w:p>
    <w:p w14:paraId="171ABB45">
      <w:pPr>
        <w:pStyle w:val="6"/>
        <w:numPr>
          <w:numId w:val="0"/>
        </w:numPr>
        <w:tabs>
          <w:tab w:val="clear" w:pos="0"/>
        </w:tabs>
        <w:bidi w:val="0"/>
        <w:rPr>
          <w:rFonts w:hint="default"/>
          <w:lang w:val="en-US" w:eastAsia="zh-CN"/>
        </w:rPr>
      </w:pPr>
      <w:r>
        <w:rPr>
          <w:rFonts w:hint="default"/>
          <w:lang w:val="en-US" w:eastAsia="zh-CN"/>
        </w:rPr>
        <w:t>2. 拉闸撤离点</w:t>
      </w:r>
    </w:p>
    <w:p w14:paraId="37929A1C">
      <w:pPr>
        <w:numPr>
          <w:numId w:val="0"/>
        </w:numPr>
        <w:ind w:leftChars="0"/>
        <w:rPr>
          <w:rFonts w:hint="default"/>
          <w:lang w:val="en-US" w:eastAsia="zh-CN"/>
        </w:rPr>
      </w:pPr>
      <w:r>
        <w:rPr>
          <w:rFonts w:hint="default"/>
          <w:lang w:val="en-US" w:eastAsia="zh-CN"/>
        </w:rPr>
        <w:t>设计作用：引导中期转移与动线拉扯，让玩家不能只蹲一个点，必须主动移动、控信息。</w:t>
      </w:r>
    </w:p>
    <w:p w14:paraId="2F917604">
      <w:pPr>
        <w:numPr>
          <w:numId w:val="0"/>
        </w:numPr>
        <w:ind w:leftChars="0"/>
        <w:rPr>
          <w:rFonts w:hint="default"/>
          <w:lang w:val="en-US" w:eastAsia="zh-CN"/>
        </w:rPr>
      </w:pPr>
      <w:r>
        <w:rPr>
          <w:rFonts w:hint="default"/>
          <w:lang w:val="en-US" w:eastAsia="zh-CN"/>
        </w:rPr>
        <w:t>对局影响：拉闸动作会全图播报，直接引爆局部冲突，让中期节奏突然变快。</w:t>
      </w:r>
    </w:p>
    <w:p w14:paraId="4597B81E">
      <w:pPr>
        <w:numPr>
          <w:numId w:val="0"/>
        </w:numPr>
        <w:ind w:leftChars="0"/>
        <w:rPr>
          <w:rFonts w:hint="default"/>
          <w:lang w:val="en-US" w:eastAsia="zh-CN"/>
        </w:rPr>
      </w:pPr>
      <w:r>
        <w:rPr>
          <w:rFonts w:hint="default"/>
          <w:lang w:val="en-US" w:eastAsia="zh-CN"/>
        </w:rPr>
        <w:t>对干员影响：依赖侦察探点、医疗续航、工程布置陷阱；小队配合要求最高。</w:t>
      </w:r>
    </w:p>
    <w:p w14:paraId="46EE5F38">
      <w:pPr>
        <w:numPr>
          <w:numId w:val="0"/>
        </w:numPr>
        <w:ind w:leftChars="0"/>
        <w:rPr>
          <w:rFonts w:hint="default"/>
          <w:lang w:val="en-US" w:eastAsia="zh-CN"/>
        </w:rPr>
      </w:pPr>
      <w:r>
        <w:rPr>
          <w:rFonts w:hint="default"/>
          <w:lang w:val="en-US" w:eastAsia="zh-CN"/>
        </w:rPr>
        <w:t>优点：路线灵活，可避开主战场。</w:t>
      </w:r>
    </w:p>
    <w:p w14:paraId="275C92EF">
      <w:pPr>
        <w:numPr>
          <w:numId w:val="0"/>
        </w:numPr>
        <w:ind w:leftChars="0"/>
        <w:rPr>
          <w:rFonts w:hint="default"/>
          <w:lang w:val="en-US" w:eastAsia="zh-CN"/>
        </w:rPr>
      </w:pPr>
      <w:r>
        <w:rPr>
          <w:rFonts w:hint="default"/>
          <w:lang w:val="en-US" w:eastAsia="zh-CN"/>
        </w:rPr>
        <w:t>缺点：操作耗时、暴露位置，容易被劝架。</w:t>
      </w:r>
    </w:p>
    <w:p w14:paraId="3C8A4F5D">
      <w:pPr>
        <w:pStyle w:val="6"/>
        <w:numPr>
          <w:numId w:val="0"/>
        </w:numPr>
        <w:tabs>
          <w:tab w:val="clear" w:pos="0"/>
        </w:tabs>
        <w:bidi w:val="0"/>
        <w:ind w:leftChars="0"/>
        <w:rPr>
          <w:rFonts w:hint="default"/>
          <w:lang w:val="en-US" w:eastAsia="zh-CN"/>
        </w:rPr>
      </w:pPr>
      <w:r>
        <w:rPr>
          <w:rFonts w:hint="default"/>
          <w:lang w:val="en-US" w:eastAsia="zh-CN"/>
        </w:rPr>
        <w:t>3. 丢包撤离点</w:t>
      </w:r>
    </w:p>
    <w:p w14:paraId="685C111E">
      <w:pPr>
        <w:numPr>
          <w:numId w:val="0"/>
        </w:numPr>
        <w:ind w:leftChars="0"/>
        <w:rPr>
          <w:rFonts w:hint="default"/>
          <w:lang w:val="en-US" w:eastAsia="zh-CN"/>
        </w:rPr>
      </w:pPr>
      <w:r>
        <w:rPr>
          <w:rFonts w:hint="default"/>
          <w:lang w:val="en-US" w:eastAsia="zh-CN"/>
        </w:rPr>
        <w:t>设计作用：给高风险、高负重玩家一条“保命通道”，防止一局努力完全归零，减少挫败感。</w:t>
      </w:r>
    </w:p>
    <w:p w14:paraId="07FAB81D">
      <w:pPr>
        <w:numPr>
          <w:numId w:val="0"/>
        </w:numPr>
        <w:ind w:leftChars="0"/>
        <w:rPr>
          <w:rFonts w:hint="default"/>
          <w:lang w:val="en-US" w:eastAsia="zh-CN"/>
        </w:rPr>
      </w:pPr>
      <w:r>
        <w:rPr>
          <w:rFonts w:hint="default"/>
          <w:lang w:val="en-US" w:eastAsia="zh-CN"/>
        </w:rPr>
        <w:t>对局影响：让“贪物资”的玩家有退路，鼓励更激进的搜集行为，同时加快残局收尾速度。</w:t>
      </w:r>
    </w:p>
    <w:p w14:paraId="0E0DAE4B">
      <w:pPr>
        <w:numPr>
          <w:numId w:val="0"/>
        </w:numPr>
        <w:ind w:leftChars="0"/>
        <w:rPr>
          <w:rFonts w:hint="default"/>
          <w:lang w:val="en-US" w:eastAsia="zh-CN"/>
        </w:rPr>
      </w:pPr>
      <w:r>
        <w:rPr>
          <w:rFonts w:hint="default"/>
          <w:lang w:val="en-US" w:eastAsia="zh-CN"/>
        </w:rPr>
        <w:t>对干员影响：对技能依赖低，任何干员都能用，偏向绝境求生。</w:t>
      </w:r>
    </w:p>
    <w:p w14:paraId="3942E78B">
      <w:pPr>
        <w:numPr>
          <w:numId w:val="0"/>
        </w:numPr>
        <w:ind w:leftChars="0"/>
        <w:rPr>
          <w:rFonts w:hint="default"/>
          <w:lang w:val="en-US" w:eastAsia="zh-CN"/>
        </w:rPr>
      </w:pPr>
      <w:r>
        <w:rPr>
          <w:rFonts w:hint="default"/>
          <w:lang w:val="en-US" w:eastAsia="zh-CN"/>
        </w:rPr>
        <w:t>优点：名额少、竞争小，撤离成功率高。</w:t>
      </w:r>
    </w:p>
    <w:p w14:paraId="793BC3C7">
      <w:pPr>
        <w:numPr>
          <w:numId w:val="0"/>
        </w:numPr>
        <w:ind w:leftChars="0"/>
        <w:rPr>
          <w:rFonts w:hint="default"/>
          <w:lang w:val="en-US" w:eastAsia="zh-CN"/>
        </w:rPr>
      </w:pPr>
      <w:r>
        <w:rPr>
          <w:rFonts w:hint="default"/>
          <w:lang w:val="en-US" w:eastAsia="zh-CN"/>
        </w:rPr>
        <w:t>缺点：损失背包物资，收益大打折扣。</w:t>
      </w:r>
    </w:p>
    <w:p w14:paraId="6086D5F4">
      <w:pPr>
        <w:pStyle w:val="6"/>
        <w:numPr>
          <w:numId w:val="0"/>
        </w:numPr>
        <w:tabs>
          <w:tab w:val="clear" w:pos="0"/>
        </w:tabs>
        <w:bidi w:val="0"/>
        <w:ind w:leftChars="0"/>
        <w:rPr>
          <w:rFonts w:hint="default"/>
          <w:lang w:val="en-US" w:eastAsia="zh-CN"/>
        </w:rPr>
      </w:pPr>
      <w:r>
        <w:rPr>
          <w:rFonts w:hint="default"/>
          <w:lang w:val="en-US" w:eastAsia="zh-CN"/>
        </w:rPr>
        <w:t>4. 限重撤离点</w:t>
      </w:r>
    </w:p>
    <w:p w14:paraId="410DD3D8">
      <w:pPr>
        <w:numPr>
          <w:numId w:val="0"/>
        </w:numPr>
        <w:ind w:leftChars="0"/>
        <w:rPr>
          <w:rFonts w:hint="default"/>
          <w:lang w:val="en-US" w:eastAsia="zh-CN"/>
        </w:rPr>
      </w:pPr>
      <w:r>
        <w:rPr>
          <w:rFonts w:hint="default"/>
          <w:lang w:val="en-US" w:eastAsia="zh-CN"/>
        </w:rPr>
        <w:t>设计作用：控制物资携带强度，避免玩家无脑塞满高价值物品，维持经济系统平衡。</w:t>
      </w:r>
    </w:p>
    <w:p w14:paraId="15FA5E60">
      <w:pPr>
        <w:numPr>
          <w:numId w:val="0"/>
        </w:numPr>
        <w:ind w:leftChars="0"/>
        <w:rPr>
          <w:rFonts w:hint="default"/>
          <w:lang w:val="en-US" w:eastAsia="zh-CN"/>
        </w:rPr>
      </w:pPr>
      <w:r>
        <w:rPr>
          <w:rFonts w:hint="default"/>
          <w:lang w:val="en-US" w:eastAsia="zh-CN"/>
        </w:rPr>
        <w:t>对局影响：逼迫玩家在撤离前做物资取舍，让局内决策更细腻。</w:t>
      </w:r>
    </w:p>
    <w:p w14:paraId="12B4FD84">
      <w:pPr>
        <w:numPr>
          <w:numId w:val="0"/>
        </w:numPr>
        <w:ind w:leftChars="0"/>
        <w:rPr>
          <w:rFonts w:hint="default"/>
          <w:lang w:val="en-US" w:eastAsia="zh-CN"/>
        </w:rPr>
      </w:pPr>
      <w:r>
        <w:rPr>
          <w:rFonts w:hint="default"/>
          <w:lang w:val="en-US" w:eastAsia="zh-CN"/>
        </w:rPr>
        <w:t>对干员影响：偏向轻装快打流派，不适合重装突击。</w:t>
      </w:r>
    </w:p>
    <w:p w14:paraId="5078E0E3">
      <w:pPr>
        <w:numPr>
          <w:numId w:val="0"/>
        </w:numPr>
        <w:ind w:leftChars="0"/>
        <w:rPr>
          <w:rFonts w:hint="default"/>
          <w:lang w:val="en-US" w:eastAsia="zh-CN"/>
        </w:rPr>
      </w:pPr>
      <w:r>
        <w:rPr>
          <w:rFonts w:hint="default"/>
          <w:lang w:val="en-US" w:eastAsia="zh-CN"/>
        </w:rPr>
        <w:t>优点：隐蔽性强，很少有人蹲守。</w:t>
      </w:r>
    </w:p>
    <w:p w14:paraId="05126814">
      <w:pPr>
        <w:numPr>
          <w:numId w:val="0"/>
        </w:numPr>
        <w:ind w:leftChars="0"/>
        <w:rPr>
          <w:rFonts w:hint="default"/>
          <w:lang w:val="en-US" w:eastAsia="zh-CN"/>
        </w:rPr>
      </w:pPr>
      <w:r>
        <w:rPr>
          <w:rFonts w:hint="default"/>
          <w:lang w:val="en-US" w:eastAsia="zh-CN"/>
        </w:rPr>
        <w:t>缺点：对装备、背包重量限制苛刻。</w:t>
      </w:r>
    </w:p>
    <w:p w14:paraId="45083691">
      <w:pPr>
        <w:pStyle w:val="6"/>
        <w:numPr>
          <w:numId w:val="0"/>
        </w:numPr>
        <w:tabs>
          <w:tab w:val="clear" w:pos="0"/>
        </w:tabs>
        <w:bidi w:val="0"/>
        <w:ind w:leftChars="0"/>
        <w:rPr>
          <w:rFonts w:hint="default"/>
          <w:lang w:val="en-US" w:eastAsia="zh-CN"/>
        </w:rPr>
      </w:pPr>
      <w:r>
        <w:rPr>
          <w:rFonts w:hint="default"/>
          <w:lang w:val="en-US" w:eastAsia="zh-CN"/>
        </w:rPr>
        <w:t>5. 飞鼠/干员牌撤离</w:t>
      </w:r>
    </w:p>
    <w:p w14:paraId="40EA2641">
      <w:pPr>
        <w:numPr>
          <w:numId w:val="0"/>
        </w:numPr>
        <w:ind w:leftChars="0"/>
        <w:rPr>
          <w:rFonts w:hint="default"/>
          <w:lang w:val="en-US" w:eastAsia="zh-CN"/>
        </w:rPr>
      </w:pPr>
      <w:r>
        <w:rPr>
          <w:rFonts w:hint="default"/>
          <w:lang w:val="en-US" w:eastAsia="zh-CN"/>
        </w:rPr>
        <w:t>设计作用：稀有策略选项，消耗局内道具换取极高生存概率，提升资源管理深度。</w:t>
      </w:r>
    </w:p>
    <w:p w14:paraId="0AD26E1F">
      <w:pPr>
        <w:numPr>
          <w:numId w:val="0"/>
        </w:numPr>
        <w:ind w:leftChars="0"/>
        <w:rPr>
          <w:rFonts w:hint="default"/>
          <w:lang w:val="en-US" w:eastAsia="zh-CN"/>
        </w:rPr>
      </w:pPr>
      <w:r>
        <w:rPr>
          <w:rFonts w:hint="default"/>
          <w:lang w:val="en-US" w:eastAsia="zh-CN"/>
        </w:rPr>
        <w:t>对局影响：属于“终极保命手段”，基本不影响大节奏，但能极大提升个人容错。</w:t>
      </w:r>
    </w:p>
    <w:p w14:paraId="5B9557DC">
      <w:pPr>
        <w:numPr>
          <w:numId w:val="0"/>
        </w:numPr>
        <w:ind w:leftChars="0"/>
        <w:rPr>
          <w:rFonts w:hint="default"/>
          <w:lang w:val="en-US" w:eastAsia="zh-CN"/>
        </w:rPr>
      </w:pPr>
      <w:r>
        <w:rPr>
          <w:rFonts w:hint="default"/>
          <w:lang w:val="en-US" w:eastAsia="zh-CN"/>
        </w:rPr>
        <w:t>对干员影响：单人即可完成，适合独狼或被队友抛弃后的残局。</w:t>
      </w:r>
    </w:p>
    <w:p w14:paraId="4F4DEE6C">
      <w:pPr>
        <w:numPr>
          <w:numId w:val="0"/>
        </w:numPr>
        <w:ind w:leftChars="0"/>
        <w:rPr>
          <w:rFonts w:hint="default"/>
          <w:lang w:val="en-US" w:eastAsia="zh-CN"/>
        </w:rPr>
      </w:pPr>
      <w:r>
        <w:rPr>
          <w:rFonts w:hint="default"/>
          <w:lang w:val="en-US" w:eastAsia="zh-CN"/>
        </w:rPr>
        <w:t>优点：极度安全、几乎无竞争</w:t>
      </w:r>
      <w:r>
        <w:rPr>
          <w:rFonts w:hint="eastAsia"/>
          <w:lang w:val="en-US" w:eastAsia="zh-CN"/>
        </w:rPr>
        <w:t>/竞争成本小</w:t>
      </w:r>
      <w:r>
        <w:rPr>
          <w:rFonts w:hint="default"/>
          <w:lang w:val="en-US" w:eastAsia="zh-CN"/>
        </w:rPr>
        <w:t>。</w:t>
      </w:r>
    </w:p>
    <w:p w14:paraId="47E70772">
      <w:pPr>
        <w:numPr>
          <w:numId w:val="0"/>
        </w:numPr>
        <w:ind w:leftChars="0"/>
        <w:rPr>
          <w:rFonts w:hint="default"/>
          <w:lang w:val="en-US" w:eastAsia="zh-CN"/>
        </w:rPr>
      </w:pPr>
      <w:r>
        <w:rPr>
          <w:rFonts w:hint="default"/>
          <w:lang w:val="en-US" w:eastAsia="zh-CN"/>
        </w:rPr>
        <w:t>缺点：消耗稀缺道具，成本高。</w:t>
      </w:r>
    </w:p>
    <w:p w14:paraId="44CC568F">
      <w:pPr>
        <w:pStyle w:val="6"/>
        <w:numPr>
          <w:numId w:val="0"/>
        </w:numPr>
        <w:tabs>
          <w:tab w:val="clear" w:pos="0"/>
        </w:tabs>
        <w:bidi w:val="0"/>
        <w:ind w:leftChars="0"/>
        <w:rPr>
          <w:rFonts w:hint="default"/>
          <w:lang w:val="en-US" w:eastAsia="zh-CN"/>
        </w:rPr>
      </w:pPr>
      <w:r>
        <w:rPr>
          <w:rFonts w:hint="default"/>
          <w:lang w:val="en-US" w:eastAsia="zh-CN"/>
        </w:rPr>
        <w:t>6. 付费撤离点</w:t>
      </w:r>
    </w:p>
    <w:p w14:paraId="0350B60F">
      <w:pPr>
        <w:numPr>
          <w:numId w:val="0"/>
        </w:numPr>
        <w:ind w:leftChars="0"/>
        <w:rPr>
          <w:rFonts w:hint="default"/>
          <w:lang w:val="en-US" w:eastAsia="zh-CN"/>
        </w:rPr>
      </w:pPr>
      <w:r>
        <w:rPr>
          <w:rFonts w:hint="default"/>
          <w:lang w:val="en-US" w:eastAsia="zh-CN"/>
        </w:rPr>
        <w:t>设计作用：用局内经济换安全，让哈夫币产生更强的决策价值，同时给富裕玩家一条平滑退路。</w:t>
      </w:r>
    </w:p>
    <w:p w14:paraId="5BCC6FD3">
      <w:pPr>
        <w:numPr>
          <w:numId w:val="0"/>
        </w:numPr>
        <w:ind w:leftChars="0"/>
        <w:rPr>
          <w:rFonts w:hint="default"/>
          <w:lang w:val="en-US" w:eastAsia="zh-CN"/>
        </w:rPr>
      </w:pPr>
      <w:r>
        <w:rPr>
          <w:rFonts w:hint="default"/>
          <w:lang w:val="en-US" w:eastAsia="zh-CN"/>
        </w:rPr>
        <w:t>对局影响：延长撤离倒计时，增加被拦截风险，也给伏击方更多操作时间。</w:t>
      </w:r>
    </w:p>
    <w:p w14:paraId="65C48605">
      <w:pPr>
        <w:numPr>
          <w:numId w:val="0"/>
        </w:numPr>
        <w:ind w:leftChars="0"/>
        <w:rPr>
          <w:rFonts w:hint="default"/>
          <w:lang w:val="en-US" w:eastAsia="zh-CN"/>
        </w:rPr>
      </w:pPr>
      <w:r>
        <w:rPr>
          <w:rFonts w:hint="default"/>
          <w:lang w:val="en-US" w:eastAsia="zh-CN"/>
        </w:rPr>
        <w:t>对干员影响：适合有经济积累、不想正面作战的稳扎型玩家。</w:t>
      </w:r>
    </w:p>
    <w:p w14:paraId="559317E2">
      <w:pPr>
        <w:numPr>
          <w:numId w:val="0"/>
        </w:numPr>
        <w:ind w:leftChars="0"/>
        <w:rPr>
          <w:rFonts w:hint="default"/>
          <w:lang w:val="en-US" w:eastAsia="zh-CN"/>
        </w:rPr>
      </w:pPr>
      <w:r>
        <w:rPr>
          <w:rFonts w:hint="default"/>
          <w:lang w:val="en-US" w:eastAsia="zh-CN"/>
        </w:rPr>
        <w:t>优点：条件简单、竞争较低。</w:t>
      </w:r>
    </w:p>
    <w:p w14:paraId="374628A4">
      <w:pPr>
        <w:numPr>
          <w:numId w:val="0"/>
        </w:numPr>
        <w:ind w:leftChars="0"/>
        <w:rPr>
          <w:rFonts w:hint="default"/>
          <w:lang w:val="en-US" w:eastAsia="zh-CN"/>
        </w:rPr>
      </w:pPr>
      <w:r>
        <w:rPr>
          <w:rFonts w:hint="default"/>
          <w:lang w:val="en-US" w:eastAsia="zh-CN"/>
        </w:rPr>
        <w:t>缺点：耗时更长、消耗货币。</w:t>
      </w:r>
    </w:p>
    <w:p w14:paraId="7C25BEE7">
      <w:pPr>
        <w:pStyle w:val="5"/>
        <w:numPr>
          <w:numId w:val="0"/>
        </w:numPr>
        <w:bidi w:val="0"/>
        <w:ind w:leftChars="0"/>
        <w:rPr>
          <w:rFonts w:hint="default"/>
          <w:lang w:val="en-US" w:eastAsia="zh-CN"/>
        </w:rPr>
      </w:pPr>
      <w:r>
        <w:rPr>
          <w:rFonts w:hint="eastAsia"/>
          <w:lang w:val="en-US" w:eastAsia="zh-CN"/>
        </w:rPr>
        <w:t>4.2</w:t>
      </w:r>
      <w:r>
        <w:rPr>
          <w:rFonts w:hint="default"/>
          <w:lang w:val="en-US" w:eastAsia="zh-CN"/>
        </w:rPr>
        <w:t>整体机制对游戏节奏的影响</w:t>
      </w:r>
    </w:p>
    <w:p w14:paraId="468D6C8A">
      <w:pPr>
        <w:numPr>
          <w:numId w:val="0"/>
        </w:numPr>
        <w:ind w:leftChars="0"/>
        <w:rPr>
          <w:rFonts w:hint="default"/>
          <w:lang w:val="en-US" w:eastAsia="zh-CN"/>
        </w:rPr>
      </w:pPr>
      <w:r>
        <w:rPr>
          <w:rFonts w:hint="default"/>
          <w:lang w:val="en-US" w:eastAsia="zh-CN"/>
        </w:rPr>
        <w:t>前期：玩家以搜集为主，撤离系统存在感低，节奏平缓。</w:t>
      </w:r>
    </w:p>
    <w:p w14:paraId="0FAE118D">
      <w:pPr>
        <w:numPr>
          <w:numId w:val="0"/>
        </w:numPr>
        <w:ind w:leftChars="0"/>
        <w:rPr>
          <w:rFonts w:hint="default"/>
          <w:lang w:val="en-US" w:eastAsia="zh-CN"/>
        </w:rPr>
      </w:pPr>
      <w:r>
        <w:rPr>
          <w:rFonts w:hint="default"/>
          <w:lang w:val="en-US" w:eastAsia="zh-CN"/>
        </w:rPr>
        <w:t>中期：拉闸撤离、任务撤离开始触发，节奏突然加速，小队开始转移、抢点、交战。</w:t>
      </w:r>
    </w:p>
    <w:p w14:paraId="59B8ACB3">
      <w:pPr>
        <w:numPr>
          <w:numId w:val="0"/>
        </w:numPr>
        <w:ind w:leftChars="0"/>
        <w:rPr>
          <w:rFonts w:hint="default"/>
          <w:lang w:val="en-US" w:eastAsia="zh-CN"/>
        </w:rPr>
      </w:pPr>
      <w:r>
        <w:rPr>
          <w:rFonts w:hint="default"/>
          <w:lang w:val="en-US" w:eastAsia="zh-CN"/>
        </w:rPr>
        <w:t>后期：所有撤离方式同步开放，全局高度紧张，所有行为都围绕“能否活着出去”展开。</w:t>
      </w:r>
    </w:p>
    <w:p w14:paraId="47938599">
      <w:pPr>
        <w:numPr>
          <w:numId w:val="0"/>
        </w:numPr>
        <w:ind w:leftChars="0"/>
        <w:rPr>
          <w:rFonts w:hint="default"/>
          <w:lang w:val="en-US" w:eastAsia="zh-CN"/>
        </w:rPr>
      </w:pPr>
      <w:r>
        <w:rPr>
          <w:rFonts w:hint="default"/>
          <w:lang w:val="en-US" w:eastAsia="zh-CN"/>
        </w:rPr>
        <w:t>多种撤离路径让战局不会过早结束，也不会无限拖沓，整体维持在15–25分钟的舒适区间。</w:t>
      </w:r>
    </w:p>
    <w:p w14:paraId="7E59DC2E">
      <w:pPr>
        <w:pStyle w:val="5"/>
        <w:numPr>
          <w:numId w:val="0"/>
        </w:numPr>
        <w:bidi w:val="0"/>
        <w:ind w:leftChars="0"/>
        <w:rPr>
          <w:rFonts w:hint="default"/>
          <w:lang w:val="en-US" w:eastAsia="zh-CN"/>
        </w:rPr>
      </w:pPr>
      <w:r>
        <w:rPr>
          <w:rFonts w:hint="eastAsia"/>
          <w:lang w:val="en-US" w:eastAsia="zh-CN"/>
        </w:rPr>
        <w:t>4.3</w:t>
      </w:r>
      <w:r>
        <w:rPr>
          <w:rFonts w:hint="default"/>
          <w:lang w:val="en-US" w:eastAsia="zh-CN"/>
        </w:rPr>
        <w:t>对干员选择与战术的整体影响</w:t>
      </w:r>
    </w:p>
    <w:p w14:paraId="4F7F3DF8">
      <w:pPr>
        <w:numPr>
          <w:numId w:val="0"/>
        </w:numPr>
        <w:ind w:leftChars="0"/>
        <w:rPr>
          <w:rFonts w:hint="default"/>
          <w:lang w:val="en-US" w:eastAsia="zh-CN"/>
        </w:rPr>
      </w:pPr>
      <w:r>
        <w:rPr>
          <w:rFonts w:hint="default"/>
          <w:lang w:val="en-US" w:eastAsia="zh-CN"/>
        </w:rPr>
        <w:t>撤离点多、条件不同，让四大职业都有出场价值：</w:t>
      </w:r>
    </w:p>
    <w:p w14:paraId="40A9B3CD">
      <w:pPr>
        <w:numPr>
          <w:numId w:val="0"/>
        </w:numPr>
        <w:ind w:leftChars="0"/>
        <w:rPr>
          <w:rFonts w:hint="default"/>
          <w:lang w:val="en-US" w:eastAsia="zh-CN"/>
        </w:rPr>
      </w:pPr>
      <w:r>
        <w:rPr>
          <w:rFonts w:hint="default"/>
          <w:lang w:val="en-US" w:eastAsia="zh-CN"/>
        </w:rPr>
        <w:t>侦察负责探撤离点、排查埋伏；</w:t>
      </w:r>
    </w:p>
    <w:p w14:paraId="41EEA451">
      <w:pPr>
        <w:numPr>
          <w:numId w:val="0"/>
        </w:numPr>
        <w:ind w:leftChars="0"/>
        <w:rPr>
          <w:rFonts w:hint="default"/>
          <w:lang w:val="en-US" w:eastAsia="zh-CN"/>
        </w:rPr>
      </w:pPr>
      <w:r>
        <w:rPr>
          <w:rFonts w:hint="default"/>
          <w:lang w:val="en-US" w:eastAsia="zh-CN"/>
        </w:rPr>
        <w:t>医疗保证小队在转移和守撤离时的续航；</w:t>
      </w:r>
    </w:p>
    <w:p w14:paraId="3616FEF1">
      <w:pPr>
        <w:numPr>
          <w:numId w:val="0"/>
        </w:numPr>
        <w:ind w:leftChars="0"/>
        <w:rPr>
          <w:rFonts w:hint="default"/>
          <w:lang w:val="en-US" w:eastAsia="zh-CN"/>
        </w:rPr>
      </w:pPr>
      <w:r>
        <w:rPr>
          <w:rFonts w:hint="default"/>
          <w:lang w:val="en-US" w:eastAsia="zh-CN"/>
        </w:rPr>
        <w:t>工程负责布置陷阱、守点拦截；</w:t>
      </w:r>
    </w:p>
    <w:p w14:paraId="503EDFEC">
      <w:pPr>
        <w:numPr>
          <w:numId w:val="0"/>
        </w:numPr>
        <w:ind w:leftChars="0"/>
        <w:rPr>
          <w:rFonts w:hint="default"/>
          <w:lang w:val="en-US" w:eastAsia="zh-CN"/>
        </w:rPr>
      </w:pPr>
      <w:r>
        <w:rPr>
          <w:rFonts w:hint="default"/>
          <w:lang w:val="en-US" w:eastAsia="zh-CN"/>
        </w:rPr>
        <w:t>突击负责正面突破、抢撤离窗口。</w:t>
      </w:r>
    </w:p>
    <w:p w14:paraId="3BA9B751">
      <w:pPr>
        <w:numPr>
          <w:numId w:val="0"/>
        </w:numPr>
        <w:ind w:leftChars="0"/>
        <w:rPr>
          <w:rFonts w:hint="default"/>
          <w:lang w:val="en-US" w:eastAsia="zh-CN"/>
        </w:rPr>
      </w:pPr>
      <w:r>
        <w:rPr>
          <w:rFonts w:hint="default"/>
          <w:lang w:val="en-US" w:eastAsia="zh-CN"/>
        </w:rPr>
        <w:t>如果只有一种撤离方式，必然导致干员阵容固化；多种撤离机制让战术百花齐放，也让不同风格玩家都能找到适合自己的打法。</w:t>
      </w:r>
    </w:p>
    <w:p w14:paraId="541109BD">
      <w:pPr>
        <w:pStyle w:val="5"/>
        <w:numPr>
          <w:numId w:val="0"/>
        </w:numPr>
        <w:bidi w:val="0"/>
        <w:ind w:leftChars="0"/>
        <w:rPr>
          <w:rFonts w:hint="default"/>
          <w:lang w:val="en-US" w:eastAsia="zh-CN"/>
        </w:rPr>
      </w:pPr>
      <w:r>
        <w:rPr>
          <w:rFonts w:hint="eastAsia"/>
          <w:lang w:val="en-US" w:eastAsia="zh-CN"/>
        </w:rPr>
        <w:t>4.4</w:t>
      </w:r>
      <w:r>
        <w:rPr>
          <w:rFonts w:hint="default"/>
          <w:lang w:val="en-US" w:eastAsia="zh-CN"/>
        </w:rPr>
        <w:t>机制设计综合优缺点</w:t>
      </w:r>
    </w:p>
    <w:p w14:paraId="4FF72845">
      <w:pPr>
        <w:numPr>
          <w:numId w:val="0"/>
        </w:numPr>
        <w:ind w:leftChars="0"/>
        <w:rPr>
          <w:rFonts w:hint="default"/>
          <w:lang w:val="en-US" w:eastAsia="zh-CN"/>
        </w:rPr>
      </w:pPr>
      <w:r>
        <w:rPr>
          <w:rFonts w:hint="default"/>
          <w:lang w:val="en-US" w:eastAsia="zh-CN"/>
        </w:rPr>
        <w:t>优点：</w:t>
      </w:r>
    </w:p>
    <w:p w14:paraId="6BB2BE82">
      <w:pPr>
        <w:numPr>
          <w:numId w:val="0"/>
        </w:numPr>
        <w:ind w:leftChars="0"/>
        <w:rPr>
          <w:rFonts w:hint="default"/>
          <w:lang w:val="en-US" w:eastAsia="zh-CN"/>
        </w:rPr>
      </w:pPr>
      <w:r>
        <w:rPr>
          <w:rFonts w:hint="default"/>
          <w:lang w:val="en-US" w:eastAsia="zh-CN"/>
        </w:rPr>
        <w:t>1. 策略层次极丰富，玩家每局都能做出不同选择。</w:t>
      </w:r>
    </w:p>
    <w:p w14:paraId="6B62E7EF">
      <w:pPr>
        <w:numPr>
          <w:numId w:val="0"/>
        </w:numPr>
        <w:ind w:leftChars="0"/>
        <w:rPr>
          <w:rFonts w:hint="default"/>
          <w:lang w:val="en-US" w:eastAsia="zh-CN"/>
        </w:rPr>
      </w:pPr>
      <w:r>
        <w:rPr>
          <w:rFonts w:hint="default"/>
          <w:lang w:val="en-US" w:eastAsia="zh-CN"/>
        </w:rPr>
        <w:t>2. 风险与收益清晰，成就感与挫败感都很强烈。</w:t>
      </w:r>
    </w:p>
    <w:p w14:paraId="2A9D015A">
      <w:pPr>
        <w:numPr>
          <w:numId w:val="0"/>
        </w:numPr>
        <w:ind w:leftChars="0"/>
        <w:rPr>
          <w:rFonts w:hint="default"/>
          <w:lang w:val="en-US" w:eastAsia="zh-CN"/>
        </w:rPr>
      </w:pPr>
      <w:r>
        <w:rPr>
          <w:rFonts w:hint="default"/>
          <w:lang w:val="en-US" w:eastAsia="zh-CN"/>
        </w:rPr>
        <w:t>3. 强制小队协作，提升社交与配合深度。</w:t>
      </w:r>
    </w:p>
    <w:p w14:paraId="7ADEB137">
      <w:pPr>
        <w:numPr>
          <w:numId w:val="0"/>
        </w:numPr>
        <w:ind w:leftChars="0"/>
        <w:rPr>
          <w:rFonts w:hint="default"/>
          <w:lang w:val="en-US" w:eastAsia="zh-CN"/>
        </w:rPr>
      </w:pPr>
      <w:r>
        <w:rPr>
          <w:rFonts w:hint="default"/>
          <w:lang w:val="en-US" w:eastAsia="zh-CN"/>
        </w:rPr>
        <w:t>4. 对干员生态友好，避免版本单一强势阵容。</w:t>
      </w:r>
    </w:p>
    <w:p w14:paraId="2C1C5AAB">
      <w:pPr>
        <w:numPr>
          <w:numId w:val="0"/>
        </w:numPr>
        <w:ind w:leftChars="0"/>
        <w:rPr>
          <w:rFonts w:hint="default"/>
          <w:lang w:val="en-US" w:eastAsia="zh-CN"/>
        </w:rPr>
      </w:pPr>
      <w:r>
        <w:rPr>
          <w:rFonts w:hint="default"/>
          <w:lang w:val="en-US" w:eastAsia="zh-CN"/>
        </w:rPr>
        <w:t>缺点：</w:t>
      </w:r>
    </w:p>
    <w:p w14:paraId="7D654914">
      <w:pPr>
        <w:numPr>
          <w:numId w:val="0"/>
        </w:numPr>
        <w:ind w:leftChars="0"/>
        <w:rPr>
          <w:rFonts w:hint="default"/>
          <w:lang w:val="en-US" w:eastAsia="zh-CN"/>
        </w:rPr>
      </w:pPr>
      <w:r>
        <w:rPr>
          <w:rFonts w:hint="default"/>
          <w:lang w:val="en-US" w:eastAsia="zh-CN"/>
        </w:rPr>
        <w:t>1. 机制过多，新手理解成本高，容易因不懂规则白给。</w:t>
      </w:r>
    </w:p>
    <w:p w14:paraId="440AACF8">
      <w:pPr>
        <w:numPr>
          <w:numId w:val="0"/>
        </w:numPr>
        <w:ind w:leftChars="0"/>
        <w:rPr>
          <w:rFonts w:hint="default"/>
          <w:lang w:val="en-US" w:eastAsia="zh-CN"/>
        </w:rPr>
      </w:pPr>
      <w:r>
        <w:rPr>
          <w:rFonts w:hint="default"/>
          <w:lang w:val="en-US" w:eastAsia="zh-CN"/>
        </w:rPr>
        <w:t>2. 热门撤离点蹲守现象严重，影响新人体验。</w:t>
      </w:r>
    </w:p>
    <w:p w14:paraId="5DD1BFB5">
      <w:pPr>
        <w:numPr>
          <w:numId w:val="0"/>
        </w:numPr>
        <w:ind w:leftChars="0"/>
        <w:rPr>
          <w:rFonts w:hint="default"/>
          <w:lang w:val="en-US" w:eastAsia="zh-CN"/>
        </w:rPr>
      </w:pPr>
      <w:r>
        <w:rPr>
          <w:rFonts w:hint="default"/>
          <w:lang w:val="en-US" w:eastAsia="zh-CN"/>
        </w:rPr>
        <w:t>3. 部分条件撤离限制过严，实际使用率偏低。</w:t>
      </w:r>
    </w:p>
    <w:p w14:paraId="233CC3F7">
      <w:pPr>
        <w:numPr>
          <w:numId w:val="0"/>
        </w:numPr>
        <w:ind w:leftChars="0"/>
        <w:rPr>
          <w:rFonts w:hint="default"/>
          <w:lang w:val="en-US" w:eastAsia="zh-CN"/>
        </w:rPr>
      </w:pPr>
      <w:r>
        <w:rPr>
          <w:rFonts w:hint="default"/>
          <w:lang w:val="en-US" w:eastAsia="zh-CN"/>
        </w:rPr>
        <w:t>4. 信息提示杂乱，容易让玩家在紧张时刻误判。</w:t>
      </w:r>
    </w:p>
    <w:p w14:paraId="0593CA5B">
      <w:pPr>
        <w:pStyle w:val="4"/>
        <w:numPr>
          <w:numId w:val="0"/>
        </w:numPr>
        <w:bidi w:val="0"/>
        <w:ind w:leftChars="0"/>
        <w:rPr>
          <w:rFonts w:hint="eastAsia"/>
          <w:lang w:val="en-US" w:eastAsia="zh-CN"/>
        </w:rPr>
      </w:pPr>
      <w:r>
        <w:rPr>
          <w:rFonts w:hint="eastAsia"/>
          <w:lang w:val="en-US" w:eastAsia="zh-CN"/>
        </w:rPr>
        <w:t>七、设计问题与优化</w:t>
      </w:r>
    </w:p>
    <w:p w14:paraId="6DF6B160">
      <w:pPr>
        <w:pStyle w:val="5"/>
        <w:numPr>
          <w:numId w:val="0"/>
        </w:numPr>
        <w:bidi w:val="0"/>
        <w:ind w:leftChars="0"/>
        <w:rPr>
          <w:rFonts w:hint="eastAsia"/>
          <w:lang w:val="en-US" w:eastAsia="zh-CN"/>
        </w:rPr>
      </w:pPr>
      <w:r>
        <w:rPr>
          <w:rFonts w:hint="eastAsia"/>
          <w:lang w:val="en-US" w:eastAsia="zh-CN"/>
        </w:rPr>
        <w:t>7.1设计问题</w:t>
      </w:r>
    </w:p>
    <w:p w14:paraId="1DCA9D7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pPr>
      <w:r>
        <w:rPr>
          <w:rFonts w:hint="eastAsia"/>
          <w:lang w:val="en-US" w:eastAsia="zh-CN"/>
        </w:rPr>
        <w:t>新手没办法在了解地图的同时去观察撤离点的不同条件，并且不同条件的撤离都需要玩家去寻找并了解，并且</w:t>
      </w:r>
      <w:r>
        <w:t>拉闸全图播报、超载限 5 人、常规点对立分布，几乎无纯潜行撤离路径，独狼 / 休闲玩家撤离率极低</w:t>
      </w:r>
    </w:p>
    <w:p w14:paraId="093D435C">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pPr>
      <w:r>
        <w:t>高价值区与撤离点强绑定</w:t>
      </w:r>
      <w:r>
        <w:rPr>
          <w:rFonts w:hint="eastAsia"/>
          <w:lang w:eastAsia="zh-CN"/>
        </w:rPr>
        <w:t>：</w:t>
      </w:r>
      <w:r>
        <w:t>不打架 = 无高收益，玩法单一化。撤离点分布失衡，蹲守生态恶化</w:t>
      </w:r>
      <w:r>
        <w:rPr>
          <w:rFonts w:hint="eastAsia"/>
          <w:lang w:eastAsia="zh-CN"/>
        </w:rPr>
        <w:t>；</w:t>
      </w:r>
      <w:r>
        <w:t>地图小、玩家密度高，常规点无地形掩体保护，易被架死</w:t>
      </w:r>
      <w:r>
        <w:rPr>
          <w:rFonts w:hint="eastAsia"/>
          <w:lang w:eastAsia="zh-CN"/>
        </w:rPr>
        <w:t>；</w:t>
      </w:r>
      <w:r>
        <w:t>超载机制一刀切，满编队垄断撤离权，散人 / 残队几乎无机会</w:t>
      </w:r>
    </w:p>
    <w:p w14:paraId="0ABC0FF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rPr>
          <w:rFonts w:hint="eastAsia"/>
          <w:lang w:eastAsia="zh-CN"/>
        </w:rPr>
      </w:pPr>
      <w:r>
        <w:t>条件撤离成本过高，实用性低</w:t>
      </w:r>
      <w:r>
        <w:rPr>
          <w:rFonts w:hint="eastAsia"/>
          <w:lang w:eastAsia="zh-CN"/>
        </w:rPr>
        <w:t>：</w:t>
      </w:r>
      <w:r>
        <w:t>付费撤离成本高（10 万 + 货币），非绝境不用</w:t>
      </w:r>
      <w:r>
        <w:rPr>
          <w:rFonts w:hint="eastAsia"/>
          <w:lang w:eastAsia="zh-CN"/>
        </w:rPr>
        <w:t>；</w:t>
      </w:r>
      <w:r>
        <w:t>拉闸等待 3 分钟、全图播报，等于「召敌」，成功率不足 20%</w:t>
      </w:r>
      <w:r>
        <w:rPr>
          <w:rFonts w:hint="eastAsia"/>
          <w:lang w:eastAsia="zh-CN"/>
        </w:rPr>
        <w:t>；</w:t>
      </w:r>
      <w:r>
        <w:t>飞鼠等隐蔽点刷新少、位置难记，新手难利用</w:t>
      </w:r>
    </w:p>
    <w:p w14:paraId="71DEAF69">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rPr>
          <w:color w:val="000000"/>
          <w:szCs w:val="12"/>
        </w:rPr>
      </w:pPr>
      <w:r>
        <w:t>单人 / 团队体验失衡</w:t>
      </w:r>
      <w:r>
        <w:rPr>
          <w:rFonts w:hint="eastAsia"/>
          <w:lang w:eastAsia="zh-CN"/>
        </w:rPr>
        <w:t>：</w:t>
      </w:r>
      <w:r>
        <w:t>双闸、列车、超载等强依赖团队配合，单人几乎</w:t>
      </w:r>
      <w:r>
        <w:rPr>
          <w:rFonts w:hint="eastAsia"/>
          <w:lang w:val="en-US" w:eastAsia="zh-CN"/>
        </w:rPr>
        <w:t>需要很大代价或长时间潜行；</w:t>
      </w:r>
      <w:r>
        <w:t>独狼保底撤离手段</w:t>
      </w:r>
      <w:r>
        <w:rPr>
          <w:rFonts w:hint="eastAsia"/>
          <w:lang w:val="en-US" w:eastAsia="zh-CN"/>
        </w:rPr>
        <w:t>少</w:t>
      </w:r>
      <w:r>
        <w:t>，失败体验极差</w:t>
      </w:r>
      <w:r>
        <w:rPr>
          <w:rFonts w:hint="eastAsia"/>
          <w:lang w:eastAsia="zh-CN"/>
        </w:rPr>
        <w:t>；</w:t>
      </w:r>
    </w:p>
    <w:p w14:paraId="72AA680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hanging="360"/>
        <w:rPr>
          <w:color w:val="000000"/>
          <w:szCs w:val="12"/>
        </w:rPr>
      </w:pPr>
      <w:r>
        <w:t>信息透明度不足</w:t>
      </w:r>
      <w:r>
        <w:rPr>
          <w:rFonts w:hint="eastAsia"/>
          <w:lang w:eastAsia="zh-CN"/>
        </w:rPr>
        <w:t>：</w:t>
      </w:r>
      <w:r>
        <w:t>撤离点条件、刷新规则新手学习成本高，无直观引导</w:t>
      </w:r>
      <w:r>
        <w:rPr>
          <w:rFonts w:hint="eastAsia"/>
          <w:lang w:eastAsia="zh-CN"/>
        </w:rPr>
        <w:t>；</w:t>
      </w:r>
      <w:r>
        <w:t>超载、拉闸状态无全局清晰提示，玩家频繁白等。</w:t>
      </w:r>
    </w:p>
    <w:p w14:paraId="013FF53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360" w:leftChars="0" w:right="0" w:rightChars="0"/>
        <w:rPr>
          <w:rStyle w:val="36"/>
          <w:rFonts w:hint="eastAsia"/>
          <w:lang w:val="en-US" w:eastAsia="zh-CN"/>
        </w:rPr>
      </w:pPr>
      <w:r>
        <w:rPr>
          <w:rFonts w:hint="eastAsia"/>
          <w:lang w:val="en-US" w:eastAsia="zh-CN"/>
        </w:rPr>
        <w:t xml:space="preserve"> </w:t>
      </w:r>
      <w:r>
        <w:rPr>
          <w:rStyle w:val="36"/>
          <w:rFonts w:hint="eastAsia"/>
          <w:lang w:val="en-US" w:eastAsia="zh-CN"/>
        </w:rPr>
        <w:t xml:space="preserve">  7.2优化建议</w:t>
      </w:r>
    </w:p>
    <w:p w14:paraId="78C36FCB">
      <w:pPr>
        <w:bidi w:val="0"/>
      </w:pPr>
      <w:r>
        <w:t>新增「单人隐蔽撤离点」：每局随机刷新 2-3 个，无播报、10 秒撤离、限 1 人，位置在地图边缘 / 地下通道，给独狼保底。</w:t>
      </w:r>
    </w:p>
    <w:p w14:paraId="242AA530">
      <w:pPr>
        <w:bidi w:val="0"/>
      </w:pPr>
      <w:r>
        <w:t>秘密撤离：局内刷「撤离密钥」，激活隐藏点，无播报、限 2 人，增加探索收益。</w:t>
      </w:r>
    </w:p>
    <w:p w14:paraId="11BC8721">
      <w:pPr>
        <w:bidi w:val="0"/>
      </w:pPr>
      <w:r>
        <w:t>AI 合作撤离：击杀特定 BOSS / 完成救援任务，触发 AI 护送撤离（低对抗、高耗时）。</w:t>
      </w:r>
    </w:p>
    <w:p w14:paraId="585A1587">
      <w:pPr>
        <w:bidi w:val="0"/>
        <w:rPr>
          <w:rFonts w:hint="default" w:eastAsia="微软雅黑"/>
          <w:lang w:val="en-US" w:eastAsia="zh-CN"/>
        </w:rPr>
      </w:pPr>
      <w:r>
        <w:rPr>
          <w:rFonts w:hint="eastAsia"/>
          <w:lang w:val="en-US" w:eastAsia="zh-CN"/>
        </w:rPr>
        <w:t>撤离后可以观看全局回放，让新手玩家了解对局，让对局内队伍数量可见</w:t>
      </w:r>
      <w:bookmarkStart w:id="0" w:name="_GoBack"/>
      <w:bookmarkEnd w:id="0"/>
    </w:p>
    <w:p w14:paraId="2B9052FD">
      <w:pPr>
        <w:bidi w:val="0"/>
        <w:rPr>
          <w:rFonts w:hint="default"/>
          <w:lang w:val="en-US" w:eastAsia="zh-CN"/>
        </w:rPr>
      </w:pPr>
    </w:p>
    <w:p w14:paraId="2D4EC4A6">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34E6F2"/>
    <w:multiLevelType w:val="multilevel"/>
    <w:tmpl w:val="0734E6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3E270DCF"/>
    <w:multiLevelType w:val="multilevel"/>
    <w:tmpl w:val="3E270DCF"/>
    <w:lvl w:ilvl="0" w:tentative="0">
      <w:start w:val="1"/>
      <w:numFmt w:val="decimal"/>
      <w:pStyle w:val="2"/>
      <w:suff w:val="space"/>
      <w:lvlText w:val="%1."/>
      <w:lvlJc w:val="left"/>
      <w:pPr>
        <w:ind w:left="0" w:leftChars="0" w:firstLine="0" w:firstLineChars="0"/>
      </w:pPr>
      <w:rPr>
        <w:rFonts w:hint="default" w:ascii="微软雅黑" w:hAnsi="微软雅黑" w:eastAsia="微软雅黑"/>
      </w:rPr>
    </w:lvl>
    <w:lvl w:ilvl="1" w:tentative="0">
      <w:start w:val="1"/>
      <w:numFmt w:val="decimal"/>
      <w:pStyle w:val="3"/>
      <w:suff w:val="space"/>
      <w:lvlText w:val="%1.%2."/>
      <w:lvlJc w:val="left"/>
      <w:pPr>
        <w:ind w:left="0" w:leftChars="0" w:firstLine="0" w:firstLineChars="0"/>
      </w:pPr>
      <w:rPr>
        <w:rFonts w:hint="default" w:ascii="微软雅黑" w:hAnsi="微软雅黑" w:eastAsia="微软雅黑"/>
      </w:rPr>
    </w:lvl>
    <w:lvl w:ilvl="2" w:tentative="0">
      <w:start w:val="1"/>
      <w:numFmt w:val="decimal"/>
      <w:pStyle w:val="4"/>
      <w:suff w:val="space"/>
      <w:lvlText w:val="%1.%2.%3."/>
      <w:lvlJc w:val="left"/>
      <w:pPr>
        <w:ind w:left="0" w:leftChars="0" w:firstLine="0" w:firstLineChars="0"/>
      </w:pPr>
      <w:rPr>
        <w:rFonts w:hint="default" w:ascii="微软雅黑" w:hAnsi="微软雅黑" w:eastAsia="微软雅黑"/>
      </w:rPr>
    </w:lvl>
    <w:lvl w:ilvl="3" w:tentative="0">
      <w:start w:val="1"/>
      <w:numFmt w:val="decimal"/>
      <w:pStyle w:val="5"/>
      <w:suff w:val="space"/>
      <w:lvlText w:val="%1.%2.%3.%4."/>
      <w:lvlJc w:val="left"/>
      <w:pPr>
        <w:ind w:left="1890" w:leftChars="0" w:firstLine="0" w:firstLineChars="0"/>
      </w:pPr>
      <w:rPr>
        <w:rFonts w:hint="default" w:ascii="微软雅黑" w:hAnsi="微软雅黑" w:eastAsia="微软雅黑"/>
      </w:rPr>
    </w:lvl>
    <w:lvl w:ilvl="4" w:tentative="0">
      <w:start w:val="1"/>
      <w:numFmt w:val="decimal"/>
      <w:pStyle w:val="6"/>
      <w:lvlText w:val="%1.%2.%3.%4.%5."/>
      <w:lvlJc w:val="left"/>
      <w:pPr>
        <w:tabs>
          <w:tab w:val="left" w:pos="0"/>
        </w:tabs>
        <w:ind w:left="630" w:leftChars="0" w:firstLine="0" w:firstLineChars="0"/>
      </w:pPr>
      <w:rPr>
        <w:rFonts w:hint="default" w:ascii="微软雅黑" w:hAnsi="微软雅黑" w:eastAsia="微软雅黑"/>
      </w:rPr>
    </w:lvl>
    <w:lvl w:ilvl="5" w:tentative="0">
      <w:start w:val="1"/>
      <w:numFmt w:val="decimal"/>
      <w:pStyle w:val="8"/>
      <w:suff w:val="space"/>
      <w:lvlText w:val="%1.%2.%3.%4.%5.%6."/>
      <w:lvlJc w:val="left"/>
      <w:pPr>
        <w:ind w:left="0" w:leftChars="0" w:firstLine="0" w:firstLineChars="0"/>
      </w:pPr>
      <w:rPr>
        <w:rFonts w:hint="default"/>
      </w:rPr>
    </w:lvl>
    <w:lvl w:ilvl="6" w:tentative="0">
      <w:start w:val="1"/>
      <w:numFmt w:val="decimal"/>
      <w:pStyle w:val="9"/>
      <w:lvlText w:val="%1.%2.%3.%4.%5.%6.%7."/>
      <w:lvlJc w:val="left"/>
      <w:pPr>
        <w:tabs>
          <w:tab w:val="left" w:pos="0"/>
        </w:tabs>
        <w:ind w:left="0" w:leftChars="0" w:firstLine="0" w:firstLineChars="0"/>
      </w:pPr>
      <w:rPr>
        <w:rFonts w:hint="default"/>
      </w:rPr>
    </w:lvl>
    <w:lvl w:ilvl="7" w:tentative="0">
      <w:start w:val="1"/>
      <w:numFmt w:val="decimal"/>
      <w:pStyle w:val="10"/>
      <w:suff w:val="space"/>
      <w:lvlText w:val="%1.%2.%3.%4.%5.%6.%7.%8."/>
      <w:lvlJc w:val="left"/>
      <w:pPr>
        <w:ind w:left="0" w:leftChars="0" w:firstLine="0" w:firstLineChars="0"/>
      </w:pPr>
      <w:rPr>
        <w:rFonts w:hint="default"/>
      </w:rPr>
    </w:lvl>
    <w:lvl w:ilvl="8" w:tentative="0">
      <w:start w:val="1"/>
      <w:numFmt w:val="decimal"/>
      <w:pStyle w:val="11"/>
      <w:lvlText w:val="%1.%2.%3.%4.%5.%6.%7.%8.%9."/>
      <w:lvlJc w:val="left"/>
      <w:pPr>
        <w:tabs>
          <w:tab w:val="left" w:pos="0"/>
        </w:tabs>
        <w:ind w:left="0" w:leftChars="0" w:firstLine="0" w:firstLineChars="0"/>
      </w:pPr>
      <w:rPr>
        <w:rFonts w:hint="default"/>
      </w:rPr>
    </w:lvl>
  </w:abstractNum>
  <w:abstractNum w:abstractNumId="2">
    <w:nsid w:val="7FBF015B"/>
    <w:multiLevelType w:val="singleLevel"/>
    <w:tmpl w:val="7FBF015B"/>
    <w:lvl w:ilvl="0" w:tentative="0">
      <w:start w:val="1"/>
      <w:numFmt w:val="chineseCounting"/>
      <w:suff w:val="nothing"/>
      <w:lvlText w:val="%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2438D8"/>
    <w:rsid w:val="0A2438D8"/>
    <w:rsid w:val="0E027A78"/>
    <w:rsid w:val="13AA78F5"/>
    <w:rsid w:val="1C985386"/>
    <w:rsid w:val="1DA92836"/>
    <w:rsid w:val="20AE7FCF"/>
    <w:rsid w:val="324D52CF"/>
    <w:rsid w:val="405D2F0B"/>
    <w:rsid w:val="5A685FE1"/>
    <w:rsid w:val="6D461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微软雅黑" w:asciiTheme="minorAscii" w:hAnsiTheme="minorAscii" w:cstheme="minorBidi"/>
      <w:snapToGrid/>
      <w:kern w:val="2"/>
      <w:sz w:val="21"/>
      <w:szCs w:val="24"/>
      <w:lang w:val="en-US" w:eastAsia="zh-CN" w:bidi="ar-SA"/>
    </w:rPr>
  </w:style>
  <w:style w:type="paragraph" w:styleId="2">
    <w:name w:val="heading 1"/>
    <w:next w:val="1"/>
    <w:qFormat/>
    <w:uiPriority w:val="9"/>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微软雅黑" w:hAnsi="微软雅黑" w:eastAsia="微软雅黑" w:cstheme="minorBidi"/>
      <w:b/>
      <w:bCs/>
      <w:kern w:val="44"/>
      <w:sz w:val="36"/>
      <w:szCs w:val="36"/>
    </w:rPr>
  </w:style>
  <w:style w:type="paragraph" w:styleId="3">
    <w:name w:val="heading 2"/>
    <w:next w:val="1"/>
    <w:unhideWhenUsed/>
    <w:qFormat/>
    <w:uiPriority w:val="9"/>
    <w:pPr>
      <w:numPr>
        <w:ilvl w:val="1"/>
        <w:numId w:val="1"/>
      </w:numPr>
      <w:tabs>
        <w:tab w:val="left" w:pos="0"/>
      </w:tabs>
      <w:adjustRightInd w:val="0"/>
      <w:snapToGrid w:val="0"/>
      <w:spacing w:before="50" w:beforeLines="50" w:after="20" w:afterLines="20" w:line="288" w:lineRule="auto"/>
      <w:ind w:left="0" w:firstLine="0"/>
      <w:outlineLvl w:val="1"/>
    </w:pPr>
    <w:rPr>
      <w:rFonts w:ascii="微软雅黑" w:hAnsi="微软雅黑" w:eastAsia="微软雅黑" w:cstheme="minorBidi"/>
      <w:b/>
      <w:bCs/>
      <w:kern w:val="2"/>
      <w:sz w:val="32"/>
      <w:szCs w:val="32"/>
    </w:rPr>
  </w:style>
  <w:style w:type="paragraph" w:styleId="4">
    <w:name w:val="heading 3"/>
    <w:next w:val="1"/>
    <w:link w:val="37"/>
    <w:unhideWhenUsed/>
    <w:qFormat/>
    <w:uiPriority w:val="9"/>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微软雅黑" w:hAnsi="微软雅黑" w:eastAsia="微软雅黑" w:cstheme="minorBidi"/>
      <w:b/>
      <w:kern w:val="2"/>
      <w:sz w:val="30"/>
      <w:szCs w:val="30"/>
    </w:rPr>
  </w:style>
  <w:style w:type="paragraph" w:styleId="5">
    <w:name w:val="heading 4"/>
    <w:next w:val="1"/>
    <w:link w:val="36"/>
    <w:unhideWhenUsed/>
    <w:qFormat/>
    <w:uiPriority w:val="9"/>
    <w:pPr>
      <w:numPr>
        <w:ilvl w:val="3"/>
        <w:numId w:val="1"/>
      </w:numPr>
      <w:tabs>
        <w:tab w:val="left" w:pos="0"/>
      </w:tabs>
      <w:adjustRightInd w:val="0"/>
      <w:snapToGrid w:val="0"/>
      <w:spacing w:before="50" w:beforeLines="50" w:after="20" w:afterLines="20" w:line="288" w:lineRule="auto"/>
      <w:ind w:left="0" w:firstLine="0"/>
      <w:outlineLvl w:val="3"/>
    </w:pPr>
    <w:rPr>
      <w:rFonts w:ascii="微软雅黑" w:hAnsi="微软雅黑" w:eastAsia="微软雅黑" w:cstheme="minorBidi"/>
      <w:b/>
      <w:bCs/>
      <w:sz w:val="28"/>
      <w:szCs w:val="28"/>
    </w:rPr>
  </w:style>
  <w:style w:type="paragraph" w:styleId="6">
    <w:name w:val="heading 5"/>
    <w:basedOn w:val="1"/>
    <w:next w:val="7"/>
    <w:link w:val="51"/>
    <w:unhideWhenUsed/>
    <w:qFormat/>
    <w:uiPriority w:val="9"/>
    <w:pPr>
      <w:numPr>
        <w:ilvl w:val="4"/>
        <w:numId w:val="1"/>
      </w:numPr>
      <w:tabs>
        <w:tab w:val="left" w:pos="312"/>
      </w:tabs>
      <w:spacing w:before="50" w:beforeLines="50" w:after="20" w:afterLines="20"/>
      <w:ind w:left="0" w:firstLine="0"/>
      <w:jc w:val="left"/>
      <w:outlineLvl w:val="4"/>
    </w:pPr>
    <w:rPr>
      <w:rFonts w:ascii="Arial" w:hAnsi="Arial"/>
      <w:b/>
      <w:sz w:val="24"/>
      <w:szCs w:val="22"/>
    </w:rPr>
  </w:style>
  <w:style w:type="paragraph" w:styleId="8">
    <w:name w:val="heading 6"/>
    <w:basedOn w:val="1"/>
    <w:next w:val="7"/>
    <w:unhideWhenUsed/>
    <w:qFormat/>
    <w:uiPriority w:val="0"/>
    <w:pPr>
      <w:numPr>
        <w:ilvl w:val="5"/>
        <w:numId w:val="1"/>
      </w:numPr>
      <w:tabs>
        <w:tab w:val="left" w:pos="0"/>
      </w:tabs>
      <w:spacing w:before="50" w:beforeLines="50" w:after="20" w:afterLines="20" w:line="288" w:lineRule="auto"/>
      <w:ind w:left="0" w:firstLine="0"/>
      <w:outlineLvl w:val="5"/>
    </w:pPr>
    <w:rPr>
      <w:rFonts w:ascii="微软雅黑" w:hAnsi="微软雅黑"/>
      <w:b/>
      <w:bCs/>
      <w:sz w:val="24"/>
    </w:rPr>
  </w:style>
  <w:style w:type="paragraph" w:styleId="9">
    <w:name w:val="heading 7"/>
    <w:basedOn w:val="1"/>
    <w:next w:val="7"/>
    <w:unhideWhenUsed/>
    <w:qFormat/>
    <w:uiPriority w:val="0"/>
    <w:pPr>
      <w:numPr>
        <w:ilvl w:val="6"/>
        <w:numId w:val="1"/>
      </w:numPr>
      <w:spacing w:before="50" w:beforeLines="50" w:after="20" w:afterLines="20" w:line="288" w:lineRule="auto"/>
      <w:ind w:left="0" w:firstLine="0"/>
      <w:jc w:val="left"/>
      <w:outlineLvl w:val="6"/>
    </w:pPr>
    <w:rPr>
      <w:rFonts w:ascii="微软雅黑" w:hAnsi="微软雅黑"/>
      <w:b/>
      <w:bCs/>
      <w:sz w:val="24"/>
    </w:rPr>
  </w:style>
  <w:style w:type="paragraph" w:styleId="10">
    <w:name w:val="heading 8"/>
    <w:basedOn w:val="1"/>
    <w:next w:val="7"/>
    <w:unhideWhenUsed/>
    <w:qFormat/>
    <w:uiPriority w:val="0"/>
    <w:pPr>
      <w:numPr>
        <w:ilvl w:val="7"/>
        <w:numId w:val="1"/>
      </w:numPr>
      <w:tabs>
        <w:tab w:val="left" w:pos="0"/>
      </w:tabs>
      <w:spacing w:before="50" w:beforeLines="50" w:after="20" w:afterLines="20" w:line="288" w:lineRule="auto"/>
      <w:ind w:left="0" w:firstLine="0"/>
      <w:outlineLvl w:val="7"/>
    </w:pPr>
    <w:rPr>
      <w:rFonts w:ascii="微软雅黑" w:hAnsi="微软雅黑" w:cstheme="majorBidi"/>
      <w:b/>
      <w:bCs/>
      <w:sz w:val="24"/>
    </w:rPr>
  </w:style>
  <w:style w:type="paragraph" w:styleId="11">
    <w:name w:val="heading 9"/>
    <w:basedOn w:val="1"/>
    <w:next w:val="7"/>
    <w:unhideWhenUsed/>
    <w:qFormat/>
    <w:uiPriority w:val="0"/>
    <w:pPr>
      <w:numPr>
        <w:ilvl w:val="8"/>
        <w:numId w:val="1"/>
      </w:numPr>
      <w:spacing w:before="50" w:beforeLines="50" w:after="20" w:afterLines="20" w:line="288" w:lineRule="auto"/>
      <w:ind w:left="0" w:firstLine="0"/>
      <w:outlineLvl w:val="8"/>
    </w:pPr>
    <w:rPr>
      <w:rFonts w:ascii="微软雅黑" w:hAnsi="微软雅黑" w:cstheme="majorBidi"/>
      <w:b/>
      <w:bCs/>
      <w:sz w:val="24"/>
      <w:szCs w:val="24"/>
    </w:rPr>
  </w:style>
  <w:style w:type="character" w:default="1" w:styleId="27">
    <w:name w:val="Default Paragraph Font"/>
    <w:semiHidden/>
    <w:qFormat/>
    <w:uiPriority w:val="0"/>
  </w:style>
  <w:style w:type="table" w:default="1" w:styleId="2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0"/>
    <w:pPr>
      <w:spacing w:after="20" w:afterLines="20" w:afterAutospacing="0" w:line="288" w:lineRule="auto"/>
      <w:ind w:firstLine="0" w:firstLineChars="0"/>
    </w:pPr>
    <w:rPr>
      <w:rFonts w:ascii="微软雅黑" w:hAnsi="微软雅黑"/>
      <w:szCs w:val="21"/>
    </w:rPr>
  </w:style>
  <w:style w:type="paragraph" w:styleId="12">
    <w:name w:val="caption"/>
    <w:basedOn w:val="1"/>
    <w:next w:val="1"/>
    <w:unhideWhenUsed/>
    <w:qFormat/>
    <w:uiPriority w:val="0"/>
    <w:pPr>
      <w:ind w:firstLine="0" w:firstLineChars="0"/>
    </w:pPr>
    <w:rPr>
      <w:rFonts w:ascii="微软雅黑" w:hAnsi="微软雅黑" w:cs="Times New Roman"/>
      <w:sz w:val="20"/>
      <w:szCs w:val="20"/>
    </w:rPr>
  </w:style>
  <w:style w:type="paragraph" w:styleId="13">
    <w:name w:val="annotation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4">
    <w:name w:val="Salutation"/>
    <w:basedOn w:val="1"/>
    <w:next w:val="1"/>
    <w:qFormat/>
    <w:uiPriority w:val="0"/>
    <w:pPr>
      <w:ind w:firstLine="0" w:firstLineChars="0"/>
    </w:pPr>
    <w:rPr>
      <w:rFonts w:ascii="微软雅黑" w:hAnsi="微软雅黑"/>
      <w:szCs w:val="21"/>
    </w:rPr>
  </w:style>
  <w:style w:type="paragraph" w:styleId="15">
    <w:name w:val="Date"/>
    <w:basedOn w:val="1"/>
    <w:next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6">
    <w:name w:val="endnote text"/>
    <w:basedOn w:val="1"/>
    <w:qFormat/>
    <w:uiPriority w:val="0"/>
    <w:pPr>
      <w:jc w:val="lef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17">
    <w:name w:val="Balloon Text"/>
    <w:basedOn w:val="1"/>
    <w:qFormat/>
    <w:uiPriority w:val="0"/>
    <w:rPr>
      <w:rFonts w:ascii="微软雅黑" w:hAnsi="微软雅黑"/>
      <w:sz w:val="18"/>
      <w:szCs w:val="18"/>
    </w:rPr>
  </w:style>
  <w:style w:type="paragraph" w:styleId="18">
    <w:name w:val="footer"/>
    <w:basedOn w:val="1"/>
    <w:qFormat/>
    <w:uiPriority w:val="0"/>
    <w:pPr>
      <w:tabs>
        <w:tab w:val="center" w:pos="4153"/>
        <w:tab w:val="right" w:pos="8306"/>
      </w:tabs>
      <w:ind w:firstLine="0" w:firstLineChars="0"/>
      <w:jc w:val="left"/>
    </w:pPr>
    <w:rPr>
      <w:rFonts w:ascii="微软雅黑" w:hAnsi="微软雅黑"/>
      <w:sz w:val="18"/>
      <w:szCs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ind w:firstLine="0" w:firstLineChars="0"/>
    </w:pPr>
    <w:rPr>
      <w:rFonts w:ascii="微软雅黑" w:hAnsi="微软雅黑"/>
      <w:sz w:val="18"/>
      <w:szCs w:val="18"/>
    </w:rPr>
  </w:style>
  <w:style w:type="paragraph" w:styleId="20">
    <w:name w:val="Signature"/>
    <w:basedOn w:val="1"/>
    <w:qFormat/>
    <w:uiPriority w:val="0"/>
    <w:pPr>
      <w:ind w:firstLine="0" w:firstLineChars="0"/>
      <w:jc w:val="right"/>
    </w:pPr>
    <w:rPr>
      <w:rFonts w:ascii="微软雅黑" w:hAnsi="微软雅黑"/>
      <w:color w:val="262626" w:themeColor="text1" w:themeTint="D9"/>
      <w:szCs w:val="21"/>
      <w14:textFill>
        <w14:solidFill>
          <w14:schemeClr w14:val="tx1">
            <w14:lumMod w14:val="85000"/>
            <w14:lumOff w14:val="15000"/>
          </w14:schemeClr>
        </w14:solidFill>
      </w14:textFill>
    </w:rPr>
  </w:style>
  <w:style w:type="paragraph" w:styleId="21">
    <w:name w:val="Subtitle"/>
    <w:basedOn w:val="1"/>
    <w:next w:val="7"/>
    <w:qFormat/>
    <w:uiPriority w:val="0"/>
    <w:pPr>
      <w:spacing w:beforeLines="0" w:beforeAutospacing="0" w:after="100" w:afterLines="100" w:afterAutospacing="0" w:line="240" w:lineRule="auto"/>
      <w:jc w:val="center"/>
      <w:outlineLvl w:val="9"/>
    </w:pPr>
    <w:rPr>
      <w:rFonts w:ascii="微软雅黑" w:hAnsi="微软雅黑"/>
      <w:b/>
      <w:bCs/>
      <w:kern w:val="28"/>
      <w:sz w:val="36"/>
      <w:szCs w:val="36"/>
    </w:rPr>
  </w:style>
  <w:style w:type="paragraph" w:styleId="22">
    <w:name w:val="footnote text"/>
    <w:basedOn w:val="1"/>
    <w:qFormat/>
    <w:uiPriority w:val="0"/>
    <w:pPr>
      <w:jc w:val="left"/>
    </w:pPr>
    <w:rPr>
      <w:rFonts w:ascii="微软雅黑" w:hAnsi="微软雅黑" w:eastAsia="微软雅黑"/>
      <w:sz w:val="24"/>
    </w:rPr>
  </w:style>
  <w:style w:type="paragraph" w:styleId="23">
    <w:name w:val="Normal (Web)"/>
    <w:basedOn w:val="1"/>
    <w:qFormat/>
    <w:uiPriority w:val="0"/>
    <w:rPr>
      <w:rFonts w:ascii="微软雅黑" w:hAnsi="微软雅黑"/>
      <w:sz w:val="24"/>
    </w:rPr>
  </w:style>
  <w:style w:type="paragraph" w:styleId="24">
    <w:name w:val="Title"/>
    <w:basedOn w:val="1"/>
    <w:qFormat/>
    <w:uiPriority w:val="10"/>
    <w:pPr>
      <w:spacing w:after="100" w:afterLines="100" w:line="288" w:lineRule="auto"/>
      <w:jc w:val="center"/>
      <w:outlineLvl w:val="9"/>
    </w:pPr>
    <w:rPr>
      <w:rFonts w:ascii="微软雅黑" w:hAnsi="微软雅黑"/>
      <w:b/>
      <w:bCs/>
      <w:sz w:val="48"/>
      <w:szCs w:val="48"/>
    </w:rPr>
  </w:style>
  <w:style w:type="paragraph" w:styleId="25">
    <w:name w:val="annotation subject"/>
    <w:basedOn w:val="13"/>
    <w:next w:val="13"/>
    <w:qFormat/>
    <w:uiPriority w:val="0"/>
    <w:rPr>
      <w:b/>
      <w:bCs/>
    </w:rPr>
  </w:style>
  <w:style w:type="character" w:styleId="28">
    <w:name w:val="Strong"/>
    <w:basedOn w:val="27"/>
    <w:qFormat/>
    <w:uiPriority w:val="22"/>
    <w:rPr>
      <w:rFonts w:ascii="微软雅黑" w:hAnsi="微软雅黑" w:eastAsia="微软雅黑"/>
      <w:b/>
      <w:color w:val="auto"/>
      <w:u w:val="single"/>
    </w:rPr>
  </w:style>
  <w:style w:type="character" w:styleId="29">
    <w:name w:val="endnote reference"/>
    <w:basedOn w:val="27"/>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styleId="30">
    <w:name w:val="page number"/>
    <w:qFormat/>
    <w:uiPriority w:val="0"/>
    <w:rPr>
      <w:rFonts w:ascii="微软雅黑" w:hAnsi="微软雅黑" w:eastAsia="微软雅黑" w:cs="Times New Roman"/>
      <w:color w:val="262626" w:themeColor="text1" w:themeTint="D9"/>
      <w:spacing w:val="-6"/>
      <w:kern w:val="2"/>
      <w:sz w:val="21"/>
      <w:szCs w:val="21"/>
      <w:lang w:val="en-US" w:eastAsia="zh-CN" w:bidi="ar-SA"/>
      <w14:textFill>
        <w14:solidFill>
          <w14:schemeClr w14:val="tx1">
            <w14:lumMod w14:val="85000"/>
            <w14:lumOff w14:val="15000"/>
          </w14:schemeClr>
        </w14:solidFill>
      </w14:textFill>
    </w:rPr>
  </w:style>
  <w:style w:type="character" w:styleId="31">
    <w:name w:val="FollowedHyperlink"/>
    <w:basedOn w:val="27"/>
    <w:qFormat/>
    <w:uiPriority w:val="0"/>
    <w:rPr>
      <w:rFonts w:ascii="微软雅黑" w:hAnsi="微软雅黑" w:eastAsia="微软雅黑" w:cs="Times New Roman"/>
      <w:color w:val="800080"/>
      <w:spacing w:val="-6"/>
      <w:kern w:val="2"/>
      <w:sz w:val="24"/>
      <w:szCs w:val="24"/>
      <w:u w:val="single"/>
      <w:lang w:val="en-US" w:eastAsia="zh-CN" w:bidi="ar-SA"/>
    </w:rPr>
  </w:style>
  <w:style w:type="character" w:styleId="32">
    <w:name w:val="Emphasis"/>
    <w:basedOn w:val="27"/>
    <w:qFormat/>
    <w:uiPriority w:val="20"/>
    <w:rPr>
      <w:rFonts w:ascii="Arial" w:hAnsi="Arial" w:eastAsia="微软雅黑"/>
      <w:b/>
      <w:bCs/>
      <w:i/>
      <w:color w:val="auto"/>
      <w:sz w:val="24"/>
      <w:szCs w:val="22"/>
    </w:rPr>
  </w:style>
  <w:style w:type="character" w:styleId="33">
    <w:name w:val="Hyperlink"/>
    <w:basedOn w:val="27"/>
    <w:qFormat/>
    <w:uiPriority w:val="0"/>
    <w:rPr>
      <w:rFonts w:ascii="微软雅黑" w:hAnsi="微软雅黑" w:eastAsia="微软雅黑" w:cs="Times New Roman"/>
      <w:caps/>
      <w:color w:val="0000FF"/>
      <w:spacing w:val="-6"/>
      <w:kern w:val="2"/>
      <w:sz w:val="24"/>
      <w:szCs w:val="24"/>
      <w:u w:val="single"/>
      <w:lang w:val="en-US" w:eastAsia="zh-CN" w:bidi="ar-SA"/>
    </w:rPr>
  </w:style>
  <w:style w:type="character" w:styleId="34">
    <w:name w:val="annotation reference"/>
    <w:basedOn w:val="27"/>
    <w:qFormat/>
    <w:uiPriority w:val="0"/>
    <w:rPr>
      <w:rFonts w:ascii="微软雅黑" w:hAnsi="微软雅黑" w:eastAsia="微软雅黑"/>
      <w:color w:val="262626" w:themeColor="text1" w:themeTint="D9"/>
      <w:sz w:val="21"/>
      <w:szCs w:val="21"/>
      <w14:textFill>
        <w14:solidFill>
          <w14:schemeClr w14:val="tx1">
            <w14:lumMod w14:val="85000"/>
            <w14:lumOff w14:val="15000"/>
          </w14:schemeClr>
        </w14:solidFill>
      </w14:textFill>
    </w:rPr>
  </w:style>
  <w:style w:type="character" w:styleId="35">
    <w:name w:val="footnote reference"/>
    <w:basedOn w:val="27"/>
    <w:qFormat/>
    <w:uiPriority w:val="0"/>
    <w:rPr>
      <w:rFonts w:ascii="微软雅黑" w:hAnsi="微软雅黑" w:eastAsia="微软雅黑"/>
      <w:color w:val="262626" w:themeColor="text1" w:themeTint="D9"/>
      <w:vertAlign w:val="superscript"/>
      <w14:textFill>
        <w14:solidFill>
          <w14:schemeClr w14:val="tx1">
            <w14:lumMod w14:val="85000"/>
            <w14:lumOff w14:val="15000"/>
          </w14:schemeClr>
        </w14:solidFill>
      </w14:textFill>
    </w:rPr>
  </w:style>
  <w:style w:type="character" w:customStyle="1" w:styleId="36">
    <w:name w:val="标题 4 Char"/>
    <w:link w:val="5"/>
    <w:qFormat/>
    <w:uiPriority w:val="0"/>
    <w:rPr>
      <w:rFonts w:ascii="微软雅黑" w:hAnsi="微软雅黑" w:eastAsia="微软雅黑" w:cstheme="minorBidi"/>
      <w:b/>
      <w:bCs/>
      <w:sz w:val="28"/>
      <w:szCs w:val="28"/>
    </w:rPr>
  </w:style>
  <w:style w:type="character" w:customStyle="1" w:styleId="37">
    <w:name w:val="标题 3 Char"/>
    <w:link w:val="4"/>
    <w:qFormat/>
    <w:uiPriority w:val="0"/>
    <w:rPr>
      <w:rFonts w:ascii="微软雅黑" w:hAnsi="微软雅黑" w:eastAsia="微软雅黑" w:cstheme="minorBidi"/>
      <w:b/>
      <w:kern w:val="2"/>
      <w:sz w:val="30"/>
      <w:szCs w:val="30"/>
    </w:rPr>
  </w:style>
  <w:style w:type="paragraph" w:customStyle="1" w:styleId="38">
    <w:name w:val="文档说明标题"/>
    <w:basedOn w:val="1"/>
    <w:next w:val="1"/>
    <w:qFormat/>
    <w:uiPriority w:val="0"/>
    <w:pPr>
      <w:spacing w:after="100" w:afterLines="100" w:line="240" w:lineRule="auto"/>
      <w:ind w:firstLine="0" w:firstLineChars="0"/>
      <w:jc w:val="center"/>
      <w:outlineLvl w:val="9"/>
    </w:pPr>
    <w:rPr>
      <w:rFonts w:ascii="微软雅黑" w:hAnsi="微软雅黑"/>
      <w:b/>
      <w:bCs/>
      <w:sz w:val="48"/>
      <w:szCs w:val="48"/>
      <w:lang w:eastAsia="zh-Hans"/>
    </w:rPr>
  </w:style>
  <w:style w:type="paragraph" w:customStyle="1" w:styleId="39">
    <w:name w:val="附录标题"/>
    <w:next w:val="7"/>
    <w:qFormat/>
    <w:uiPriority w:val="0"/>
    <w:pPr>
      <w:tabs>
        <w:tab w:val="left" w:pos="0"/>
      </w:tabs>
      <w:bidi w:val="0"/>
      <w:adjustRightInd w:val="0"/>
      <w:snapToGrid w:val="0"/>
      <w:spacing w:after="100" w:afterLines="100" w:line="240" w:lineRule="auto"/>
      <w:jc w:val="center"/>
    </w:pPr>
    <w:rPr>
      <w:rFonts w:ascii="微软雅黑" w:hAnsi="微软雅黑" w:eastAsia="微软雅黑" w:cstheme="minorBidi"/>
      <w:b/>
      <w:bCs/>
      <w:snapToGrid/>
      <w:kern w:val="28"/>
      <w:sz w:val="44"/>
      <w:szCs w:val="44"/>
      <w:lang w:val="en-US" w:eastAsia="zh-CN" w:bidi="ar-SA"/>
    </w:rPr>
  </w:style>
  <w:style w:type="paragraph" w:customStyle="1" w:styleId="40">
    <w:name w:val="章标题"/>
    <w:basedOn w:val="1"/>
    <w:next w:val="1"/>
    <w:qFormat/>
    <w:uiPriority w:val="0"/>
    <w:pPr>
      <w:spacing w:beforeLines="0" w:after="100" w:afterLines="100" w:line="240" w:lineRule="auto"/>
      <w:jc w:val="center"/>
      <w:outlineLvl w:val="0"/>
    </w:pPr>
    <w:rPr>
      <w:rFonts w:hint="eastAsia" w:ascii="微软雅黑" w:hAnsi="微软雅黑"/>
      <w:b/>
      <w:bCs/>
      <w:kern w:val="28"/>
      <w:sz w:val="44"/>
      <w:szCs w:val="44"/>
    </w:rPr>
  </w:style>
  <w:style w:type="paragraph" w:customStyle="1" w:styleId="41">
    <w:name w:val="节标题"/>
    <w:basedOn w:val="1"/>
    <w:next w:val="1"/>
    <w:qFormat/>
    <w:uiPriority w:val="0"/>
    <w:pPr>
      <w:spacing w:beforeLines="0" w:after="100" w:afterLines="100" w:line="240" w:lineRule="auto"/>
      <w:jc w:val="center"/>
      <w:outlineLvl w:val="0"/>
    </w:pPr>
    <w:rPr>
      <w:rFonts w:hint="eastAsia" w:ascii="微软雅黑" w:hAnsi="微软雅黑"/>
      <w:b/>
      <w:bCs/>
      <w:kern w:val="28"/>
      <w:sz w:val="36"/>
      <w:szCs w:val="36"/>
    </w:rPr>
  </w:style>
  <w:style w:type="character" w:customStyle="1" w:styleId="42">
    <w:name w:val="摘要"/>
    <w:basedOn w:val="27"/>
    <w:qFormat/>
    <w:uiPriority w:val="0"/>
    <w:rPr>
      <w:rFonts w:hint="eastAsia" w:ascii="Arial" w:hAnsi="Arial"/>
      <w:b/>
      <w:lang w:val="en-US" w:eastAsia="zh-CN"/>
    </w:rPr>
  </w:style>
  <w:style w:type="character" w:customStyle="1" w:styleId="43">
    <w:name w:val="关键词"/>
    <w:basedOn w:val="27"/>
    <w:qFormat/>
    <w:uiPriority w:val="0"/>
    <w:rPr>
      <w:rFonts w:hint="eastAsia" w:ascii="Arial" w:hAnsi="Arial"/>
      <w:b/>
      <w:lang w:val="en-US" w:eastAsia="zh-CN"/>
    </w:rPr>
  </w:style>
  <w:style w:type="paragraph" w:customStyle="1" w:styleId="44">
    <w:name w:val="题注1"/>
    <w:basedOn w:val="1"/>
    <w:qFormat/>
    <w:uiPriority w:val="0"/>
    <w:pPr>
      <w:jc w:val="center"/>
    </w:pPr>
    <w:rPr>
      <w:rFonts w:hint="eastAsia" w:ascii="微软雅黑" w:hAnsi="微软雅黑"/>
      <w:sz w:val="20"/>
      <w:szCs w:val="20"/>
    </w:rPr>
  </w:style>
  <w:style w:type="paragraph" w:customStyle="1" w:styleId="45">
    <w:name w:val="主送对象"/>
    <w:next w:val="7"/>
    <w:qFormat/>
    <w:uiPriority w:val="0"/>
    <w:pPr>
      <w:bidi w:val="0"/>
      <w:adjustRightInd w:val="0"/>
      <w:snapToGrid w:val="0"/>
      <w:spacing w:line="288" w:lineRule="auto"/>
    </w:pPr>
    <w:rPr>
      <w:rFonts w:ascii="微软雅黑" w:hAnsi="微软雅黑" w:eastAsia="微软雅黑" w:cs="Times New Roman"/>
      <w:color w:val="262626" w:themeColor="text1" w:themeTint="D9"/>
      <w:sz w:val="24"/>
      <w:szCs w:val="24"/>
      <w:lang w:val="en-US" w:eastAsia="zh-CN" w:bidi="ar-SA"/>
      <w14:textFill>
        <w14:solidFill>
          <w14:schemeClr w14:val="tx1">
            <w14:lumMod w14:val="85000"/>
            <w14:lumOff w14:val="15000"/>
          </w14:schemeClr>
        </w14:solidFill>
      </w14:textFill>
    </w:rPr>
  </w:style>
  <w:style w:type="paragraph" w:customStyle="1" w:styleId="46">
    <w:name w:val="目录标题"/>
    <w:basedOn w:val="1"/>
    <w:qFormat/>
    <w:uiPriority w:val="0"/>
    <w:pPr>
      <w:spacing w:before="0" w:beforeLines="0" w:afterLines="0" w:line="240" w:lineRule="auto"/>
      <w:ind w:firstLine="0" w:firstLineChars="0"/>
      <w:jc w:val="center"/>
    </w:pPr>
    <w:rPr>
      <w:rFonts w:ascii="微软雅黑" w:hAnsi="微软雅黑" w:eastAsia="微软雅黑"/>
      <w:b/>
      <w:sz w:val="28"/>
      <w:szCs w:val="28"/>
    </w:rPr>
  </w:style>
  <w:style w:type="paragraph" w:customStyle="1" w:styleId="47">
    <w:name w:val="致谢标题"/>
    <w:qFormat/>
    <w:uiPriority w:val="0"/>
    <w:pPr>
      <w:bidi w:val="0"/>
      <w:adjustRightInd w:val="0"/>
      <w:snapToGrid w:val="0"/>
      <w:spacing w:beforeLines="0" w:after="100" w:afterLines="100" w:line="240" w:lineRule="auto"/>
      <w:jc w:val="center"/>
      <w:outlineLvl w:val="0"/>
    </w:pPr>
    <w:rPr>
      <w:rFonts w:ascii="微软雅黑" w:hAnsi="微软雅黑" w:eastAsia="微软雅黑" w:cstheme="minorBidi"/>
      <w:b/>
      <w:bCs/>
      <w:snapToGrid/>
      <w:kern w:val="28"/>
      <w:sz w:val="44"/>
      <w:szCs w:val="44"/>
      <w:lang w:val="en-US" w:eastAsia="zh-CN" w:bidi="ar-SA"/>
    </w:rPr>
  </w:style>
  <w:style w:type="paragraph" w:customStyle="1" w:styleId="48">
    <w:name w:val="声明标题"/>
    <w:next w:val="7"/>
    <w:qFormat/>
    <w:uiPriority w:val="0"/>
    <w:pPr>
      <w:bidi w:val="0"/>
      <w:adjustRightInd w:val="0"/>
      <w:snapToGrid w:val="0"/>
      <w:spacing w:after="100" w:afterLines="100"/>
      <w:jc w:val="center"/>
    </w:pPr>
    <w:rPr>
      <w:rFonts w:ascii="微软雅黑" w:hAnsi="微软雅黑" w:eastAsia="微软雅黑" w:cstheme="minorBidi"/>
      <w:b/>
      <w:bCs/>
      <w:snapToGrid/>
      <w:kern w:val="28"/>
      <w:sz w:val="44"/>
      <w:szCs w:val="44"/>
      <w:lang w:val="en-US" w:eastAsia="zh-CN" w:bidi="ar-SA"/>
    </w:rPr>
  </w:style>
  <w:style w:type="paragraph" w:customStyle="1" w:styleId="49">
    <w:name w:val="参考文献标题"/>
    <w:link w:val="50"/>
    <w:qFormat/>
    <w:uiPriority w:val="0"/>
    <w:pPr>
      <w:bidi w:val="0"/>
      <w:adjustRightInd w:val="0"/>
      <w:snapToGrid w:val="0"/>
      <w:spacing w:after="100" w:afterLines="100"/>
      <w:jc w:val="center"/>
    </w:pPr>
    <w:rPr>
      <w:rFonts w:ascii="微软雅黑" w:hAnsi="微软雅黑" w:eastAsia="微软雅黑" w:cstheme="minorBidi"/>
      <w:b/>
      <w:bCs/>
      <w:sz w:val="44"/>
      <w:szCs w:val="44"/>
      <w:lang w:val="en-US" w:eastAsia="zh-CN"/>
    </w:rPr>
  </w:style>
  <w:style w:type="character" w:customStyle="1" w:styleId="50">
    <w:name w:val="参考文献标题 Char"/>
    <w:link w:val="49"/>
    <w:qFormat/>
    <w:uiPriority w:val="0"/>
    <w:rPr>
      <w:rFonts w:ascii="微软雅黑" w:hAnsi="微软雅黑" w:eastAsia="微软雅黑" w:cstheme="minorBidi"/>
      <w:b/>
      <w:bCs/>
      <w:sz w:val="44"/>
      <w:szCs w:val="44"/>
      <w:lang w:val="en-US" w:eastAsia="zh-CN"/>
    </w:rPr>
  </w:style>
  <w:style w:type="character" w:customStyle="1" w:styleId="51">
    <w:name w:val="标题 5 Char"/>
    <w:link w:val="6"/>
    <w:qFormat/>
    <w:uiPriority w:val="9"/>
    <w:rPr>
      <w:rFonts w:ascii="Arial" w:hAnsi="Arial"/>
      <w:b/>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2156</Words>
  <Characters>2256</Characters>
  <Lines>0</Lines>
  <Paragraphs>0</Paragraphs>
  <TotalTime>742</TotalTime>
  <ScaleCrop>false</ScaleCrop>
  <LinksUpToDate>false</LinksUpToDate>
  <CharactersWithSpaces>2259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2026-03-23T10:32:00Z</dcterms:created>
  <dc:creator>WPS_1647302595</dc:creator>
  <cp:lastModifiedBy>WPS_1647302595</cp:lastModifiedBy>
  <dcterms:modified xsi:type="dcterms:W3CDTF">2026-04-07T11:50:49Z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112FFEBDF33145518824EABDC5F0AE82_11</vt:lpwstr>
  </property>
  <property fmtid="{D5CDD505-2E9C-101B-9397-08002B2CF9AE}" pid="4" name="KSOTemplateDocerSaveRecord">
    <vt:lpwstr>eyJoZGlkIjoiMjRhOGQ2NGVjMDk0Yjk2ZmMxNDQ0ODIzN2ExNWMwODYiLCJ1c2VySWQiOiIxMzM5NDIwNjM2In0=</vt:lpwstr>
  </property>
</Properties>
</file>