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3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</w:t>
      </w:r>
      <w:r>
        <w:t xml:space="preserve"> </w:t>
      </w:r>
      <w:r>
        <w:t xml:space="preserve">Short</w:t>
      </w:r>
      <w:r>
        <w:t xml:space="preserve"> </w:t>
      </w:r>
      <w:r>
        <w:t xml:space="preserve">Paper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Usual</w:t>
      </w:r>
      <w:r>
        <w:t xml:space="preserve"> </w:t>
      </w:r>
      <w:r>
        <w:t xml:space="preserve">Problems</w:t>
      </w:r>
    </w:p>
    <w:bookmarkStart w:id="20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document exists so that</w:t>
      </w:r>
      <w:r>
        <w:t xml:space="preserve"> </w:t>
      </w:r>
      <w:r>
        <w:rPr>
          <w:rStyle w:val="VerbatimChar"/>
        </w:rPr>
        <w:t xml:space="preserve">docxaudit</w:t>
      </w:r>
      <w:r>
        <w:t xml:space="preserve"> </w:t>
      </w:r>
      <w:r>
        <w:t xml:space="preserve">has something public to run against.</w:t>
      </w:r>
      <w:r>
        <w:t xml:space="preserve"> </w:t>
      </w:r>
      <w:r>
        <w:t xml:space="preserve">It is converted with pandoc, which is enough to reproduce several of the</w:t>
      </w:r>
      <w:r>
        <w:t xml:space="preserve"> </w:t>
      </w:r>
      <w:r>
        <w:t xml:space="preserve">failures the tool looks for.</w:t>
      </w:r>
    </w:p>
    <w:bookmarkEnd w:id="20"/>
    <w:bookmarkStart w:id="21" w:name="method"/>
    <w:p>
      <w:pPr>
        <w:pStyle w:val="Heading1"/>
      </w:pPr>
      <w:r>
        <w:t xml:space="preserve">Method</w:t>
      </w:r>
    </w:p>
    <w:p>
      <w:pPr>
        <w:pStyle w:val="FirstParagraph"/>
      </w:pPr>
      <w:r>
        <w:t xml:space="preserve">We considered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 estimated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 minimising</w:t>
      </w:r>
      <w:r>
        <w:t xml:space="preserve"> </w:t>
      </w:r>
      <w:r>
        <w:t xml:space="preserve">the loss</w:t>
      </w:r>
      <w:r>
        <w:t xml:space="preserve"> </w:t>
      </w:r>
      <m:oMath>
        <m:r>
          <m:rPr>
            <m:sty m:val="p"/>
            <m:scr m:val="script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0"/>
            <m:supHide m:val="1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over the training</w:t>
      </w:r>
      <w:r>
        <w:t xml:space="preserve"> </w:t>
      </w:r>
      <w:r>
        <w:t xml:space="preserve">split.</w:t>
      </w:r>
    </w:p>
    <w:p>
      <w:pPr>
        <w:pStyle w:val="BodyText"/>
      </w:pPr>
      <w:r>
        <w:t xml:space="preserve">The estimator 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r>
            <m:rPr>
              <m:nor/>
              <m:sty m:val="p"/>
            </m:rPr>
            <m:t>arg</m:t>
          </m:r>
          <m:limLow>
            <m:e>
              <m:r>
                <m:rPr>
                  <m:nor/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rPr>
              <m:sty m:val="p"/>
              <m:scr m:val="script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5" w:name="results"/>
    <w:p>
      <w:pPr>
        <w:pStyle w:val="Heading1"/>
      </w:pPr>
      <w:r>
        <w:t xml:space="preserve">Results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p>
            <w:pPr>
              <w:pStyle w:val="Compact"/>
              <w:jc w:val="left"/>
            </w:pPr>
            <w:r>
              <w:t xml:space="preserve">Runtime (s)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p>
            <w:pPr>
              <w:pStyle w:val="Compact"/>
              <w:jc w:val="left"/>
            </w:pPr>
            <w:r>
              <w:t xml:space="preserve">12.4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Ours</w:t>
            </w:r>
          </w:p>
        </w:tc>
        <w:tc>
          <w:p>
            <w:pPr>
              <w:pStyle w:val="Compact"/>
              <w:jc w:val="left"/>
            </w:pPr>
            <w:r>
              <w:t xml:space="preserve">0.83</w:t>
            </w:r>
          </w:p>
        </w:tc>
        <w:tc>
          <w:p>
            <w:pPr>
              <w:pStyle w:val="Compact"/>
              <w:jc w:val="left"/>
            </w:pPr>
            <w:r>
              <w:t xml:space="preserve">13.1</w:t>
            </w:r>
          </w:p>
        </w:tc>
      </w:tr>
    </w:tbl>
    <w:p>
      <w:pPr>
        <w:pStyle w:val="BodyText"/>
      </w:pPr>
      <w:r>
        <w:t xml:space="preserve">Table 1 reports accuracy on the held-out split.</w:t>
      </w:r>
    </w:p>
    <w:p>
      <w:pPr>
        <w:pStyle w:val="CaptionedFigure"/>
      </w:pPr>
      <w:r>
        <w:drawing>
          <wp:inline>
            <wp:extent cx="2926080" cy="2011680"/>
            <wp:effectExtent b="0" l="0" r="0" t="0"/>
            <wp:docPr descr="First figure" title="" id="1" name="Picture"/>
            <a:graphic>
              <a:graphicData uri="http://schemas.openxmlformats.org/drawingml/2006/picture">
                <pic:pic>
                  <pic:nvPicPr>
                    <pic:cNvPr descr="fig_a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2011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First figure</w:t>
      </w:r>
    </w:p>
    <w:p>
      <w:pPr>
        <w:pStyle w:val="CaptionedFigure"/>
      </w:pPr>
      <w:r>
        <w:drawing>
          <wp:inline>
            <wp:extent cx="2926080" cy="2011680"/>
            <wp:effectExtent b="0" l="0" r="0" t="0"/>
            <wp:docPr descr="Second figure" title="" id="1" name="Picture"/>
            <a:graphic>
              <a:graphicData uri="http://schemas.openxmlformats.org/drawingml/2006/picture">
                <pic:pic>
                  <pic:nvPicPr>
                    <pic:cNvPr descr="fig_b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2011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Second figure</w:t>
      </w:r>
    </w:p>
    <w:p>
      <w:pPr>
        <w:pStyle w:val="CaptionedFigure"/>
      </w:pPr>
      <w:r>
        <w:drawing>
          <wp:inline>
            <wp:extent cx="2926080" cy="2011680"/>
            <wp:effectExtent b="0" l="0" r="0" t="0"/>
            <wp:docPr descr="Third figure" title="" id="1" name="Picture"/>
            <a:graphic>
              <a:graphicData uri="http://schemas.openxmlformats.org/drawingml/2006/picture">
                <pic:pic>
                  <pic:nvPicPr>
                    <pic:cNvPr descr="fig_c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2011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Third figure</w:t>
      </w:r>
    </w:p>
    <w:bookmarkEnd w:id="25"/>
    <w:bookmarkStart w:id="26" w:name="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Nothing here is a real finding.</w:t>
      </w:r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3" Target="media/rId23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Short Paper With The Usual Problems</dc:title>
  <dc:creator/>
  <cp:keywords/>
  <dcterms:created xsi:type="dcterms:W3CDTF">2026-08-19T02:24:02Z</dcterms:created>
  <dcterms:modified xsi:type="dcterms:W3CDTF">2026-08-19T02:24:02Z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