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己冊 · 人性幽微與雙重人格</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全冊通收21篇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《不招嫉》</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《自尊与虚荣》</w:t>
                  </w:r>
                  <w:r>
                    <w:rPr>
                      <w:rFonts w:ascii="汉仪字酷堂荫嘉楷书 W" w:cs="汉仪字酷堂荫嘉楷书 W" w:eastAsia="汉仪字酷堂荫嘉楷书 W" w:hAnsi="汉仪字酷堂荫嘉楷书 W"/>
                      <w:color w:val="8C857B"/>
                      <w:sz w:val="14"/>
                      <w:szCs w:val="14"/>
                    </w:rPr>
                    <w:t xml:space="preserve"> · 第四葉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《隐私之要》</w:t>
                  </w:r>
                  <w:r>
                    <w:rPr>
                      <w:rFonts w:ascii="汉仪字酷堂荫嘉楷书 W" w:cs="汉仪字酷堂荫嘉楷书 W" w:eastAsia="汉仪字酷堂荫嘉楷书 W" w:hAnsi="汉仪字酷堂荫嘉楷书 W"/>
                      <w:color w:val="8C857B"/>
                      <w:sz w:val="14"/>
                      <w:szCs w:val="14"/>
                    </w:rPr>
                    <w:t xml:space="preserve"> · 第六葉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《敌人的掌声》</w:t>
                  </w:r>
                  <w:r>
                    <w:rPr>
                      <w:rFonts w:ascii="汉仪字酷堂荫嘉楷书 W" w:cs="汉仪字酷堂荫嘉楷书 W" w:eastAsia="汉仪字酷堂荫嘉楷书 W" w:hAnsi="汉仪字酷堂荫嘉楷书 W"/>
                      <w:color w:val="8C857B"/>
                      <w:sz w:val="14"/>
                      <w:szCs w:val="14"/>
                    </w:rPr>
                    <w:t xml:space="preserve"> · 第八葉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《小上帝的前女友》</w:t>
                  </w:r>
                  <w:r>
                    <w:rPr>
                      <w:rFonts w:ascii="汉仪字酷堂荫嘉楷书 W" w:cs="汉仪字酷堂荫嘉楷书 W" w:eastAsia="汉仪字酷堂荫嘉楷书 W" w:hAnsi="汉仪字酷堂荫嘉楷书 W"/>
                      <w:color w:val="8C857B"/>
                      <w:sz w:val="14"/>
                      <w:szCs w:val="14"/>
                    </w:rPr>
                    <w:t xml:space="preserve"> · 第十葉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《对赌》</w:t>
                  </w:r>
                  <w:r>
                    <w:rPr>
                      <w:rFonts w:ascii="汉仪字酷堂荫嘉楷书 W" w:cs="汉仪字酷堂荫嘉楷书 W" w:eastAsia="汉仪字酷堂荫嘉楷书 W" w:hAnsi="汉仪字酷堂荫嘉楷书 W"/>
                      <w:color w:val="8C857B"/>
                      <w:sz w:val="14"/>
                      <w:szCs w:val="14"/>
                    </w:rPr>
                    <w:t xml:space="preserve"> · 第十一葉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《美女如云》</w:t>
                  </w:r>
                  <w:r>
                    <w:rPr>
                      <w:rFonts w:ascii="汉仪字酷堂荫嘉楷书 W" w:cs="汉仪字酷堂荫嘉楷书 W" w:eastAsia="汉仪字酷堂荫嘉楷书 W" w:hAnsi="汉仪字酷堂荫嘉楷书 W"/>
                      <w:color w:val="8C857B"/>
                      <w:sz w:val="14"/>
                      <w:szCs w:val="14"/>
                    </w:rPr>
                    <w:t xml:space="preserve"> · 第十四葉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《晚了两步》</w:t>
                  </w:r>
                  <w:r>
                    <w:rPr>
                      <w:rFonts w:ascii="汉仪字酷堂荫嘉楷书 W" w:cs="汉仪字酷堂荫嘉楷书 W" w:eastAsia="汉仪字酷堂荫嘉楷书 W" w:hAnsi="汉仪字酷堂荫嘉楷书 W"/>
                      <w:color w:val="8C857B"/>
                      <w:sz w:val="14"/>
                      <w:szCs w:val="14"/>
                    </w:rPr>
                    <w:t xml:space="preserve"> · 第十六葉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《炫耀》</w:t>
                  </w:r>
                  <w:r>
                    <w:rPr>
                      <w:rFonts w:ascii="汉仪字酷堂荫嘉楷书 W" w:cs="汉仪字酷堂荫嘉楷书 W" w:eastAsia="汉仪字酷堂荫嘉楷书 W" w:hAnsi="汉仪字酷堂荫嘉楷书 W"/>
                      <w:color w:val="8C857B"/>
                      <w:sz w:val="14"/>
                      <w:szCs w:val="14"/>
                    </w:rPr>
                    <w:t xml:space="preserve"> · 第十八葉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《探险精神》</w:t>
                  </w:r>
                  <w:r>
                    <w:rPr>
                      <w:rFonts w:ascii="汉仪字酷堂荫嘉楷书 W" w:cs="汉仪字酷堂荫嘉楷书 W" w:eastAsia="汉仪字酷堂荫嘉楷书 W" w:hAnsi="汉仪字酷堂荫嘉楷书 W"/>
                      <w:color w:val="8C857B"/>
                      <w:sz w:val="14"/>
                      <w:szCs w:val="14"/>
                    </w:rPr>
                    <w:t xml:space="preserve"> · 第二十葉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《最高效途径》</w:t>
                  </w:r>
                  <w:r>
                    <w:rPr>
                      <w:rFonts w:ascii="汉仪字酷堂荫嘉楷书 W" w:cs="汉仪字酷堂荫嘉楷书 W" w:eastAsia="汉仪字酷堂荫嘉楷书 W" w:hAnsi="汉仪字酷堂荫嘉楷书 W"/>
                      <w:color w:val="8C857B"/>
                      <w:sz w:val="14"/>
                      <w:szCs w:val="14"/>
                    </w:rPr>
                    <w:t xml:space="preserve"> · 第二十三葉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《穷得没尊严》</w:t>
                  </w:r>
                  <w:r>
                    <w:rPr>
                      <w:rFonts w:ascii="汉仪字酷堂荫嘉楷书 W" w:cs="汉仪字酷堂荫嘉楷书 W" w:eastAsia="汉仪字酷堂荫嘉楷书 W" w:hAnsi="汉仪字酷堂荫嘉楷书 W"/>
                      <w:color w:val="8C857B"/>
                      <w:sz w:val="14"/>
                      <w:szCs w:val="14"/>
                    </w:rPr>
                    <w:t xml:space="preserve"> · 第二十五葉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《崇拜与自恋》</w:t>
                  </w:r>
                  <w:r>
                    <w:rPr>
                      <w:rFonts w:ascii="汉仪字酷堂荫嘉楷书 W" w:cs="汉仪字酷堂荫嘉楷书 W" w:eastAsia="汉仪字酷堂荫嘉楷书 W" w:hAnsi="汉仪字酷堂荫嘉楷书 W"/>
                      <w:color w:val="8C857B"/>
                      <w:sz w:val="14"/>
                      <w:szCs w:val="14"/>
                    </w:rPr>
                    <w:t xml:space="preserve"> · 第二十七葉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《拿号去》</w:t>
                  </w:r>
                  <w:r>
                    <w:rPr>
                      <w:rFonts w:ascii="汉仪字酷堂荫嘉楷书 W" w:cs="汉仪字酷堂荫嘉楷书 W" w:eastAsia="汉仪字酷堂荫嘉楷书 W" w:hAnsi="汉仪字酷堂荫嘉楷书 W"/>
                      <w:color w:val="8C857B"/>
                      <w:sz w:val="14"/>
                      <w:szCs w:val="14"/>
                    </w:rPr>
                    <w:t xml:space="preserve"> · 第二十九葉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《玻璃房子》</w:t>
                  </w:r>
                  <w:r>
                    <w:rPr>
                      <w:rFonts w:ascii="汉仪字酷堂荫嘉楷书 W" w:cs="汉仪字酷堂荫嘉楷书 W" w:eastAsia="汉仪字酷堂荫嘉楷书 W" w:hAnsi="汉仪字酷堂荫嘉楷书 W"/>
                      <w:color w:val="8C857B"/>
                      <w:sz w:val="14"/>
                      <w:szCs w:val="14"/>
                    </w:rPr>
                    <w:t xml:space="preserve"> · 第三十二葉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《虚荣》</w:t>
                  </w:r>
                  <w:r>
                    <w:rPr>
                      <w:rFonts w:ascii="汉仪字酷堂荫嘉楷书 W" w:cs="汉仪字酷堂荫嘉楷书 W" w:eastAsia="汉仪字酷堂荫嘉楷书 W" w:hAnsi="汉仪字酷堂荫嘉楷书 W"/>
                      <w:color w:val="8C857B"/>
                      <w:sz w:val="14"/>
                      <w:szCs w:val="14"/>
                    </w:rPr>
                    <w:t xml:space="preserve"> · 第三十三葉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《说服力的重量》</w:t>
                  </w:r>
                  <w:r>
                    <w:rPr>
                      <w:rFonts w:ascii="汉仪字酷堂荫嘉楷书 W" w:cs="汉仪字酷堂荫嘉楷书 W" w:eastAsia="汉仪字酷堂荫嘉楷书 W" w:hAnsi="汉仪字酷堂荫嘉楷书 W"/>
                      <w:color w:val="8C857B"/>
                      <w:sz w:val="14"/>
                      <w:szCs w:val="14"/>
                    </w:rPr>
                    <w:t xml:space="preserve"> · 第三十七葉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《嫉妒或崇拜》</w:t>
                  </w:r>
                  <w:r>
                    <w:rPr>
                      <w:rFonts w:ascii="汉仪字酷堂荫嘉楷书 W" w:cs="汉仪字酷堂荫嘉楷书 W" w:eastAsia="汉仪字酷堂荫嘉楷书 W" w:hAnsi="汉仪字酷堂荫嘉楷书 W"/>
                      <w:color w:val="8C857B"/>
                      <w:sz w:val="14"/>
                      <w:szCs w:val="14"/>
                    </w:rPr>
                    <w:t xml:space="preserve"> · 第四十一葉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《嫉妒》</w:t>
                  </w:r>
                  <w:r>
                    <w:rPr>
                      <w:rFonts w:ascii="汉仪字酷堂荫嘉楷书 W" w:cs="汉仪字酷堂荫嘉楷书 W" w:eastAsia="汉仪字酷堂荫嘉楷书 W" w:hAnsi="汉仪字酷堂荫嘉楷书 W"/>
                      <w:color w:val="8C857B"/>
                      <w:sz w:val="14"/>
                      <w:szCs w:val="14"/>
                    </w:rPr>
                    <w:t xml:space="preserve"> · 第四十二葉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《无差评》</w:t>
                  </w:r>
                  <w:r>
                    <w:rPr>
                      <w:rFonts w:ascii="汉仪字酷堂荫嘉楷书 W" w:cs="汉仪字酷堂荫嘉楷书 W" w:eastAsia="汉仪字酷堂荫嘉楷书 W" w:hAnsi="汉仪字酷堂荫嘉楷书 W"/>
                      <w:color w:val="8C857B"/>
                      <w:sz w:val="14"/>
                      <w:szCs w:val="14"/>
                    </w:rPr>
                    <w:t xml:space="preserve"> · 第四十五葉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《怯不服》</w:t>
                  </w:r>
                  <w:r>
                    <w:rPr>
                      <w:rFonts w:ascii="汉仪字酷堂荫嘉楷书 W" w:cs="汉仪字酷堂荫嘉楷书 W" w:eastAsia="汉仪字酷堂荫嘉楷书 W" w:hAnsi="汉仪字酷堂荫嘉楷书 W"/>
                      <w:color w:val="8C857B"/>
                      <w:sz w:val="14"/>
                      <w:szCs w:val="14"/>
                    </w:rPr>
                    <w:t xml:space="preserve"> · 第四十七葉</w:t>
                  </w:r>
                </w:p>
              </w:tc>
              <w:tc>
                <w:tcPr>
                  <w:tcW w:type="dxa" w:w="4460"/>
                  <w:tcMar>
                    <w:top w:type="dxa" w:w="14"/>
                    <w:left w:type="dxa" w:w="40"/>
                    <w:bottom w:type="dxa" w:w="14"/>
                    <w:right w:type="dxa" w:w="40"/>
                  </w:tcMar>
                </w:tcP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不招嫉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如何面对嫉妒你的人，你怎样做他都嫉妒你，怎么打消他嫉妒你的心？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这目标太高了。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你不是上帝，哪能这么厉害？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我就时常嫉妒人，嫉妒人幸运，嫉妒人优秀，站在我的立场上看，我真不觉得对方到底做错了什么事，更不觉得对方能做什么来避免我的嫉妒之心。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这倒不是说要具体的打消我的嫉妒心没什么办法，而是如果对每一个“我”ta都要付出这样一份代价来“消除嫉妒”的话，ta肯定要累死。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因为我的嫉妒产生得太容易了，根本不花什么成本，我一看到ta这么优秀就产生了。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说实在的，就算ta给我一笔钱，也只能让我不太容易因为嫉妒去伤害ta而已，做不到让我不嫉妒ta。要想我不嫉妒，ta就得在别的方面自曝其短，让我觉得“嗯，这人在别处非常不堪，总体上不比我强”才行。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想想，都觉得这对人太苛刻了——第一，人家凭什么为了我这无成本的嫉妒去付出这样隐私的代价？这也太强人所难了；第二，要是人家就没有这些能让我心理平衡的缺憾，就是全面的比我处境优越呢？难道逼着人家编一个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我们人人都是嫉妒者，自己摸着良心自问，就知道其实在“避免我产生嫉妒”方面，人家根本就没什么办法可行。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甚至对方要是真有了如此的神通，我们还更要嫉妒得发狂——你这优秀得还有点谱吗？要评先进当年度最佳天使啊？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所以，其实站在我们这一头，答案反而变得更清晰了：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不招嫉（承前）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1）我们渴望看到你不足的一面，让我们心里好受，但我们不求你自污，好来安抚我们脆弱的心灵。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我们知道这其实挺过分，二来如果我们发现你是“战术性自污”，乃至于是编造坏消息来欺骗、敷衍我们，我们的愤恨怕不要加一万倍。而以我们的多疑，你只要说出这些话来，我们少不得要拿放大镜来考察你是不是在骗我们。何苦来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所以你如果是真的有那些可以说，你说说是可以安抚我们的焦虑，如果不是，切记不要编造。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2）我们只求你别用自己的领先和成功来证明是我们卑贱、邪恶。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我们做错、不幸，我们是可以接受的，因为我们的确要面对现实，我们的落后当然是有原因的。找到可以改进的地方，甚至有利于结束我们的困苦。让我们看到确实也没什么错误，而是出于纯然的不幸，也有利于我们与自己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只是这样，我们其实是感谢你的。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但请不要据此说我们卑贱，让我们觉得这是注定而无法改变的。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也不要判我们有罪，而把这些判作我们应得的惩罚。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我们有巨大的痛苦和伤害，其实也不公平——你可能的确是有一些高于我们的能力，但那首先是建立在你高于我们的幸运之上的，是在那幸运的宠爱下才养成的。你并不能简单地由此获得判我们卑贱和有罪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我们承受不起这样的折磨，势必是要挣扎反抗的。嫉妒只是这反抗会举起的旗帜之一罢了。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3）我们可以接受你享受你的成就，因为我们也希望有一天我们做到同样的成就时我们自己也能如此安然的享受，我们只求你的领先不要成为我们幸福的障碍。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你自强大你的、幸福你的，但你不要堵住我们幸福的门，不要挡住我们向上的路。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不招嫉（承前）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就这样了，这就是我们的期盼了。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你要想让我们根本不生嫉妒，这其实是办不到的，这是我们身为嫉妒者的肺腑之言，我们的嫉妒随时随地都在产生，要求被嫉妒者都来照顾，我们自己都知道这不公平也不现实。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何况我们自己不也是别人嫉妒的对象？我们对被嫉妒者提出的种种索取，我们自己作为被嫉妒者时也要一一接办。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所以，我们自知只能要求这么多——因为我们自己也只能承受这么多。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你能注意上面这些东西，我们已经领情了，已经明白你心里关照我们的感受了。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我们也不是什么十世恶人，看到你这些努力，我们也会努力和自己内心的恶魔斗争的。你做到这样，我们中的绝大多数你就不必太担心了。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是的，做到这些，仍然会有劝慰不了、阻拦不住的，那些就只能靠法律武器自我保护，等待时间慢慢给出答案了。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你也别过度担心，因为我们心里有杆秤，你好好的做好这些，我们不会帮着ta来伤害你，会为你说话的。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自尊与虚荣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自尊心和虚荣心如何区别？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自尊心，是对自己尊重自己的渴望。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虚荣心，是对别人尊重自己的渴望。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什么叫自尊心？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一道题觉得自己做得出来，但就是做错了，自己太马虎了、太漫不经心了，感到羞愧，自己看不起自己的不负责任、愚蠢，这个是伤了自尊心。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因为自己想要因为自己的严肃认真、明智严谨而尊重自己，这个渴望没被满足。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完成了原本自己觉得自己根本干不下来的事，这个时候对自己生出了认可、尊敬，这个就是自尊心。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连续打卡1000天，一次没有落下，看着这个记录就觉得自己确实够硬核、够可靠，这个就是自尊心。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自尊心的语境里没有“别人都”这个结构。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没有“别人都做不到，但我能做到，所以我尊重我自己”这个说法。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我不是因为我比别人强于是尊重我自己，我是因为我自己比我自己所知道的强、能突破我自己所认定的艰难、恐惧、软弱而尊重我自己。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我是因为能守住对我自己的承诺、能履行我自己接受的义务、能承担我自愿承担的责任、能执行我自己做出的决定而尊重我自己。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这里面没有别人的存在，我不关心这些东西在第三者看来是否比大多数人强。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自尊与虚荣（承前）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人是有限的，在这些方面比人强，资源倾斜到这边了，往往那边就会比人弱，因为资源不够用了。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你只能全面压倒那些完全浪费自己的生命价值的人，只要是个不甘浪费的人，你跟ta就只有擅长的方面不一样的区别，一个顶级厨师和一个顶级音乐家谁更“强”？而你压倒一个自我放弃、一事无成的人，又有什么大不了的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自尊心驱动人自强不息，因为这跟别人无关。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虚荣心驱动人嫉妒和阴险，因为要“比别人强”，破坏对方远比增强自身有效。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虚荣的人一天到晚在关注别人的成绩，天天在八卦。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自尊的人一天到晚在研究怎么自我磨练，天天学习。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隐私之要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为什么人需要有隐私呢？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人类积累了大量的固定策略，可以对付每一种人。每一个特定种型的人，在人类两百万年的历史里，都已经无数次的成为过攻击、欺诈、利用、操纵的对象。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每一个类型的针对性技术都经过了漫长的时间洗礼而变得非常精妙而有效。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些策略是互相交叉、互相叠加的。人的每一个维度的每一个量度，都对应着一个攻击策略集。你暴露的信息越多，这些选择集的交集就会越小，而合集就会越大。这交集指向最精确有效的方案，这合集指向广阔的变形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对付有车的，对付有娃的，对付喜欢传统文化的，对付年纪小的，对付好虚荣的，对付好名声的……你泄露得越多，你越接近案板上的肉。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有人对你动手时，你甚至都不会觉察到。你会误以为一切都是自愿自由的——从法律上讲，也的确都是自愿自由的。谁叫你心软？谁叫你好面子？谁叫你好色？谁叫你贪财？……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没有信息，你就会成为一个困难得多的目标。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而即使你仍然不可避免要流露信息，如果对方发觉你有高度敏感和谨慎的隐私的习惯，都会默默的在心里给你做一个“不好弄”的标记，转而把精力放在更好弄的目标上。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这个在中国的语境里，叫做心有城府、胸有沟壑。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这一点点的分别，就是你和“毕生倒霉蛋”之间的区别。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隐私之要（承前）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不要因为你不肯泄露隐私而得罪的“朋友”感到沮丧，那种“你这人真没意思”“到底有什么见不得人”是最常用的低级试探。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避开这些“朋友”，你的人生会轻松一大截。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敌人的掌声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为什么在做一件事之前，脑海先想到的是如果失败怎么办、会不会很尴尬、会不会很麻烦、被别人嘲笑怎么办？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有人为爱人做事，有人为敌人做事。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为爱人做事，思考的是爱人的想法，爱不思恶，爱不生债，所以做起来没有额外负担。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我去做是因为这事就算没有完全成功，有做也要好过没做。而爱我的人甚至不需要看懂我到底在做什么，也可以仅仅凭着爱相信我所做的值得感谢和安慰。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我不需要辩解、证明，不必依赖所谓的成功来购买宽恕。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因为我早已被预先宽恕。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为敌人做事，思考的是敌人的想法，而想象中的敌人自然是要从我的失败中取乐取利的。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我去做只要没有取得令人无话可说的成功，做了就还不如不做，因为即使没有亏本，如果利润微薄，都不值得我为此忍受那些精神伤害。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所以我只对做了能震惊天下、谁敢嘲笑我别人会自动把ta们当成羡慕嫉妒恨的事有兴趣。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而这样的事，我却又没有把握，一想其中的风险就焦虑和恐惧。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于是我十几年来一直想搞个大的，能让所有敌人都闭嘴的大的。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却从未为爱我的人做点小的。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敌人的掌声（承前）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你为爱人工作，还是为敌人工作？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你是不是要说你没有爱人？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你是不是觉得要先有爱人，然后才为爱人工作？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你知道你错在哪里了吗？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这个世界上从来没缺过爱你的人——否则你现在看到的是什么？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因为你只渴望敌人的掌声。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小上帝的前女友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你会娶一个非常自恋，并且以自我为中心的女孩子做老婆吗？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你要永远记住，你不是上帝。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你是在问、也只能是在问别人会不会娶一个你觉得非常自恋、并且以自我为中心的女孩子。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答案是很可能会。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因为这个女孩子在那个人面前，不知因为什么神奇的、少说也需要几千篇答案才能说清楚的原因，并不“自恋”，而且根本就不被认为“以自我为中心”。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这对爱侣，根本就不知道你在说什么鬼话。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很大概率，这才是真相。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喜欢对方，感觉对方也喜欢自己，什么时候才合适告白（推进关系）呢？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如果你的爱情观是“爱就是相互独占 / 互相千依百顺 / 去隐私化 / 财务合并 / 当然嫉妒权 / 当然干涉权……”，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那么你没有合适的告白时机。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因为这是一种“贼惦记”。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哪有贼惦记上了还要思考“何时向受害人告知呢”的道理？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实实在在奉劝你，如果你满脑子都是这些东西，那么啥时候你都别告白。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这分两种情况——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第一种是对方没接受，你可能会后悔不迭。因为你打草惊蛇，目标陡然发现草丛里有狼，没有不吓跑的。你能不后悔吗？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而这还还是好结局。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更坏的结局是第二种——对方答应了。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这种答应又分两种。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对方是蠢蛋，还不知道这种毒咒般的爱情观的恶毒之处，不知死活。于是要跟你蠢成一堆，花上几年青春甚至十几年人生去证明“人必须拥有隐私”、“人必须拥有自主权”、“人必须拥有财务安全”这类幼儿园级的常识原来真的是大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第二种更坏——看到草丛里有狼还欣喜若狂朝狼欢呼而来的是什么？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是以狼为食的东西。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这就是为什么这种“爱情流派”根本就不宜表白，因为这种数学上不可持续的“爱情观”根本就不应该去寻求继续发展。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正的危害是往往要到怀孕生子、甚至子女都能打酱油了才真正完全破产，这时很多人已经悔之晚矣，无可逃脱了。而又因为它破产得如此之晚，“完成传宗接代”这样的生物使命已经完成，导致这种行为模式造成遗传劣势又不够大，不足以被遗传选择排除。所以它在离婚非法、无婚女性几乎无法独立生存的时代有一种“行得通”的假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这绝不是指向幸福人生的正道，只是毒性不够猛烈到妨碍生育的慢性致癌物。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但如果反过来，你是坚持“爱就是为对方带来净帮助，为对方带来最大的自由”这种爱情观。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那么你的宣告对任何人都是绝对好消息，因为你的爱里面不包括“你不能拒绝我”、“你不能辜负我”这类活见鬼的剥削和逼迫。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只要对方确认了你的这些原则是当真的，是你甘愿忍受痛苦也会坚持的——注意，要害是对方已经确信，而不是你自己自我确信——那么你什么时候表白都可以。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因为这不是“贼惦记”。本质上跟街上有人发了个“新店体验券”没什么区别。不管是接着还是不接，对接收方都没有啥可恐惧的损失。也绝不会因为你发了这种体验券来跟你翻脸、格外绕着你走。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注意这个关键点——“对方有足够的依据相信你真的是这样的人，不是嘴上说得漂亮而已”。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你自己确信，你确信ta已经确信，那么任何时候你都可以表白。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不过呢，老实讲，这只是你非要这样问，所以专就这个问题给你这个答案。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实际上这个问题是多余的。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因为爱的要害不是“原则”、“智慧”，而是勇气。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“告白”是一种替对方降低勇气门槛的放水行为，容易为你自己筛选出勇气不足、只是贪图福利的懦夫懦妇。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爱情是对人生的征战，找一个懦夫懦妇为伴甚至还不如独身上阵。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你当然要按照上述原则对人，也要给对方足够的机会看见你的行为，但你最好不要用“自我告白“这种手段直接给对方揭开谜底。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我是这样的人，我也做了这样的事，我固然不会隐瞒我的价值观，但我不会去向你“承诺”“保证”我一定会如何如何对你。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客观讲，虽然我心向往之，但我也保证不了。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你要凭自己的智慧看懂我做的事背后是什么样的原则，你要凭自己的勇气来赌我是你所猜想的这样的人。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无论你是没有这个智慧看懂，还是看懂了不受这原则的吸引，或者是受了吸引没有这勇气来赌，我们都不应该勉强开始。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因为这征途过于漫长艰险，没有这智慧、信从和勇气，为了寂寞和欲望勉强开始，只是在明知故犯的酝酿注定的破败，而且会严重的浪费彼此寻找到更合适机缘的机会。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你也别跟我告白，你等着我哪天咬紧牙关，哪怕是错，也要不顾一切赌一赌我们。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我也不会跟你告白，我只会去做个你顶着万劫不复的可能，也一定要犯的错。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也只有如此英勇的你，能让我甘心忍受折磨。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美女如云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因为漂亮被嫉妒是什么体验？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其实要跟美女交朋友非常简单，主要就几条：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1）绝对不要把她的任何事告诉任何人。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2）不要把别人的事——例如这个讲坏话、那个取外号——往她这里传。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美女最需要的是安全和安静，你做好这两条，你就自然会是她身边极少数既安静、又安全的可以说话的人。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她可能一开始不觉得，误以为受人簇拥瞩目是一种祝福，但事实很快会给她各种惨痛的教育——她和那些忍不住要嫉妒、要占有、要掠夺的人群之间，必须隔着一层防火墙。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这层防火墙就是那些既不把她的事往外传、也不把外界的事往里传的人。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本来理论上最好身边的伙伴还有某种才华——比如擅长数学、擅长美术、擅长体育之类——但是往往仅这一个不外传、不内传的属性已经过于稀缺了，以至于不太好奢求有这种可贵品质的人还要有多少才华了。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注意，这不表示美女们自己就是天使，ta们自己也只是普通人，有各种天真的、笨拙的、偏执的念头，也有种种焦虑、急躁和武断。只要传出去，有心人想编排，那都是无比趁手的好材料。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欲加之罪，何患无辞？只有彻底无知，才没法乱编。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也正因为如此，ta们尤其需要这样的朋友，因为这些平常人同样有的缺点、错误，对于她们却格外后果严重。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美女如云（承前）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普通人做同样的傻事，可既没人关注，也没人评头论足，更没有多少人自认为看到了献殷勤或者报复殷勤被冷落的机会。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不把她们的事往外传，你就帮了她们，不把外面那些捕风捉影、无中生有、添油加醋甚至是构陷污蔑的东西往她这传，免了她们无时无刻不被激起的忧虑、恐慌和愤怒，你也帮了她们。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只有在你——以及你一样的人——之间，她们可以做一个普通的人，而不必恐惧突然变成“贱货”、“绿茶婊”、“狐狸精”、“戏精”、“势利眼”、“公主病”……。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想要身边“美女成群”，基本就这么简单。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这就是那些羡慕得枕头咬穿的“舔狗”们百思不得其解的“关键秘密”。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记得，“聪明人伐响”。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憋死ta们。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晚了两步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追求外在美是一种虚荣的表现吗？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问题不是追求“外在美”，而是在追求“形象被大众认可”。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形象被大众认可，并不等于外在美。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很遗憾的是——大众并不知道什么是美。他们往往并不认同真正的美，而是在认同ta们个人心目中的“大家关于美的观点”。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也就是说，大众只是在循着自己对共识的想象在从众。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而一般被称为“追求外在美”的行为，实际上根本与美没啥关系，而是一种在外貌领域的从众——甚至是媚俗——行为。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真正的问题不是要不要追求外在美，而是要不要在外貌领域上从众、媚俗。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这是两个完全不同的——甚至经常是南辕北辙的方向。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南辕北辙到什么程度呢？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前者研究的是服装学、美妆理论、色彩理论，然后根据对理论的领悟形成自己的看法，通过这些东西原创外貌方案。这些人追求的是自身的方案和自身的表达的逻辑统一。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这个很像古典音乐、格律诗的创作，是有内部的美学理论的。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后者关注的却是大众情报。今年流行什么，明年流行什么，偶像穿戴什么，明星装扮什么。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说白了，就是在“尽力模仿点击量最大的方案”。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这不叫“追求外在美”，而叫做趋炎附势。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从一开始，就是对自己的人格的抛弃，是从骨子里流露出的软弱和恐惧。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晚了两步（承前）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追求外在美——或者任何意义上的美——都是一种对世界真理的深刻的追求。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这种追求本身就是最高的崇敬，是一种宗教性的虔敬行为。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这是只对真理、对世界的奥秘负责的。是当事人与世界和历史之间的交往。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这永远是好事、幸事，没有任何必要作丝毫的犹豫，不需要囿于任何庸人的愚见。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对这作任何攻击，都自动的将攻击者自身定义为蠢人。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这一点，不受任何反驳。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但是趋炎附势这种事——无论多么隐蔽——追根到底是一场幻梦。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因为你花了极大力气所趋附的对象自身就像一只小老鼠靠着烛光投在墙上的巨影，只不过是一个脆弱的幻像。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你以为它可以力拔山兮气盖世，其实等你献祭完毕，要求赐福的时候，你会发现它其实连蜡烛的火焰都举不起来。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可笑的是，其实“大众的共识”只是对创造者们创造的杰作征服之后的结果。大众的共识本来就已经晚了一步，趋附者们再去追随晚了一步的东西，自己足足晚了两步。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晚了两步，黄花菜都凉了。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你是在纠结要不要努力追求晚两步吗？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炫耀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怎样对待炫耀？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我们该怎么避免把自己的炫耀欲误判为分享欲，从而避免炫耀行为呢？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你只需要随时考虑到“珍贵的东西一旦外露就会导致人暗中觊觎，从而招致风险”，是一种有不可测度的代价的行为就行了。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宁可冒这个风险，还是决定要分享给特定人的东西，就没必要考虑它是不是有炫耀的嫌疑了，因为这不重要了。你是主动选择了为让某些人得益而在毫无侥幸的觉悟下主动选择冒险，这是一种牺牲。炫耀不炫耀的问题其实不配在你面前提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从行为模式上，你自然会顺理成章的选择提高目击的资格门槛，让目睹群体最小化，控制风险的无谓扩大。这种风险造成的心理负担自然而然的会抵消“被目睹者赞叹羡慕“的虚荣快感，抑制它的成瘾性。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如果你是基于自信“这种风险只是吓唬我的”、或者“即使有风险我也不怕”，那么你到底主观上是不是承认炫耀都不重要，因为它最后会带来炫耀会给人带来的恶果。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你最后被判了三年，你在牢里坚信“我这不违法”有啥意义？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我们有办法判断他人的表述是来自炫耀欲还是分享欲吗？如果没有办法判断，是不是就应当选择默认他人的所有行为都不是在炫耀呢？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有没有办法判断，都轮不到你来判断。你没有判断权，只能一概默认为不是炫耀。就像超市卖菜刀的服务员，你不是警察，没有判断的职权，只能假定顾客买菜刀是为了切菜。不然你日子怎么过？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炫耀（承前）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你可以有立场做的，仅限于对ta的展示的目击者范围之大产生了某种有根据的忧虑，从“这个风险会不会太大”的角度给对方一个私下提醒。但那也仅限于提醒而已，是不是风险过大，只能由对方自己决定。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探险精神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如何培养冒险精神？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说个实在的，这词其实是初代翻译家犯了错误，陈陈相因搞出了一个深坑——那就是把“冒险”和“探险”混为了一谈。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要提倡的，其实只有探险（adventure）精神，从来就不该是冒险（risk）精神。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什么叫adventure？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有个地方没人去过，有个办法没人试过，有个问题没人想过，有个境界没有人达到过，有一个好的可能性没有人验证过，你尝试去做，这个叫adventure。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干脆一点，这就是探索。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只是因为进入无人之境总是有天然的风险，所以翻译为“探险”也不为错。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而risk，则是纯粹的描述风险。不光是指探索未知而来的风险，也包括无知造成的风险、鲁莽造成的风险、傲慢造成的风险、贪婪造成的风险、虚荣造成的风险……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冒风险，是永远要避免的。不要对冒风险做任何的美化，更不要谈论什么“冒险精神”。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“冒险”只有在实际指向adventure的时候，能被其中的公益性救赎、成为一种伟大的牺牲。否则纯属对自己生而为人的价值的不尊重，没有任何可讨论的空间。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每一个人生而为人，拥有人类这个物种如此之强的社会化禀赋，天意就不是为了让你当自了汉的。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把自己全部的生命用在让自己爽上，犹如一把狙击枪，非要把自己拿去当锤子用，这是一种极大的自我浪费。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尤其是，你会因此错过丰富、深刻得多的体验。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探险精神（承前）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不过，这种形而上的价值观问题先放一边，姑且算是各人的自由，存而不论，只单从实践上看，这种行为也是个极大的恶兆——这人在心底里不会对任何事情真的有什么责任心。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因为ta自己的命ta都觉得可以拿来取乐用，真到了关头上，你的死活还能在话下吗？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那么“平时小事不冒险，到了大事要探险，你会没有勇气”是不是一个平时risk一些的正当理由呢？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这看起来逻辑顺畅，但却有一个漏洞——你的练习题材本身是不是只有那些risking的项目可选？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用超常规的解题思路去解你的题，也是adventure，也risking；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换一种材料实现超大跨度的拱形结构，也是adventure，也risking；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换一种做法做同一道菜，也是adventure，也risking；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换一种工具绘制图像，也是adventure，也risking；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换一个语言重构一个算法，也是adventure，也risking……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你解释一下，为什么你要跳过全部这些更安全、有效的训练不用，而要用高速飙车、高楼跑酷、滥交这类东西来“训练承受风险的能力”？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你哪里是要借这些东西去“锻炼探险的能力”，你是要借“锻炼探险的能力”去搞这些东西。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探险的人厌恶风险，只是为了进入无人之境，不能不承受风险；冒险的人喜欢风险本身，只不过要扯一下“前往无人之境”的大旗，合理化自己的毒瘾。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前者做的是有风险的事，但极端注意安全，就像消防员和警察，全副武装、积极训练。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探险精神（承前）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后者则嘲笑安全措施——这是ta来的目的，岂能千辛万苦的给自己扫兴？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问题是，后者笑不了几天，总有一天要挂在墙上。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再说一遍——你要培养的是探险精神。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那真正追求的是新知、新得，而不是风险。承受风险的强壮心灵和丰富技术，只是为了达成目标所得到的副产品。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人如果对这副产品本末倒置的上瘾，变成为了享受这种接近神的超人快感而反过来去凑风险。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那不过是一种death wish罢了。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会欣赏、迷恋这种death wish，误以为这叫勇气，觉得这很浪漫的人，不是自己年纪太小还不知道分辨，就是自己也有death wish。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这是不甘独死，要找一个伴罢了。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你真的想当这个伴吗？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Death wish不叫勇气。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最高效途径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最高效的找对象途径是什么？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最高效的找对象途径有以下几个：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1）去当公益志愿者。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这个需要解释吗？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第一，一个人肯付诸行动去当公益志愿者，至少在行动力上是过关的——不像其他人，都知道是好事，嘴上也都说有时间一定去做做，但实际上不过是过过嘴瘾。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而这人已经付诸行动。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不管这人的思想上是否完善成熟，至少ta有基本的行动力。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这是一个极大的加分项。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第二，无论你怎么去解释这人的动机——好虚荣也罢，混资历也罢，ta毕竟选择了志愿公益服务。ta没有选别的有虚荣、有资历可混的题材。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这怎么也是加分而不是减分。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第三，有时间有精力去当公益志愿者的，一般经济自给有余。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注意，这不表示ta们一定很有钱——也许ta未必生活水平很高——但不管怎么说，ta是在自己的生活水平上仍然觉得有多余的精力和财富可以付出。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ta自足而有余，所以ta要拿你去填补自己一个填不满的欲望大洞的风险虽然仍然不能说没有，但好歹要低一点。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第四，如果对方是坚持了一段时间的，那么ta有基本的“无回报期待而付出”的经验。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最高效途径（承前）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这东西并不是心一软牙一咬就可行的，要处理各种情绪波动、心路历程。这是一种会飞快让人成熟的历练——预备为人父母、同志、领袖的历练。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注意，这地方不是个个都是天使——有一些还会很快因为失望而堕落。但是，在堕落概率上，哪里不都一样？难道酒吧、KTV和网络游戏里就会少一些？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当然仍然值得一赌。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尤其是，你只是去参加志愿服务，谁说你非要和谁谈恋爱了？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注意，不见得只有在厨房里劳动才算志愿服务。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比如线上也会有公益行为。比如李永乐这种，也可以算志愿服务。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也不见得非要服务穷苦人才叫志愿服务——比如开发开源软件也属于志愿服务。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2）读书会、兴趣小组、学术交流会、演讲训练班、烹饪学习班……等等容易观察到人的智慧闪光而又无很大利害关系的地方。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喜欢参与这些的人，至少是以知识为乐的人。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如果不得不忍受一个混蛋，那么以知识为乐的混蛋好歹能有趣一点。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总不能全吃亏吧？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再说了，你只是去参加读书会、兴趣小组、学术交流、演讲培训、烹饪学习……谁说你要和谁谈恋爱了？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穷得没尊严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很穷又想很有尊严怎么办？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不被人尊重，一般来说是对方的人格有缺陷，跟你的尊严关系不大。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有很多人有尊重能力上的残疾，比例很大。ta们根本不知道尊重到底是啥，还以为是别人比ta们拳头大或者钱多的时候献给对方的一种白旗和忠诚证。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你很穷的时候得不到的这种东西，并不是尊严。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严不是让别人“不能不尊重你”用的东西——再说一遍，尊重你是别人该对ta们自己尽的义务，跟你是什么样的人无关。ta们做得到多少，决定了ta们自己的前途，ta们如果把作践社会地位较低的人作为虚荣来源，自己的前途下场会被自己挥霍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尊严是让你自己可以尊敬自己的东西。是你自己做了太多烂事，自己都痛恨和鄙视自己，你才任凭自己落到那些人格不健全的蠢人手里受辱。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其实你不想受辱很简单，不图这些蠢人的所谓利益就行了。但你自己看不起自己，觉得自己只配吃这些猪食，认定自己没有猪食就会饿死，所以你才会让这些恶心事发生。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这跟穷几乎没有任何关系。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真正的情况是什么样？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在尊重方面，存在一定比例的拜物教者会因为你穷而不尊重你。但是注意几点，第一，ta们根本不知道什么是尊重，ta们给予有权有势者的也不是尊重，只不过是另一种侮辱。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而除了这些人之外，其他的人并不因为你穷或者不穷改变对你的态度。但是有很大部分人会对你自己因为穷而生的自卑、怨恨、敏感和警惕，会觉得你不安全而想要疏远你。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穷得没尊严（承前）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这种疏远是客气的、隐性的，谈不上有什么不尊重。人家要注重自己的安全，你没有权利不允许。你要把这个视为不尊重，本身倒是一种霸道。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人家警惕和疏远的不是你的穷，而是在警惕和疏远你的怨恨。警惕者自己不见得富有——有些比你更穷，这些穷人也一样警惕和疏远这种怨恨。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认定自己穷所以全世界人都不尊重自己，这本身就是一种出于怨恨而故意的扭曲，是怨恨的证据。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除去这两类人，还有最后一类，这类人对你因贫穷而生的怨恨都可以理解、可以宽容，ta们给你的就是一视同仁的待遇，并没有因为你贫穷、自卑或者怨恨，就给你什么额外的亏待。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因为你自己把尊重理解成了一种类似阿谀奉承、曲意逢迎式的东西，这些真正的尊重对你而言“不够尊重”。你期待的是你想象的那种低级拜物教徒对高阶长官的跪拜，人家给你的却是跟这完全不同的东西。就像把黄铜当黄金太久了，真正的黄金你反而会觉得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于是你获得的唯一的“尊重”是什么呢？是那些有利可图的人对你的投其所好，作为诱饵而给你的哄骗。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你也不傻，你知道这都是有意图、要赚钱的。你很清楚只要继续给钱，这份哄骗就会继续。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但这恰好和你“有钱才会被尊重”的信念完美闭环了。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实际那没有钱就会停止的是奉承，不是尊重。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尊重是免费的，它并不总是甜丝丝、暖洋洋的。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崇拜与自恋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疑心被人崇拜是太自恋么？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有几类人要把防崇拜当成日常事务来做：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3）管理者/领袖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4）被爱的人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因为人们对待这些角色的方式里面，很难避免有偶像崇拜的成分。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如果你面对的是一个陌生人，你老怀疑对方崇拜你，这个也许是自己想太多，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但是你如果面对的是一个子女、一个学生、一个下属、一个爱你的人，随时随地考虑对方有偶像崇拜的可能性是一种你本来就该做的事，完全谈不上什么“自大”。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一些看不见这些关系的陌生旁观者看到这些举措，觉得你“自大”，只不过是因为ta们自己不明白这个道理以及习惯于不经调查就妄下结论罢了。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而“不明白这道理”以及“不经调查就妄下结论的习惯”这两点往往是伴生的。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因为有后一种习惯的人几乎没有担当这几种角色的经验。或者即使侥幸有了，当得也很糟糕，在很早期就失去了这几个身份，进展不到崇拜发育出恶果的阶段。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崇拜与自恋（承前）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所以ta们意识不到这些关系里人的崇拜本能是多么根深蒂固，多么需要万分警惕。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这实在是一种又无奈、又可叹的现实。不过无奈也罢，可叹也罢，“ta们在这一点上其实是没有足够的判断力的”这一条是个</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所以不必在意这些说法，只是尽量避免刺激ta们，避免导致无谓地浪费时间就好了。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拿号去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如何摆脱异性多看我一眼就觉得别人喜欢我的变态自恋心理？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正常的情况应该是啥？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应该是所有社会化程度高的人，只要稍微给了机会深入了解，就都会喜欢你。之所以没有发生喜欢这件事，只不过是你出于隐私和负担考虑没给对方这机会。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换句话来说，喜欢你的人应该成千上万。于是你根本不会去研究到底谁喜欢你、是不是真喜欢，因为没谁不喜欢、没谁不是真喜欢。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被喜欢根本不稀罕，用不着冥思苦想的去“觉得”，更谈不上什么“自恋”“变态”。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你的问题是喜欢你的人太少了，于是随便哪个都掀起巨大波澜，万般纠结。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考虑的问题不是这人是不是真喜欢你，以及“总觉得有人喜欢的自恋”，而是为什么喜欢你的人这么少，以至于某人喜不喜欢你如此值得纠结，以至于“谁都喜欢我”成了一种想起来就觉得肯定不成立的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你们不要误解重点。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所有社会化程度高的人不由得喜欢你，重点不是你绝世美貌。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而是你一出现，事情就有希望了；你答应帮忙，ta就睡得着了；你站在ta这一边，ta就有信心了；你赞同ta的判断，ta就不害怕了；你看好ta，ta就不担心了。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你认为ta没有错，ta就不再自我怀疑。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这跟你的美貌、身材、皮肤完美程度几乎没有任何关系。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拿号去（承前）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但是你要注意——能感应到你这种效应，本身是有门槛的——就是那句“社会化程度高”。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就是要历经人世，知道厉害，知道什么是真、什么是假，什么是好、什么是歹，分得清是非、辨得明曲直、拎得清轻重。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不是这样的人，觉得你很可恶、很讨厌，实属题中应有之义。这些人根本不懂什么叫“喜欢”，ta们“喜欢“什么，只是一出毁灭戏码的开端。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被社会化不足的人“喜欢“，是一种倒霉，一种极大的不幸，而绝不是什么需要纠结“为什么ta们不喜欢我”的“问题”。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只有社会化充分的人的喜欢才值得你在意。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而你如果非常清楚caritas是什么，而且非常清楚自己做到了什么程度、能做到什么程度，你自然而然会有一种绝对的自信——有耳朵、有眼睛的，没可能不喜欢你。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因为你是一个净正面的好消息，甚至比中彩票的意义更净正面。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有人不喜欢中彩票吗？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为什么说这和你的容貌和能力无关？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超凡美貌，绝世神功，这只不过是彩票金额大一些而已。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没有这些，你可能只是个六等奖。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但是六等奖也是奖，六等奖就不是人见人爱？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就算你只是个“再来一瓶”又如何？难道有人不喜欢“再来一瓶”？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遵从caritas原则的人，对人是一个净收益。因为ta们不报复、不审判、不欺压、不掠夺、不强迫。因为ta们以原谅为自己不可推卸的义务，以尊重为自己的必须履行的责任。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ta们临难不苟免，临财不苟得。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拿号去（承前）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就如侯嬴、朱亥，不过是城门看守、市井屠夫。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但那又怎样？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谁能得到ta们的认同，都一样是可遇不可求的幸运。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是谁该庆幸？是信陵君，还是ta们？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遵从caritas的原则行事，你根本不必担心会没人喜欢你。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真正的问题是——对方有什么资格知道你是一个多么可贵的机会？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就凭ta有钱？有才？身材好？长得漂亮？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就凭ta“喜欢”你？愿意“付出一切”？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到了这一步，你自然明白这里为什么说“谁是不是喜欢我”根本不该是个问题了——不管你多不美貌、力量多弱小，该庆幸的仍然是对方。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爱到底是什么 ？</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玻璃房子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为什么建筑大量用玻璃后，还不如土坯房保暖，反而冬冷夏热，且更消耗能源？是人类更虚荣还是科学倒退？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计算一下，改用玻璃每一层省出来的那些被土墙占用的面积，加上因为使用玻璃额外盖出来的土墙撑不起的那些层数，折合一下当地房价，扣除掉当地的工价，得到的差价是多少。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如果这房在上海陆家嘴，差价保守估计够你开几百年空调。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如果这房在陕北农村，土墙有可能真的赢了。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此处没有计算心理感受的折价。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虚荣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觉得自己特别虚荣怎么办？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告诉你们一个很重要的自查指标，可以用作检查你的成熟度和焦虑程度的重要参考。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那就是使用“我”字的密度。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越焦虑的人，所说的话里“我”字越多。焦虑正是一种青春期的普遍症状。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喜欢或者不喜欢，我们的社会现在总体上就是一个极其功利主义的社会。它把世俗意义上的功成名就直接视作人生价值的绝对主流标准。这在一开始就给所有人定了基调——你要成功，不然你毫无价值，等于白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这其实从一开始就是个错误，不过这不是这里要讨论的重点，先略过不谈。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问题是它的直接后果，就是在每个人心中都装上了滴答作响的定时炸弹——你还剩这么几年争取出线，做不到，你的价值炸弹就会爆炸，就要炸得你粉身碎骨、妻离子散、家破人亡。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青少年连因式分解都还没学会，《出师表》都还没背下来，就已经对这个炸弹的滴答声刻骨铭心了。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每天这东西都在无形的折磨，让自己看到某种希望、收获某种安慰，可以告诉自己“我不会有事”、“我能做到”、“我总比别人强”，日复一日的成为一种普遍存在的精神症状。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它是如此普遍，以至于被认为是“正常”的了。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心病既成，心药何求？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这就是问题的第二环——因为我们人类整个教育机制的安排，青少年没有直接面对市场、没有直接面对自然、没有直接面对“客观的审视”。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虚荣（承前）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所以人在小时候要处理这种焦虑，只能依靠各种各样的来自ta人的鉴定性意见作为依据来安抚自己，这其中最根本的就是其ta人的认可——老师的认可、长辈的认可、同侪的认可、异性的认可、上司的认可……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个庞大的评审团在给你“你很优秀”或者“你可能不太容易成功”这样的评价。它使得青少年们几乎不可避免的将对“我是否会成功”这个问题的探索在实践上做成“我是否可以争取到足够多的人赞同我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仿佛“我是不是会成功”，是通过一种“普遍投票机制”票选出来的。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这里，就是真相所在了——你们实际上是在不自知的参加一场选举。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参加竞选的人，用“我”极多。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“我”是标准的选举关键词，不停的说“我”。当你在不停的说“我”的时候，你要停下来想一想——这是在做什么？为什么这个可以指向你想要的结果？可以让你心安？可以让你相信你会成功？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然后所有人对你赞不绝口、纷纷点赞，真的意味着你面对客观的审视时必获首肯吗？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而什么叫“客观的审视”？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你做个产品，市场是否欢迎？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你造一架飞机，最后有没有飞上蓝天？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你种棵树，有没有结果？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你造座桥，有没有垮？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你奔跑，你有没有打破世界纪录？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这从根本上都几乎不取决于个别人对你的观感，而更多的是在和客观规律对话、在受客观规律检验。客观规律支持你，具体个别的问题就总能靠你总体上的成功来补救或者赎买。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虚荣（承前）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你慢慢会明白——具体的个人对你的观感是次要的，重要的是从某种“大数据”的角度、某个high point of view而言，你是不是走在正确的路上。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而和客观规律打交道的经验，只能从和客观规律打交道中来。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你不能用“据说很有经验的人”和“我觉得很有经验的人”的“首肯”来代替客观规律直接给你的回答。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无论什么样的人——都不够资格做客观规律的代言人。人有误判、人有傲慢、人有软弱，而且人有自己的欲求。你几乎无法判断这个人称赞你、认可你，到底是因为你确实走在正确的路上，还是因为你和ta很像，还是因为ta对你（或者你父母）有所求，或者别有所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赢得那样的“点赞选举”又怎样？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在客观规律面前只是个可悲的笑话。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而与客观规律打交道多的人——这几乎肯定是某种广义上的“手艺人”——总是会发现“我”字是多余的。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实验报告里有几个“我”字？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老鞋匠打孔穿线、又割又磨，ta一天用几个“我”字？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运动员每天挥汗如雨、跌倒再来，ta们用得了几个“我”字？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用到，是出于业务实践的需要，而不是为了参加那种“好感选举”。如果你奉行这样的原则，你会很直观的观察到“我”字会自然而然的少下去。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“我”退下了，“他、她、它、祂”才会多起来。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虚荣（承前）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简单来说，建议你们养成对使用“我”字的敏感性，时不时停下来想一想这是不是有必要使用“我”字。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没有“我”，虚荣自散。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奥卡姆剃刀 pro Max——“如无必要，勿增我字”。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说服力的重量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说服他人的能力太强怎么办？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是有操纵能力的，其中最主要的操纵能力就是说服力。晓之以理、动之以情，你可以以相当大的概率在很大程度上改变他人的立场或者态度。这在很多人心里都是梦寐以求的能力——不知多少人在想“要是我能说服任何想说服的人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但如果你真的有了这种能力，你才会发现这个能力本身就是一种重担。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因为你会干预到人的命运。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举个例子，通过抑恶扬善，你完全可能说服你侄子从理科改学文科。通过巧妙的剪裁资料和安排时机，你完全可以说服某人恋爱 / 分手 / 结婚 / 离婚。你可以轻而易举的利用自己的影响力，轻飘飘一句话就让人对自己的工作左看右看都看不上眼，最后不能不跳槽。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当你真的有了强大的说服力，这些事情都不是什么神奇的梦想，而的的确确是伸手就可能触及的果实，这会带来很多复杂的影响——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是否打算承受这其中的道德压力？不要用“人的命运应该自己负责”来推卸责任，假装这种压力完全不存在。因为即使你毫无责任，人家听了你的而要面对某种艰难——尽管那种艰难很可能是必要的而且不可避免的——你也毕竟是导致这种艰难的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如果对方因此有所怨言，你要怎么面对？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是的，从法理上讲，你没有任何责任，甚至是埋怨的人自己没有为自己的人生负全责，过错在对方。但是你毕竟是造成这种令人呼痛的重大困难的原因之一。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上帝为了保护弱者的缘故，设置了一种本能，令一切直接造成他人痛苦的人，无论有无过错，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说服力的重量（承前）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无一例外要承受内疚的痛苦。（只有这样才能避免人类自己发明某套说辞将某种制造他人痛苦的方式说成完全正当的。这种说辞势必将发育成“无需内疚的奴役手段”。）因此，你不要指望“法理上没有过错”就可以逃过这种心灵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父母在管教子女的时候都自有感同身受——我教ta这样那样，将来ta在生活和工作中遇到不顺利、感到绝望和痛苦时，我虽然可以自我安慰“天下哪有完美的父母，我已经尽力了”，但怎么可能因此就心安理得，毫无自责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甚至可以说，找寻这种“我在法理上没错”的理由对这个痛苦几乎没有消解作用。久而久之，父母们都懒得找了——找了也一样痛苦。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开口说服人，就必然要不可推卸的背负他人的命运。他人命运中不可避免的痛苦，只要你知道了，你就必然要负担一份。你说服的事情越重大、越根本、影响越全局，这份叵测的痛苦可能也就自然而然的越大。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不要想逃避，因为没得逃避。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所以，开口说服人，必须有充分的、值得扛这份痛苦的理由。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实话跟你们说——如果这一点都没体认到的人，也很难有真正的说服力。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但这并不是故事的全部，因为“值得背负痛苦的理由”存在别的方案。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其中之一就是通过系统性的组织方法来加以回避和消解。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所谓心理咨询师的督导系统，实际上就是一个借助组织庇护、同侪安慰来消解这种痛苦的机制。它大大的加强了“这不是你的错”的安慰强度，增强了咨询师对同等强度的关切心的钝感，使得ta们变得比较“耐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另一种方法，就是获得足够的物质补偿。痛苦既然不可避免，那就把补偿金拿足，免得枉担了这份折磨。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说服力的重量（承前）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好歹是个安慰。这也是很多靠说服力为生的人对抗痛苦的基本方式——抱团互相说服“这不是你的错”外加“适当收费”。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如果你不打算走这条路，就只有另一条路——靠愿赌服输甘愿承受痛苦的志愿、识别有独立人格者的眼光，辅以保守而被动的表达来管理这种痛苦——严格依此顺序。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甘愿承受痛苦的志愿是绝对必要而优先的准备。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因为没有任何办法——放弃幻想，没有任何办法——可以靠什么智慧摆脱这种负担。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甚至，想要彻底摆脱这种痛苦本身是不道德的。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接受这痛苦，再管理这痛苦，你也才能真正有效的管理这个痛苦。如果你管理这痛苦的目的本身就是为了拒绝这个痛苦，你的管理注定会让你走向前一条路，并且最终会迈向尝试靠彻底泯灭良知而“降低运行成本”，“提高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在接受痛苦的前提下，你要学会识人。默默观察，看人是不是能清清楚楚的知道听取别人的意见决策的责任仍然完全在自己。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完全为自己负责、听了任何意见而出了任何后果都仍然知道无人可以责怪，人就成了自己的王。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经过再三观察鉴定被确认的这种王者，才有资格得到你额外的考虑。遇到刘备你才能做诸葛亮，大部分人没注意这点，ta们遇到了曹操，变成了杨修；遇到了袁绍，变成了田丰——其实这时ta们本应该做徐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不用说，“刘备”是极其罕见的——如果出现在很年轻的人身上就更是稀少。你如果觉得这样的人比比皆是，只会是因为你评判的标准还过于天真和宽松。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于是绝大多数时候，你要靠第三种办法来管理问题——就是“不问不说”。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要么把各种分析和意见放在大路上，随人自己搜寻和拾取；要么只对公众而非具体的个人的问题给出意见。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说服力的重量（承前）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因为前者是完全被动和无知觉的而后者是非个人的，你可以在很大程度上免于主动干预ta人命运的负担。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其实，最奇妙的一点是，真正能撼动人心的所谓说服力，并不是来自那种舌灿莲花的口才和博闻强识的智慧。仅仅只有上面两条的人，常常会发现ta们的“说服力”有多强，人们的警戒心就有多强。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警戒心常常可以无视一切雄辩，甚至压倒基本的理性判断，去消解基于绝对逻辑、来自基本理智的强制力——你说得都对、且无法辩驳，但恰恰就是因为这种无法辩驳的强制力，反而令对方提起十二万分的警戒心——“我找不到破绽，看起来都对，但我绝不轻易采信，因为那更可能只是因为我笨，而不是因为ta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真正的说服力不是来自于万人的方言，也非天使的话语，也非来自先知讲道之能，或明白各样的奥秘，甚至并非来自全备的信，或者移山倒海的成就——那些所达成的，只是被贪婪和崇拜蒙蔽的盲从。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真正能造就人的“说服”，是世界上最大的奇迹，它只会是出于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嫉妒或崇拜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同样是别人比自己强，为什么有时产生嫉妒，有时产生崇拜？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没有那么多神奇的心理学名词。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你觉得没成为你所嫉妒的人，是因为你自己不认可的偶然因素。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你恨老天偏心。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你觉得你没成为你崇拜的人，是因为你自己也服气的差距。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你并不觉得是上天偏心。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嫉妒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嫉妒的根源是什么？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嫉妒的本质是一种“成功税”。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理解为上帝通过对世界的规划和对历史的掌控，对人类的群体动力学机理做了“嫉妒”这样一个设计。这个设计的实际含义，是为了对社会中的成功者和幸运儿强加一项缴税义务，确保上帝的赐福能通过中间人的转移支付惠及人类总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应对嫉妒的办法只有两个：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A）使你的成功或幸运同时成为他人的福利。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说得赤裸一点，就是你必须让所有知道你成功的人从你的成功中分一杯羹，从而使得你的成功同样成为ta们的成功。你如果领受了，照办了，那么权柄也会随之而来。凡受益者都会有一种本能去帮你抵抗其他人的嫉妒和敌意，并且也有本能的驱动去帮助你更加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拒绝照办，那么只要你的成功变得众所周知，那么无论如何去宣传“嫉妒是不对的”“这是我应得的”“这是受法律保护的”，都不能真正的使你豁免负面的攻击。而且这种自然生成的、近乎于无成本的攻击，一定会最终从规模上和效能上压倒你的抵抗，让你强行拒缴“成功税”的行为失去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这不但是一个接受天然义务的问题，还是一个更加复杂的策略问题——你依照天意进行转移支付的对象要经过精心的挑选。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将这份转移支付的义务兑现给一些得到利益不但不产生感激，反而产生贪婪的人。否则这些人不但不会有效的帮你抵御其他嫉妒者，反而会发现继续鼓动对你的嫉妒会让你对ta们更加依赖，这可以变成一股新财源——大衣哥就是犯了这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如果你切换视角，你会发现这个设计的另一面——拥有一个健康的伦理观，将使人获得额外的得福机会。如果你身边这样的人密度很高，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嫉妒（承前）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那么你所在的社群也就等于拥有“成功者友好”的土壤，这等于说你的社群会有额外的福利。至于“健康的伦理观”是什么，这是另一个问题，不在这里展开。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换句话说，上天赐予你成功，不但限定了你有转交的义务，还限定了你转交的对象。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你如果敢于抗拒，诅咒就自动生效，如同附骨之蛆，无处可逃。所到之处，尽是你的敌人——甚至连对方自己不愿意当这个敌人，都需要先克服困难。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B）保持低调和隐形。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会对你产生嫉妒的人必然是知情的人，“成功税”就是来自ta们。如果你能严格的保密，保证你的成功只有很小的知情范围，同时又充分的承担A条中谈到的“成功税”，那么你将可以实现“合法避税”。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但是不要以为上帝留下这个漏洞是一种疏忽——这样做的人也就等于放弃了本来随之而来的权柄。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你的巨大成功本来是可以给你带来大得多的权柄的。但是你选择隐匿，这个权柄的规模就大幅的缩小了。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积极的看，这不能算是一个对人的“变相惩罚”，反而是一种有效的规约——它实际上限定了某种领取赐福的规则。你想要获得任何公共的权柄，想要长期稳定持有，你就必须长期的明了这责任、无条件的承担它、而且要运用自己的全部智慧去保证这承担是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拒绝承担这些责任，或者擅自窃取这份“成功税”去支付给上帝的道德律所不认可的你自己的亲信，指望这份贿赂能保你的平安，你就一定会亲手喂大将吞吃你的野兽。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借着这人人仇恨、恐惧的“绿眼睛的怪兽”，上帝确保了祂赐予一切幸运儿的福祉都不能被那个转交者轻松的窃取。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若非如此，人类的文明早已消亡——或者更准确的说，社会、集体这种文明现象一开始就无法成立——早在人类还没有文字和语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嫉妒（承前）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言的时候，人类就已经有本能的“嫉妒”了。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那是铸成“人类”的模子上的一块，没有它，人类无法有效的在群体内共享群居生活的效率优势，自然也就不会有群居的人类可言，也将不会产生语言、文字以及之后的一切道德。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当你能看懂这个设计，你将不得不佩服这个世界的创造者——如果祂存在的话。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祂用了如此简洁的设计，实现了如此复杂的功能，而且如此的可靠、低成本——完全的去中心、不依赖任何特定机构、不依赖任何文化背书，不依赖任何释法和立法机制、不需要额外征税维持、而且完全不能抵抗、不容无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你有没有看到这种约束的本质属性？它与万有引力这样的自然立法是同级的。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嫉妒是一种自然法所确立的“成功税”。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无差评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为什么鸟山明的《龙珠》差评很少？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因为一颗金子般的童心。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我极其喜爱鸟山明，远远超过其它漫画作者。热爱他笔下的几乎所有的主人翁。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这是一群多么纯洁的孩子，心里从不沾染半点微尘。ta们虽然经常闯祸和胡闹，但几乎从来没有半点主动的恶意。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悟空即使在极端盛怒之下，有一切仇恨的理由，仍然不会放弃仁慈和和解。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他一生中所有的敌人，绝大多数最后都变成了朋友——不少是可以舍生忘死、托妻献子的朋友。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与其说是是在一路战斗，不如说是治愈。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他从不傲慢，从不虚荣，从不无礼、从不轻蔑和侮辱。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而且无论实力有多大的差距，他从不怯懦。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在所有人中，他是唯一获得无法阻挡的力量后不会令任何人恐惧的。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能如孩子般的生活，不必“长大”来向那些险恶而扭曲的世界妥协，是我们所有人的梦想。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谁不盼望有人真的可能做到。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为了这一点盼望，每个人都会举起双手，借出元气。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这样的美好，如何“差评”？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无差评（承前）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《七龙珠》（截止到那美克星结束）是我永远推荐的儿童读物。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如果只能看一部漫画，那就是它。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怯不服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如何锻炼自己不怯场的能力？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别为了自己的虚荣浪费大众的耳朵就好了。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我二十出头就在高校做过巡回演讲，都是用的最大的阶梯教室、礼堂，有回音那种。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从未觉得有什么可怯的，而且是人越多讲得越好。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因为我的确是为告诉你们干货而来。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我讲的都是我手头日常做的，我亲眼所见的，也确实对听众有用的。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讲了，听众就会高兴，会兴奋，于是我也高兴，我也兴奋。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我兴奋了，金句不要钱。说话自然有韵，句句机锋，足够人录下来回去放。场场讲完都被围在台上再聊半个点。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你是为ta们好，而且确实对ta们好，听众、观众自然捧场，你就算有什么失误，台下也没有起哄闹场的。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你没有一句话是存着“快看我多牛x”的心思说的，人家拆你什么台？哪有台可拆？哪有什么形象可失去？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你给了人收获，你在台上遇到了难处，台下比你还急，要水递水、要笔借笔，跳上台帮你举着图纸都不是问题。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你说错了吐个舌头，大家只觉得老师好可爱。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怯场都是怎么怯的？都是想露一手把人震住，又怕搞砸了不但没震住还出洋相，所以才怯的。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怯不服（承前）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你不搞搞震，抱着一颗赤诚的服务之心讲话，谁不喜欢？服务之前把功夫练扎实点，都是些干过一万遍的活，你怯啥场？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真有人捣乱，你从容温和，现场没人会跟风帮ta腔，ta要多纠缠，几乎总是出于一种“挑战权威给自己露脸”的动机。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这些人不明白，仅仅这个动机放这儿，ta的理论有多振振有词都没用，观众天然会厌恨ta。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因为ta其实是在窃取在场所有人的生命。你对ta客气，观众里都有自发跳起来反驳ta的。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观众喜欢你，你干什么都行，什么失误都无所谓，将错就错顺势发挥，还会传为佳话。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老子心地善良，有上天护佑，当然无往而不利。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怎么，你不服？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己冊 人性幽微與雙重人格</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己冊 · 人性幽微與雙重人格</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32ccb1e4b3dec186caef53924408937c9c8890bb.undefined"/><Relationship Id="rId13" Type="http://schemas.openxmlformats.org/officeDocument/2006/relationships/image" Target="media/d9f5ad22d04fb27f57796c1c96f41fb56f22acfa.undefined"/><Relationship Id="rId14" Type="http://schemas.openxmlformats.org/officeDocument/2006/relationships/image" Target="media/0c4ca12c9b7eaf30cc6de5cc61579fcd36630b2f.undefined"/><Relationship Id="rId15" Type="http://schemas.openxmlformats.org/officeDocument/2006/relationships/image" Target="media/e4c863ade757606cbcbb394a227ab29986e833fc.undefined"/><Relationship Id="rId16" Type="http://schemas.openxmlformats.org/officeDocument/2006/relationships/image" Target="media/abce2c43b11a5646a9e0407d68cd6d313ce97a54.undefined"/><Relationship Id="rId17" Type="http://schemas.openxmlformats.org/officeDocument/2006/relationships/image" Target="media/16da291c472d4397294667724f9c572840b08eb9.undefined"/><Relationship Id="rId18" Type="http://schemas.openxmlformats.org/officeDocument/2006/relationships/image" Target="media/05dd04925e50ec3204e0d1ca05b5715d1dc9adaf.undefined"/><Relationship Id="rId19" Type="http://schemas.openxmlformats.org/officeDocument/2006/relationships/image" Target="media/f0c31de54a00a0c5206aaedb204b27f1ecca75ae.undefined"/><Relationship Id="rId20" Type="http://schemas.openxmlformats.org/officeDocument/2006/relationships/image" Target="media/2f0d52b34077db82fe39e1d515525b9205ff2dba.undefined"/><Relationship Id="rId21" Type="http://schemas.openxmlformats.org/officeDocument/2006/relationships/image" Target="media/706d8cc65da3a0db16fd65639af83b944ebf4f98.undefined"/><Relationship Id="rId22" Type="http://schemas.openxmlformats.org/officeDocument/2006/relationships/image" Target="media/3a91e1ecbbf06bd8b335c58f252ece6d63de87e6.undefined"/><Relationship Id="rId23" Type="http://schemas.openxmlformats.org/officeDocument/2006/relationships/image" Target="media/66b66b2507cac01376e0a0d6fb4b93e6a6b952bf.undefined"/><Relationship Id="rId24" Type="http://schemas.openxmlformats.org/officeDocument/2006/relationships/image" Target="media/d2bbb8d7019e279805c559bb03be39bc0c3befd5.undefined"/><Relationship Id="rId25" Type="http://schemas.openxmlformats.org/officeDocument/2006/relationships/image" Target="media/c759a4cbb50470b767a0933cd6c0b420a83e1c2b.undefined"/><Relationship Id="rId26" Type="http://schemas.openxmlformats.org/officeDocument/2006/relationships/image" Target="media/27e9ad97b13012d6082acb20bed3e7d8bb25a78f.undefined"/><Relationship Id="rId27" Type="http://schemas.openxmlformats.org/officeDocument/2006/relationships/image" Target="media/95b8e71b3dec844f9f8d41c32a9a13dcf1103a60.undefined"/><Relationship Id="rId28" Type="http://schemas.openxmlformats.org/officeDocument/2006/relationships/image" Target="media/bb448c6f9b7988dcd16c72470dd88d63e5a9cf9f.undefined"/><Relationship Id="rId29" Type="http://schemas.openxmlformats.org/officeDocument/2006/relationships/image" Target="media/e7c073d8e6da66b2e666669183da13f944cc44f2.undefined"/><Relationship Id="rId30" Type="http://schemas.openxmlformats.org/officeDocument/2006/relationships/image" Target="media/949ebabc3f6d386a2c67f631524c8d6536ca2e6f.undefined"/><Relationship Id="rId31" Type="http://schemas.openxmlformats.org/officeDocument/2006/relationships/image" Target="media/78d0710123bc2125c3f20e2fe56a4e8ce69c9e85.undefined"/><Relationship Id="rId32" Type="http://schemas.openxmlformats.org/officeDocument/2006/relationships/image" Target="media/cd8b2850ab64b3d9d82d86ccaff4725580eab1c9.undefined"/><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2026-10-09T15:29:49.563Z</dcterms:created>
  <dcterms:modified xsi:type="dcterms:W3CDTF">2026-10-09T15:29:49.563Z</dcterms:modified>
</cp:coreProperties>
</file>

<file path=docProps/custom.xml><?xml version="1.0" encoding="utf-8"?>
<Properties xmlns="http://schemas.openxmlformats.org/officeDocument/2006/custom-properties" xmlns:vt="http://schemas.openxmlformats.org/officeDocument/2006/docPropsVTypes"/>
</file>