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辛 · 自處之道與精神獨立·午册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全冊通收102篇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b/>
                <w:bCs/>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b/>
                      <w:bCs/>
                      <w:color w:val="23201D"/>
                      <w:sz w:val="20"/>
                      <w:szCs w:val="20"/>
                    </w:rPr>
                    <w:t xml:space="preserve">《让爱》</w:t>
                  </w:r>
                  <w:r>
                    <w:rPr>
                      <w:rFonts w:ascii="汉仪字酷堂荫嘉楷书 W" w:cs="汉仪字酷堂荫嘉楷书 W" w:eastAsia="汉仪字酷堂荫嘉楷书 W" w:hAnsi="汉仪字酷堂荫嘉楷书 W"/>
                      <w:color w:val="8C857B"/>
                      <w:sz w:val="14"/>
                      <w:szCs w:val="14"/>
                    </w:rPr>
                    <w:t xml:space="preserve"> · 第一葉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b/>
                      <w:bCs/>
                      <w:color w:val="23201D"/>
                      <w:sz w:val="20"/>
                      <w:szCs w:val="20"/>
                    </w:rPr>
                    <w:t xml:space="preserve">《三重冒犯》</w:t>
                  </w:r>
                  <w:r>
                    <w:rPr>
                      <w:rFonts w:ascii="汉仪字酷堂荫嘉楷书 W" w:cs="汉仪字酷堂荫嘉楷书 W" w:eastAsia="汉仪字酷堂荫嘉楷书 W" w:hAnsi="汉仪字酷堂荫嘉楷书 W"/>
                      <w:color w:val="8C857B"/>
                      <w:sz w:val="14"/>
                      <w:szCs w:val="14"/>
                    </w:rPr>
                    <w:t xml:space="preserve"> · 第三葉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b/>
                      <w:bCs/>
                      <w:color w:val="23201D"/>
                      <w:sz w:val="20"/>
                      <w:szCs w:val="20"/>
                    </w:rPr>
                    <w:t xml:space="preserve">《误导式加密》</w:t>
                  </w:r>
                  <w:r>
                    <w:rPr>
                      <w:rFonts w:ascii="汉仪字酷堂荫嘉楷书 W" w:cs="汉仪字酷堂荫嘉楷书 W" w:eastAsia="汉仪字酷堂荫嘉楷书 W" w:hAnsi="汉仪字酷堂荫嘉楷书 W"/>
                      <w:color w:val="8C857B"/>
                      <w:sz w:val="14"/>
                      <w:szCs w:val="14"/>
                    </w:rPr>
                    <w:t xml:space="preserve"> · 第四葉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b/>
                      <w:bCs/>
                      <w:color w:val="23201D"/>
                      <w:sz w:val="20"/>
                      <w:szCs w:val="20"/>
                    </w:rPr>
                    <w:t xml:space="preserve">《不专业专业》</w:t>
                  </w:r>
                  <w:r>
                    <w:rPr>
                      <w:rFonts w:ascii="汉仪字酷堂荫嘉楷书 W" w:cs="汉仪字酷堂荫嘉楷书 W" w:eastAsia="汉仪字酷堂荫嘉楷书 W" w:hAnsi="汉仪字酷堂荫嘉楷书 W"/>
                      <w:color w:val="8C857B"/>
                      <w:sz w:val="14"/>
                      <w:szCs w:val="14"/>
                    </w:rPr>
                    <w:t xml:space="preserve"> · 第五葉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b/>
                      <w:bCs/>
                      <w:color w:val="23201D"/>
                      <w:sz w:val="20"/>
                      <w:szCs w:val="20"/>
                    </w:rPr>
                    <w:t xml:space="preserve">《吏治》</w:t>
                  </w:r>
                  <w:r>
                    <w:rPr>
                      <w:rFonts w:ascii="汉仪字酷堂荫嘉楷书 W" w:cs="汉仪字酷堂荫嘉楷书 W" w:eastAsia="汉仪字酷堂荫嘉楷书 W" w:hAnsi="汉仪字酷堂荫嘉楷书 W"/>
                      <w:color w:val="8C857B"/>
                      <w:sz w:val="14"/>
                      <w:szCs w:val="14"/>
                    </w:rPr>
                    <w:t xml:space="preserve"> · 第八葉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b/>
                      <w:bCs/>
                      <w:color w:val="23201D"/>
                      <w:sz w:val="20"/>
                      <w:szCs w:val="20"/>
                    </w:rPr>
                    <w:t xml:space="preserve">《黑粉菌》</w:t>
                  </w:r>
                  <w:r>
                    <w:rPr>
                      <w:rFonts w:ascii="汉仪字酷堂荫嘉楷书 W" w:cs="汉仪字酷堂荫嘉楷书 W" w:eastAsia="汉仪字酷堂荫嘉楷书 W" w:hAnsi="汉仪字酷堂荫嘉楷书 W"/>
                      <w:color w:val="8C857B"/>
                      <w:sz w:val="14"/>
                      <w:szCs w:val="14"/>
                    </w:rPr>
                    <w:t xml:space="preserve"> · 第十一葉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b/>
                      <w:bCs/>
                      <w:color w:val="23201D"/>
                      <w:sz w:val="20"/>
                      <w:szCs w:val="20"/>
                    </w:rPr>
                    <w:t xml:space="preserve">《6080》</w:t>
                  </w:r>
                  <w:r>
                    <w:rPr>
                      <w:rFonts w:ascii="汉仪字酷堂荫嘉楷书 W" w:cs="汉仪字酷堂荫嘉楷书 W" w:eastAsia="汉仪字酷堂荫嘉楷书 W" w:hAnsi="汉仪字酷堂荫嘉楷书 W"/>
                      <w:color w:val="8C857B"/>
                      <w:sz w:val="14"/>
                      <w:szCs w:val="14"/>
                    </w:rPr>
                    <w:t xml:space="preserve"> · 第十二葉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b/>
                      <w:bCs/>
                      <w:color w:val="23201D"/>
                      <w:sz w:val="20"/>
                      <w:szCs w:val="20"/>
                    </w:rPr>
                    <w:t xml:space="preserve">《醉归》</w:t>
                  </w:r>
                  <w:r>
                    <w:rPr>
                      <w:rFonts w:ascii="汉仪字酷堂荫嘉楷书 W" w:cs="汉仪字酷堂荫嘉楷书 W" w:eastAsia="汉仪字酷堂荫嘉楷书 W" w:hAnsi="汉仪字酷堂荫嘉楷书 W"/>
                      <w:color w:val="8C857B"/>
                      <w:sz w:val="14"/>
                      <w:szCs w:val="14"/>
                    </w:rPr>
                    <w:t xml:space="preserve"> · 第十五葉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b/>
                      <w:bCs/>
                      <w:color w:val="23201D"/>
                      <w:sz w:val="20"/>
                      <w:szCs w:val="20"/>
                    </w:rPr>
                    <w:t xml:space="preserve">《增材制造》</w:t>
                  </w:r>
                  <w:r>
                    <w:rPr>
                      <w:rFonts w:ascii="汉仪字酷堂荫嘉楷书 W" w:cs="汉仪字酷堂荫嘉楷书 W" w:eastAsia="汉仪字酷堂荫嘉楷书 W" w:hAnsi="汉仪字酷堂荫嘉楷书 W"/>
                      <w:color w:val="8C857B"/>
                      <w:sz w:val="14"/>
                      <w:szCs w:val="14"/>
                    </w:rPr>
                    <w:t xml:space="preserve"> · 第十六葉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b/>
                      <w:bCs/>
                      <w:color w:val="23201D"/>
                      <w:sz w:val="20"/>
                      <w:szCs w:val="20"/>
                    </w:rPr>
                    <w:t xml:space="preserve">《误食》</w:t>
                  </w:r>
                  <w:r>
                    <w:rPr>
                      <w:rFonts w:ascii="汉仪字酷堂荫嘉楷书 W" w:cs="汉仪字酷堂荫嘉楷书 W" w:eastAsia="汉仪字酷堂荫嘉楷书 W" w:hAnsi="汉仪字酷堂荫嘉楷书 W"/>
                      <w:color w:val="8C857B"/>
                      <w:sz w:val="14"/>
                      <w:szCs w:val="14"/>
                    </w:rPr>
                    <w:t xml:space="preserve"> · 第十九葉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b/>
                      <w:bCs/>
                      <w:color w:val="23201D"/>
                      <w:sz w:val="20"/>
                      <w:szCs w:val="20"/>
                    </w:rPr>
                    <w:t xml:space="preserve">《尽全力》</w:t>
                  </w:r>
                  <w:r>
                    <w:rPr>
                      <w:rFonts w:ascii="汉仪字酷堂荫嘉楷书 W" w:cs="汉仪字酷堂荫嘉楷书 W" w:eastAsia="汉仪字酷堂荫嘉楷书 W" w:hAnsi="汉仪字酷堂荫嘉楷书 W"/>
                      <w:color w:val="8C857B"/>
                      <w:sz w:val="14"/>
                      <w:szCs w:val="14"/>
                    </w:rPr>
                    <w:t xml:space="preserve"> · 第二十葉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b/>
                      <w:bCs/>
                      <w:color w:val="23201D"/>
                      <w:sz w:val="20"/>
                      <w:szCs w:val="20"/>
                    </w:rPr>
                    <w:t xml:space="preserve">《多余的问题》</w:t>
                  </w:r>
                  <w:r>
                    <w:rPr>
                      <w:rFonts w:ascii="汉仪字酷堂荫嘉楷书 W" w:cs="汉仪字酷堂荫嘉楷书 W" w:eastAsia="汉仪字酷堂荫嘉楷书 W" w:hAnsi="汉仪字酷堂荫嘉楷书 W"/>
                      <w:color w:val="8C857B"/>
                      <w:sz w:val="14"/>
                      <w:szCs w:val="14"/>
                    </w:rPr>
                    <w:t xml:space="preserve"> · 第二十二葉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b/>
                      <w:bCs/>
                      <w:color w:val="23201D"/>
                      <w:sz w:val="20"/>
                      <w:szCs w:val="20"/>
                    </w:rPr>
                    <w:t xml:space="preserve">《残忍的极限》</w:t>
                  </w:r>
                  <w:r>
                    <w:rPr>
                      <w:rFonts w:ascii="汉仪字酷堂荫嘉楷书 W" w:cs="汉仪字酷堂荫嘉楷书 W" w:eastAsia="汉仪字酷堂荫嘉楷书 W" w:hAnsi="汉仪字酷堂荫嘉楷书 W"/>
                      <w:color w:val="8C857B"/>
                      <w:sz w:val="14"/>
                      <w:szCs w:val="14"/>
                    </w:rPr>
                    <w:t xml:space="preserve"> · 第二十四葉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b/>
                      <w:bCs/>
                      <w:color w:val="23201D"/>
                      <w:sz w:val="20"/>
                      <w:szCs w:val="20"/>
                    </w:rPr>
                    <w:t xml:space="preserve">《汽油救火》</w:t>
                  </w:r>
                  <w:r>
                    <w:rPr>
                      <w:rFonts w:ascii="汉仪字酷堂荫嘉楷书 W" w:cs="汉仪字酷堂荫嘉楷书 W" w:eastAsia="汉仪字酷堂荫嘉楷书 W" w:hAnsi="汉仪字酷堂荫嘉楷书 W"/>
                      <w:color w:val="8C857B"/>
                      <w:sz w:val="14"/>
                      <w:szCs w:val="14"/>
                    </w:rPr>
                    <w:t xml:space="preserve"> · 第二十五葉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b/>
                      <w:bCs/>
                      <w:color w:val="23201D"/>
                      <w:sz w:val="20"/>
                      <w:szCs w:val="20"/>
                    </w:rPr>
                    <w:t xml:space="preserve">《1-1》</w:t>
                  </w:r>
                  <w:r>
                    <w:rPr>
                      <w:rFonts w:ascii="汉仪字酷堂荫嘉楷书 W" w:cs="汉仪字酷堂荫嘉楷书 W" w:eastAsia="汉仪字酷堂荫嘉楷书 W" w:hAnsi="汉仪字酷堂荫嘉楷书 W"/>
                      <w:color w:val="8C857B"/>
                      <w:sz w:val="14"/>
                      <w:szCs w:val="14"/>
                    </w:rPr>
                    <w:t xml:space="preserve"> · 第二十六葉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b/>
                      <w:bCs/>
                      <w:color w:val="23201D"/>
                      <w:sz w:val="20"/>
                      <w:szCs w:val="20"/>
                    </w:rPr>
                    <w:t xml:space="preserve">《交换生》</w:t>
                  </w:r>
                  <w:r>
                    <w:rPr>
                      <w:rFonts w:ascii="汉仪字酷堂荫嘉楷书 W" w:cs="汉仪字酷堂荫嘉楷书 W" w:eastAsia="汉仪字酷堂荫嘉楷书 W" w:hAnsi="汉仪字酷堂荫嘉楷书 W"/>
                      <w:color w:val="8C857B"/>
                      <w:sz w:val="14"/>
                      <w:szCs w:val="14"/>
                    </w:rPr>
                    <w:t xml:space="preserve"> · 第二十七葉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b/>
                      <w:bCs/>
                      <w:color w:val="23201D"/>
                      <w:sz w:val="20"/>
                      <w:szCs w:val="20"/>
                    </w:rPr>
                    <w:t xml:space="preserve">《吸引女生》</w:t>
                  </w:r>
                  <w:r>
                    <w:rPr>
                      <w:rFonts w:ascii="汉仪字酷堂荫嘉楷书 W" w:cs="汉仪字酷堂荫嘉楷书 W" w:eastAsia="汉仪字酷堂荫嘉楷书 W" w:hAnsi="汉仪字酷堂荫嘉楷书 W"/>
                      <w:color w:val="8C857B"/>
                      <w:sz w:val="14"/>
                      <w:szCs w:val="14"/>
                    </w:rPr>
                    <w:t xml:space="preserve"> · 第二十九葉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b/>
                      <w:bCs/>
                      <w:color w:val="23201D"/>
                      <w:sz w:val="20"/>
                      <w:szCs w:val="20"/>
                    </w:rPr>
                    <w:t xml:space="preserve">《破网》</w:t>
                  </w:r>
                  <w:r>
                    <w:rPr>
                      <w:rFonts w:ascii="汉仪字酷堂荫嘉楷书 W" w:cs="汉仪字酷堂荫嘉楷书 W" w:eastAsia="汉仪字酷堂荫嘉楷书 W" w:hAnsi="汉仪字酷堂荫嘉楷书 W"/>
                      <w:color w:val="8C857B"/>
                      <w:sz w:val="14"/>
                      <w:szCs w:val="14"/>
                    </w:rPr>
                    <w:t xml:space="preserve"> · 第三十一葉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b/>
                      <w:bCs/>
                      <w:color w:val="23201D"/>
                      <w:sz w:val="20"/>
                      <w:szCs w:val="20"/>
                    </w:rPr>
                    <w:t xml:space="preserve">《真爱永远》</w:t>
                  </w:r>
                  <w:r>
                    <w:rPr>
                      <w:rFonts w:ascii="汉仪字酷堂荫嘉楷书 W" w:cs="汉仪字酷堂荫嘉楷书 W" w:eastAsia="汉仪字酷堂荫嘉楷书 W" w:hAnsi="汉仪字酷堂荫嘉楷书 W"/>
                      <w:color w:val="8C857B"/>
                      <w:sz w:val="14"/>
                      <w:szCs w:val="14"/>
                    </w:rPr>
                    <w:t xml:space="preserve"> · 第三十六葉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b/>
                      <w:bCs/>
                      <w:color w:val="23201D"/>
                      <w:sz w:val="20"/>
                      <w:szCs w:val="20"/>
                    </w:rPr>
                    <w:t xml:space="preserve">《卵生大猩猩》</w:t>
                  </w:r>
                  <w:r>
                    <w:rPr>
                      <w:rFonts w:ascii="汉仪字酷堂荫嘉楷书 W" w:cs="汉仪字酷堂荫嘉楷书 W" w:eastAsia="汉仪字酷堂荫嘉楷书 W" w:hAnsi="汉仪字酷堂荫嘉楷书 W"/>
                      <w:color w:val="8C857B"/>
                      <w:sz w:val="14"/>
                      <w:szCs w:val="14"/>
                    </w:rPr>
                    <w:t xml:space="preserve"> · 第三十七葉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b/>
                      <w:bCs/>
                      <w:color w:val="23201D"/>
                      <w:sz w:val="20"/>
                      <w:szCs w:val="20"/>
                    </w:rPr>
                    <w:t xml:space="preserve">《上上大吉》</w:t>
                  </w:r>
                  <w:r>
                    <w:rPr>
                      <w:rFonts w:ascii="汉仪字酷堂荫嘉楷书 W" w:cs="汉仪字酷堂荫嘉楷书 W" w:eastAsia="汉仪字酷堂荫嘉楷书 W" w:hAnsi="汉仪字酷堂荫嘉楷书 W"/>
                      <w:color w:val="8C857B"/>
                      <w:sz w:val="14"/>
                      <w:szCs w:val="14"/>
                    </w:rPr>
                    <w:t xml:space="preserve"> · 第三十九葉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b/>
                      <w:bCs/>
                      <w:color w:val="23201D"/>
                      <w:sz w:val="20"/>
                      <w:szCs w:val="20"/>
                    </w:rPr>
                    <w:t xml:space="preserve">《弯道超车》</w:t>
                  </w:r>
                  <w:r>
                    <w:rPr>
                      <w:rFonts w:ascii="汉仪字酷堂荫嘉楷书 W" w:cs="汉仪字酷堂荫嘉楷书 W" w:eastAsia="汉仪字酷堂荫嘉楷书 W" w:hAnsi="汉仪字酷堂荫嘉楷书 W"/>
                      <w:color w:val="8C857B"/>
                      <w:sz w:val="14"/>
                      <w:szCs w:val="14"/>
                    </w:rPr>
                    <w:t xml:space="preserve"> · 第四十葉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b/>
                      <w:bCs/>
                      <w:color w:val="23201D"/>
                      <w:sz w:val="20"/>
                      <w:szCs w:val="20"/>
                    </w:rPr>
                    <w:t xml:space="preserve">《十五秒》</w:t>
                  </w:r>
                  <w:r>
                    <w:rPr>
                      <w:rFonts w:ascii="汉仪字酷堂荫嘉楷书 W" w:cs="汉仪字酷堂荫嘉楷书 W" w:eastAsia="汉仪字酷堂荫嘉楷书 W" w:hAnsi="汉仪字酷堂荫嘉楷书 W"/>
                      <w:color w:val="8C857B"/>
                      <w:sz w:val="14"/>
                      <w:szCs w:val="14"/>
                    </w:rPr>
                    <w:t xml:space="preserve"> · 第四十三葉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b/>
                      <w:bCs/>
                      <w:color w:val="23201D"/>
                      <w:sz w:val="20"/>
                      <w:szCs w:val="20"/>
                    </w:rPr>
                    <w:t xml:space="preserve">《平安符》</w:t>
                  </w:r>
                  <w:r>
                    <w:rPr>
                      <w:rFonts w:ascii="汉仪字酷堂荫嘉楷书 W" w:cs="汉仪字酷堂荫嘉楷书 W" w:eastAsia="汉仪字酷堂荫嘉楷书 W" w:hAnsi="汉仪字酷堂荫嘉楷书 W"/>
                      <w:color w:val="8C857B"/>
                      <w:sz w:val="14"/>
                      <w:szCs w:val="14"/>
                    </w:rPr>
                    <w:t xml:space="preserve"> · 第四十五葉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b/>
                      <w:bCs/>
                      <w:color w:val="23201D"/>
                      <w:sz w:val="20"/>
                      <w:szCs w:val="20"/>
                    </w:rPr>
                    <w:t xml:space="preserve">《批判性的声音》</w:t>
                  </w:r>
                  <w:r>
                    <w:rPr>
                      <w:rFonts w:ascii="汉仪字酷堂荫嘉楷书 W" w:cs="汉仪字酷堂荫嘉楷书 W" w:eastAsia="汉仪字酷堂荫嘉楷书 W" w:hAnsi="汉仪字酷堂荫嘉楷书 W"/>
                      <w:color w:val="8C857B"/>
                      <w:sz w:val="14"/>
                      <w:szCs w:val="14"/>
                    </w:rPr>
                    <w:t xml:space="preserve"> · 第四十九葉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b/>
                      <w:bCs/>
                      <w:color w:val="23201D"/>
                      <w:sz w:val="20"/>
                      <w:szCs w:val="20"/>
                    </w:rPr>
                    <w:t xml:space="preserve">《想象力匮乏》</w:t>
                  </w:r>
                  <w:r>
                    <w:rPr>
                      <w:rFonts w:ascii="汉仪字酷堂荫嘉楷书 W" w:cs="汉仪字酷堂荫嘉楷书 W" w:eastAsia="汉仪字酷堂荫嘉楷书 W" w:hAnsi="汉仪字酷堂荫嘉楷书 W"/>
                      <w:color w:val="8C857B"/>
                      <w:sz w:val="14"/>
                      <w:szCs w:val="14"/>
                    </w:rPr>
                    <w:t xml:space="preserve"> · 第五十一葉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b/>
                      <w:bCs/>
                      <w:color w:val="23201D"/>
                      <w:sz w:val="20"/>
                      <w:szCs w:val="20"/>
                    </w:rPr>
                    <w:t xml:space="preserve">《反战》</w:t>
                  </w:r>
                  <w:r>
                    <w:rPr>
                      <w:rFonts w:ascii="汉仪字酷堂荫嘉楷书 W" w:cs="汉仪字酷堂荫嘉楷书 W" w:eastAsia="汉仪字酷堂荫嘉楷书 W" w:hAnsi="汉仪字酷堂荫嘉楷书 W"/>
                      <w:color w:val="8C857B"/>
                      <w:sz w:val="14"/>
                      <w:szCs w:val="14"/>
                    </w:rPr>
                    <w:t xml:space="preserve"> · 第五十二葉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b/>
                      <w:bCs/>
                      <w:color w:val="23201D"/>
                      <w:sz w:val="20"/>
                      <w:szCs w:val="20"/>
                    </w:rPr>
                    <w:t xml:space="preserve">《入门》</w:t>
                  </w:r>
                  <w:r>
                    <w:rPr>
                      <w:rFonts w:ascii="汉仪字酷堂荫嘉楷书 W" w:cs="汉仪字酷堂荫嘉楷书 W" w:eastAsia="汉仪字酷堂荫嘉楷书 W" w:hAnsi="汉仪字酷堂荫嘉楷书 W"/>
                      <w:color w:val="8C857B"/>
                      <w:sz w:val="14"/>
                      <w:szCs w:val="14"/>
                    </w:rPr>
                    <w:t xml:space="preserve"> · 第五十三葉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b/>
                      <w:bCs/>
                      <w:color w:val="23201D"/>
                      <w:sz w:val="20"/>
                      <w:szCs w:val="20"/>
                    </w:rPr>
                    <w:t xml:space="preserve">《劈柴》</w:t>
                  </w:r>
                  <w:r>
                    <w:rPr>
                      <w:rFonts w:ascii="汉仪字酷堂荫嘉楷书 W" w:cs="汉仪字酷堂荫嘉楷书 W" w:eastAsia="汉仪字酷堂荫嘉楷书 W" w:hAnsi="汉仪字酷堂荫嘉楷书 W"/>
                      <w:color w:val="8C857B"/>
                      <w:sz w:val="14"/>
                      <w:szCs w:val="14"/>
                    </w:rPr>
                    <w:t xml:space="preserve"> · 第五十四葉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b/>
                      <w:bCs/>
                      <w:color w:val="23201D"/>
                      <w:sz w:val="20"/>
                      <w:szCs w:val="20"/>
                    </w:rPr>
                    <w:t xml:space="preserve">《纳税人权利》</w:t>
                  </w:r>
                  <w:r>
                    <w:rPr>
                      <w:rFonts w:ascii="汉仪字酷堂荫嘉楷书 W" w:cs="汉仪字酷堂荫嘉楷书 W" w:eastAsia="汉仪字酷堂荫嘉楷书 W" w:hAnsi="汉仪字酷堂荫嘉楷书 W"/>
                      <w:color w:val="8C857B"/>
                      <w:sz w:val="14"/>
                      <w:szCs w:val="14"/>
                    </w:rPr>
                    <w:t xml:space="preserve"> · 第五十五葉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b/>
                      <w:bCs/>
                      <w:color w:val="23201D"/>
                      <w:sz w:val="20"/>
                      <w:szCs w:val="20"/>
                    </w:rPr>
                    <w:t xml:space="preserve">《谁后悔》</w:t>
                  </w:r>
                  <w:r>
                    <w:rPr>
                      <w:rFonts w:ascii="汉仪字酷堂荫嘉楷书 W" w:cs="汉仪字酷堂荫嘉楷书 W" w:eastAsia="汉仪字酷堂荫嘉楷书 W" w:hAnsi="汉仪字酷堂荫嘉楷书 W"/>
                      <w:color w:val="8C857B"/>
                      <w:sz w:val="14"/>
                      <w:szCs w:val="14"/>
                    </w:rPr>
                    <w:t xml:space="preserve"> · 第五十七葉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b/>
                      <w:bCs/>
                      <w:color w:val="23201D"/>
                      <w:sz w:val="20"/>
                      <w:szCs w:val="20"/>
                    </w:rPr>
                    <w:t xml:space="preserve">《睡得着证》</w:t>
                  </w:r>
                  <w:r>
                    <w:rPr>
                      <w:rFonts w:ascii="汉仪字酷堂荫嘉楷书 W" w:cs="汉仪字酷堂荫嘉楷书 W" w:eastAsia="汉仪字酷堂荫嘉楷书 W" w:hAnsi="汉仪字酷堂荫嘉楷书 W"/>
                      <w:color w:val="8C857B"/>
                      <w:sz w:val="14"/>
                      <w:szCs w:val="14"/>
                    </w:rPr>
                    <w:t xml:space="preserve"> · 第五十八葉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b/>
                      <w:bCs/>
                      <w:color w:val="23201D"/>
                      <w:sz w:val="20"/>
                      <w:szCs w:val="20"/>
                    </w:rPr>
                    <w:t xml:space="preserve">《说得太少》</w:t>
                  </w:r>
                  <w:r>
                    <w:rPr>
                      <w:rFonts w:ascii="汉仪字酷堂荫嘉楷书 W" w:cs="汉仪字酷堂荫嘉楷书 W" w:eastAsia="汉仪字酷堂荫嘉楷书 W" w:hAnsi="汉仪字酷堂荫嘉楷书 W"/>
                      <w:color w:val="8C857B"/>
                      <w:sz w:val="14"/>
                      <w:szCs w:val="14"/>
                    </w:rPr>
                    <w:t xml:space="preserve"> · 第六十五葉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b/>
                      <w:bCs/>
                      <w:color w:val="23201D"/>
                      <w:sz w:val="20"/>
                      <w:szCs w:val="20"/>
                    </w:rPr>
                    <w:t xml:space="preserve">《鸟山明》</w:t>
                  </w:r>
                  <w:r>
                    <w:rPr>
                      <w:rFonts w:ascii="汉仪字酷堂荫嘉楷书 W" w:cs="汉仪字酷堂荫嘉楷书 W" w:eastAsia="汉仪字酷堂荫嘉楷书 W" w:hAnsi="汉仪字酷堂荫嘉楷书 W"/>
                      <w:color w:val="8C857B"/>
                      <w:sz w:val="14"/>
                      <w:szCs w:val="14"/>
                    </w:rPr>
                    <w:t xml:space="preserve"> · 第六十八葉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b/>
                      <w:bCs/>
                      <w:color w:val="23201D"/>
                      <w:sz w:val="20"/>
                      <w:szCs w:val="20"/>
                    </w:rPr>
                    <w:t xml:space="preserve">《十三三》</w:t>
                  </w:r>
                  <w:r>
                    <w:rPr>
                      <w:rFonts w:ascii="汉仪字酷堂荫嘉楷书 W" w:cs="汉仪字酷堂荫嘉楷书 W" w:eastAsia="汉仪字酷堂荫嘉楷书 W" w:hAnsi="汉仪字酷堂荫嘉楷书 W"/>
                      <w:color w:val="8C857B"/>
                      <w:sz w:val="14"/>
                      <w:szCs w:val="14"/>
                    </w:rPr>
                    <w:t xml:space="preserve"> · 第七十二葉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b/>
                      <w:bCs/>
                      <w:color w:val="23201D"/>
                      <w:sz w:val="20"/>
                      <w:szCs w:val="20"/>
                    </w:rPr>
                    <w:t xml:space="preserve">《那啥》</w:t>
                  </w:r>
                  <w:r>
                    <w:rPr>
                      <w:rFonts w:ascii="汉仪字酷堂荫嘉楷书 W" w:cs="汉仪字酷堂荫嘉楷书 W" w:eastAsia="汉仪字酷堂荫嘉楷书 W" w:hAnsi="汉仪字酷堂荫嘉楷书 W"/>
                      <w:color w:val="8C857B"/>
                      <w:sz w:val="14"/>
                      <w:szCs w:val="14"/>
                    </w:rPr>
                    <w:t xml:space="preserve"> · 第七十六葉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b/>
                      <w:bCs/>
                      <w:color w:val="23201D"/>
                      <w:sz w:val="20"/>
                      <w:szCs w:val="20"/>
                    </w:rPr>
                    <w:t xml:space="preserve">《武德指数》</w:t>
                  </w:r>
                  <w:r>
                    <w:rPr>
                      <w:rFonts w:ascii="汉仪字酷堂荫嘉楷书 W" w:cs="汉仪字酷堂荫嘉楷书 W" w:eastAsia="汉仪字酷堂荫嘉楷书 W" w:hAnsi="汉仪字酷堂荫嘉楷书 W"/>
                      <w:color w:val="8C857B"/>
                      <w:sz w:val="14"/>
                      <w:szCs w:val="14"/>
                    </w:rPr>
                    <w:t xml:space="preserve"> · 第七十七葉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b/>
                      <w:bCs/>
                      <w:color w:val="23201D"/>
                      <w:sz w:val="20"/>
                      <w:szCs w:val="20"/>
                    </w:rPr>
                    <w:t xml:space="preserve">《stake》</w:t>
                  </w:r>
                  <w:r>
                    <w:rPr>
                      <w:rFonts w:ascii="汉仪字酷堂荫嘉楷书 W" w:cs="汉仪字酷堂荫嘉楷书 W" w:eastAsia="汉仪字酷堂荫嘉楷书 W" w:hAnsi="汉仪字酷堂荫嘉楷书 W"/>
                      <w:color w:val="8C857B"/>
                      <w:sz w:val="14"/>
                      <w:szCs w:val="14"/>
                    </w:rPr>
                    <w:t xml:space="preserve"> · 第七十九葉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b/>
                      <w:bCs/>
                      <w:color w:val="23201D"/>
                      <w:sz w:val="20"/>
                      <w:szCs w:val="20"/>
                    </w:rPr>
                    <w:t xml:space="preserve">《撩阴腿》</w:t>
                  </w:r>
                  <w:r>
                    <w:rPr>
                      <w:rFonts w:ascii="汉仪字酷堂荫嘉楷书 W" w:cs="汉仪字酷堂荫嘉楷书 W" w:eastAsia="汉仪字酷堂荫嘉楷书 W" w:hAnsi="汉仪字酷堂荫嘉楷书 W"/>
                      <w:color w:val="8C857B"/>
                      <w:sz w:val="14"/>
                      <w:szCs w:val="14"/>
                    </w:rPr>
                    <w:t xml:space="preserve"> · 第八十一葉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b/>
                      <w:bCs/>
                      <w:color w:val="23201D"/>
                      <w:sz w:val="20"/>
                      <w:szCs w:val="20"/>
                    </w:rPr>
                    <w:t xml:space="preserve">《水平》</w:t>
                  </w:r>
                  <w:r>
                    <w:rPr>
                      <w:rFonts w:ascii="汉仪字酷堂荫嘉楷书 W" w:cs="汉仪字酷堂荫嘉楷书 W" w:eastAsia="汉仪字酷堂荫嘉楷书 W" w:hAnsi="汉仪字酷堂荫嘉楷书 W"/>
                      <w:color w:val="8C857B"/>
                      <w:sz w:val="14"/>
                      <w:szCs w:val="14"/>
                    </w:rPr>
                    <w:t xml:space="preserve"> · 第八十二葉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b/>
                      <w:bCs/>
                      <w:color w:val="23201D"/>
                      <w:sz w:val="20"/>
                      <w:szCs w:val="20"/>
                    </w:rPr>
                    <w:t xml:space="preserve">《经史子集》</w:t>
                  </w:r>
                  <w:r>
                    <w:rPr>
                      <w:rFonts w:ascii="汉仪字酷堂荫嘉楷书 W" w:cs="汉仪字酷堂荫嘉楷书 W" w:eastAsia="汉仪字酷堂荫嘉楷书 W" w:hAnsi="汉仪字酷堂荫嘉楷书 W"/>
                      <w:color w:val="8C857B"/>
                      <w:sz w:val="14"/>
                      <w:szCs w:val="14"/>
                    </w:rPr>
                    <w:t xml:space="preserve"> · 第八十四葉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b/>
                      <w:bCs/>
                      <w:color w:val="23201D"/>
                      <w:sz w:val="20"/>
                      <w:szCs w:val="20"/>
                    </w:rPr>
                    <w:t xml:space="preserve">《时间理性》</w:t>
                  </w:r>
                  <w:r>
                    <w:rPr>
                      <w:rFonts w:ascii="汉仪字酷堂荫嘉楷书 W" w:cs="汉仪字酷堂荫嘉楷书 W" w:eastAsia="汉仪字酷堂荫嘉楷书 W" w:hAnsi="汉仪字酷堂荫嘉楷书 W"/>
                      <w:color w:val="8C857B"/>
                      <w:sz w:val="14"/>
                      <w:szCs w:val="14"/>
                    </w:rPr>
                    <w:t xml:space="preserve"> · 第八十五葉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b/>
                      <w:bCs/>
                      <w:color w:val="23201D"/>
                      <w:sz w:val="20"/>
                      <w:szCs w:val="20"/>
                    </w:rPr>
                    <w:t xml:space="preserve">《大会员》</w:t>
                  </w:r>
                  <w:r>
                    <w:rPr>
                      <w:rFonts w:ascii="汉仪字酷堂荫嘉楷书 W" w:cs="汉仪字酷堂荫嘉楷书 W" w:eastAsia="汉仪字酷堂荫嘉楷书 W" w:hAnsi="汉仪字酷堂荫嘉楷书 W"/>
                      <w:color w:val="8C857B"/>
                      <w:sz w:val="14"/>
                      <w:szCs w:val="14"/>
                    </w:rPr>
                    <w:t xml:space="preserve"> · 第八十六葉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b/>
                      <w:bCs/>
                      <w:color w:val="23201D"/>
                      <w:sz w:val="20"/>
                      <w:szCs w:val="20"/>
                    </w:rPr>
                    <w:t xml:space="preserve">《那山高》</w:t>
                  </w:r>
                  <w:r>
                    <w:rPr>
                      <w:rFonts w:ascii="汉仪字酷堂荫嘉楷书 W" w:cs="汉仪字酷堂荫嘉楷书 W" w:eastAsia="汉仪字酷堂荫嘉楷书 W" w:hAnsi="汉仪字酷堂荫嘉楷书 W"/>
                      <w:color w:val="8C857B"/>
                      <w:sz w:val="14"/>
                      <w:szCs w:val="14"/>
                    </w:rPr>
                    <w:t xml:space="preserve"> · 第八十七葉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b/>
                      <w:bCs/>
                      <w:color w:val="23201D"/>
                      <w:sz w:val="20"/>
                      <w:szCs w:val="20"/>
                    </w:rPr>
                    <w:t xml:space="preserve">《长一智》</w:t>
                  </w:r>
                  <w:r>
                    <w:rPr>
                      <w:rFonts w:ascii="汉仪字酷堂荫嘉楷书 W" w:cs="汉仪字酷堂荫嘉楷书 W" w:eastAsia="汉仪字酷堂荫嘉楷书 W" w:hAnsi="汉仪字酷堂荫嘉楷书 W"/>
                      <w:color w:val="8C857B"/>
                      <w:sz w:val="14"/>
                      <w:szCs w:val="14"/>
                    </w:rPr>
                    <w:t xml:space="preserve"> · 第八十八葉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b/>
                      <w:bCs/>
                      <w:color w:val="23201D"/>
                      <w:sz w:val="20"/>
                      <w:szCs w:val="20"/>
                    </w:rPr>
                    <w:t xml:space="preserve">《关键》</w:t>
                  </w:r>
                  <w:r>
                    <w:rPr>
                      <w:rFonts w:ascii="汉仪字酷堂荫嘉楷书 W" w:cs="汉仪字酷堂荫嘉楷书 W" w:eastAsia="汉仪字酷堂荫嘉楷书 W" w:hAnsi="汉仪字酷堂荫嘉楷书 W"/>
                      <w:color w:val="8C857B"/>
                      <w:sz w:val="14"/>
                      <w:szCs w:val="14"/>
                    </w:rPr>
                    <w:t xml:space="preserve"> · 第八十九葉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b/>
                      <w:bCs/>
                      <w:color w:val="23201D"/>
                      <w:sz w:val="20"/>
                      <w:szCs w:val="20"/>
                    </w:rPr>
                    <w:t xml:space="preserve">《痛苦问题》</w:t>
                  </w:r>
                  <w:r>
                    <w:rPr>
                      <w:rFonts w:ascii="汉仪字酷堂荫嘉楷书 W" w:cs="汉仪字酷堂荫嘉楷书 W" w:eastAsia="汉仪字酷堂荫嘉楷书 W" w:hAnsi="汉仪字酷堂荫嘉楷书 W"/>
                      <w:color w:val="8C857B"/>
                      <w:sz w:val="14"/>
                      <w:szCs w:val="14"/>
                    </w:rPr>
                    <w:t xml:space="preserve"> · 第九十一葉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b/>
                      <w:bCs/>
                      <w:color w:val="23201D"/>
                      <w:sz w:val="20"/>
                      <w:szCs w:val="20"/>
                    </w:rPr>
                    <w:t xml:space="preserve">《蚯蚓》</w:t>
                  </w:r>
                  <w:r>
                    <w:rPr>
                      <w:rFonts w:ascii="汉仪字酷堂荫嘉楷书 W" w:cs="汉仪字酷堂荫嘉楷书 W" w:eastAsia="汉仪字酷堂荫嘉楷书 W" w:hAnsi="汉仪字酷堂荫嘉楷书 W"/>
                      <w:color w:val="8C857B"/>
                      <w:sz w:val="14"/>
                      <w:szCs w:val="14"/>
                    </w:rPr>
                    <w:t xml:space="preserve"> · 第九十四葉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b/>
                      <w:bCs/>
                      <w:color w:val="23201D"/>
                      <w:sz w:val="20"/>
                      <w:szCs w:val="20"/>
                    </w:rPr>
                    <w:t xml:space="preserve">《真正的朋友》</w:t>
                  </w:r>
                  <w:r>
                    <w:rPr>
                      <w:rFonts w:ascii="汉仪字酷堂荫嘉楷书 W" w:cs="汉仪字酷堂荫嘉楷书 W" w:eastAsia="汉仪字酷堂荫嘉楷书 W" w:hAnsi="汉仪字酷堂荫嘉楷书 W"/>
                      <w:color w:val="8C857B"/>
                      <w:sz w:val="14"/>
                      <w:szCs w:val="14"/>
                    </w:rPr>
                    <w:t xml:space="preserve"> · 第九十七葉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b/>
                      <w:bCs/>
                      <w:color w:val="23201D"/>
                      <w:sz w:val="20"/>
                      <w:szCs w:val="20"/>
                    </w:rPr>
                    <w:t xml:space="preserve">《犬夜叉》</w:t>
                  </w:r>
                  <w:r>
                    <w:rPr>
                      <w:rFonts w:ascii="汉仪字酷堂荫嘉楷书 W" w:cs="汉仪字酷堂荫嘉楷书 W" w:eastAsia="汉仪字酷堂荫嘉楷书 W" w:hAnsi="汉仪字酷堂荫嘉楷书 W"/>
                      <w:color w:val="8C857B"/>
                      <w:sz w:val="14"/>
                      <w:szCs w:val="14"/>
                    </w:rPr>
                    <w:t xml:space="preserve"> · 第九十八葉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b/>
                      <w:bCs/>
                      <w:color w:val="23201D"/>
                      <w:sz w:val="20"/>
                      <w:szCs w:val="20"/>
                    </w:rPr>
                    <w:t xml:space="preserve">《爱与崇拜》</w:t>
                  </w:r>
                  <w:r>
                    <w:rPr>
                      <w:rFonts w:ascii="汉仪字酷堂荫嘉楷书 W" w:cs="汉仪字酷堂荫嘉楷书 W" w:eastAsia="汉仪字酷堂荫嘉楷书 W" w:hAnsi="汉仪字酷堂荫嘉楷书 W"/>
                      <w:color w:val="8C857B"/>
                      <w:sz w:val="14"/>
                      <w:szCs w:val="14"/>
                    </w:rPr>
                    <w:t xml:space="preserve"> · 第九十九葉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b/>
                      <w:bCs/>
                      <w:color w:val="23201D"/>
                      <w:sz w:val="20"/>
                      <w:szCs w:val="20"/>
                    </w:rPr>
                    <w:t xml:space="preserve">《nice guy》</w:t>
                  </w:r>
                  <w:r>
                    <w:rPr>
                      <w:rFonts w:ascii="汉仪字酷堂荫嘉楷书 W" w:cs="汉仪字酷堂荫嘉楷书 W" w:eastAsia="汉仪字酷堂荫嘉楷书 W" w:hAnsi="汉仪字酷堂荫嘉楷书 W"/>
                      <w:color w:val="8C857B"/>
                      <w:sz w:val="14"/>
                      <w:szCs w:val="14"/>
                    </w:rPr>
                    <w:t xml:space="preserve"> · 第一百葉</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4460"/>
              <w:gridCol w:w="4460"/>
            </w:tblGrid>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b/>
                      <w:bCs/>
                      <w:color w:val="23201D"/>
                      <w:sz w:val="20"/>
                      <w:szCs w:val="20"/>
                    </w:rPr>
                    <w:t xml:space="preserve">《凤凰传奇》</w:t>
                  </w:r>
                  <w:r>
                    <w:rPr>
                      <w:rFonts w:ascii="汉仪字酷堂荫嘉楷书 W" w:cs="汉仪字酷堂荫嘉楷书 W" w:eastAsia="汉仪字酷堂荫嘉楷书 W" w:hAnsi="汉仪字酷堂荫嘉楷书 W"/>
                      <w:color w:val="8C857B"/>
                      <w:sz w:val="14"/>
                      <w:szCs w:val="14"/>
                    </w:rPr>
                    <w:t xml:space="preserve"> · 第一百零一葉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b/>
                      <w:bCs/>
                      <w:color w:val="23201D"/>
                      <w:sz w:val="20"/>
                      <w:szCs w:val="20"/>
                    </w:rPr>
                    <w:t xml:space="preserve">《仁道》</w:t>
                  </w:r>
                  <w:r>
                    <w:rPr>
                      <w:rFonts w:ascii="汉仪字酷堂荫嘉楷书 W" w:cs="汉仪字酷堂荫嘉楷书 W" w:eastAsia="汉仪字酷堂荫嘉楷书 W" w:hAnsi="汉仪字酷堂荫嘉楷书 W"/>
                      <w:color w:val="8C857B"/>
                      <w:sz w:val="14"/>
                      <w:szCs w:val="14"/>
                    </w:rPr>
                    <w:t xml:space="preserve"> · 第一百零三葉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b/>
                      <w:bCs/>
                      <w:color w:val="23201D"/>
                      <w:sz w:val="20"/>
                      <w:szCs w:val="20"/>
                    </w:rPr>
                    <w:t xml:space="preserve">《移星换斗》</w:t>
                  </w:r>
                  <w:r>
                    <w:rPr>
                      <w:rFonts w:ascii="汉仪字酷堂荫嘉楷书 W" w:cs="汉仪字酷堂荫嘉楷书 W" w:eastAsia="汉仪字酷堂荫嘉楷书 W" w:hAnsi="汉仪字酷堂荫嘉楷书 W"/>
                      <w:color w:val="8C857B"/>
                      <w:sz w:val="14"/>
                      <w:szCs w:val="14"/>
                    </w:rPr>
                    <w:t xml:space="preserve"> · 第一百零七葉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b/>
                      <w:bCs/>
                      <w:color w:val="23201D"/>
                      <w:sz w:val="20"/>
                      <w:szCs w:val="20"/>
                    </w:rPr>
                    <w:t xml:space="preserve">《清楚认识自己》</w:t>
                  </w:r>
                  <w:r>
                    <w:rPr>
                      <w:rFonts w:ascii="汉仪字酷堂荫嘉楷书 W" w:cs="汉仪字酷堂荫嘉楷书 W" w:eastAsia="汉仪字酷堂荫嘉楷书 W" w:hAnsi="汉仪字酷堂荫嘉楷书 W"/>
                      <w:color w:val="8C857B"/>
                      <w:sz w:val="14"/>
                      <w:szCs w:val="14"/>
                    </w:rPr>
                    <w:t xml:space="preserve"> · 第一百十五葉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b/>
                      <w:bCs/>
                      <w:color w:val="23201D"/>
                      <w:sz w:val="20"/>
                      <w:szCs w:val="20"/>
                    </w:rPr>
                    <w:t xml:space="preserve">《影武者》</w:t>
                  </w:r>
                  <w:r>
                    <w:rPr>
                      <w:rFonts w:ascii="汉仪字酷堂荫嘉楷书 W" w:cs="汉仪字酷堂荫嘉楷书 W" w:eastAsia="汉仪字酷堂荫嘉楷书 W" w:hAnsi="汉仪字酷堂荫嘉楷书 W"/>
                      <w:color w:val="8C857B"/>
                      <w:sz w:val="14"/>
                      <w:szCs w:val="14"/>
                    </w:rPr>
                    <w:t xml:space="preserve"> · 第一百十七葉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b/>
                      <w:bCs/>
                      <w:color w:val="23201D"/>
                      <w:sz w:val="20"/>
                      <w:szCs w:val="20"/>
                    </w:rPr>
                    <w:t xml:space="preserve">《宽严相济》</w:t>
                  </w:r>
                  <w:r>
                    <w:rPr>
                      <w:rFonts w:ascii="汉仪字酷堂荫嘉楷书 W" w:cs="汉仪字酷堂荫嘉楷书 W" w:eastAsia="汉仪字酷堂荫嘉楷书 W" w:hAnsi="汉仪字酷堂荫嘉楷书 W"/>
                      <w:color w:val="8C857B"/>
                      <w:sz w:val="14"/>
                      <w:szCs w:val="14"/>
                    </w:rPr>
                    <w:t xml:space="preserve"> · 第一百十九葉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b/>
                      <w:bCs/>
                      <w:color w:val="23201D"/>
                      <w:sz w:val="20"/>
                      <w:szCs w:val="20"/>
                    </w:rPr>
                    <w:t xml:space="preserve">《回家种地》</w:t>
                  </w:r>
                  <w:r>
                    <w:rPr>
                      <w:rFonts w:ascii="汉仪字酷堂荫嘉楷书 W" w:cs="汉仪字酷堂荫嘉楷书 W" w:eastAsia="汉仪字酷堂荫嘉楷书 W" w:hAnsi="汉仪字酷堂荫嘉楷书 W"/>
                      <w:color w:val="8C857B"/>
                      <w:sz w:val="14"/>
                      <w:szCs w:val="14"/>
                    </w:rPr>
                    <w:t xml:space="preserve"> · 第一百二十一葉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b/>
                      <w:bCs/>
                      <w:color w:val="23201D"/>
                      <w:sz w:val="20"/>
                      <w:szCs w:val="20"/>
                    </w:rPr>
                    <w:t xml:space="preserve">《见龙在田》</w:t>
                  </w:r>
                  <w:r>
                    <w:rPr>
                      <w:rFonts w:ascii="汉仪字酷堂荫嘉楷书 W" w:cs="汉仪字酷堂荫嘉楷书 W" w:eastAsia="汉仪字酷堂荫嘉楷书 W" w:hAnsi="汉仪字酷堂荫嘉楷书 W"/>
                      <w:color w:val="8C857B"/>
                      <w:sz w:val="14"/>
                      <w:szCs w:val="14"/>
                    </w:rPr>
                    <w:t xml:space="preserve"> · 第一百二十三葉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b/>
                      <w:bCs/>
                      <w:color w:val="23201D"/>
                      <w:sz w:val="20"/>
                      <w:szCs w:val="20"/>
                    </w:rPr>
                    <w:t xml:space="preserve">《夜场路》</w:t>
                  </w:r>
                  <w:r>
                    <w:rPr>
                      <w:rFonts w:ascii="汉仪字酷堂荫嘉楷书 W" w:cs="汉仪字酷堂荫嘉楷书 W" w:eastAsia="汉仪字酷堂荫嘉楷书 W" w:hAnsi="汉仪字酷堂荫嘉楷书 W"/>
                      <w:color w:val="8C857B"/>
                      <w:sz w:val="14"/>
                      <w:szCs w:val="14"/>
                    </w:rPr>
                    <w:t xml:space="preserve"> · 第一百二十五葉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b/>
                      <w:bCs/>
                      <w:color w:val="23201D"/>
                      <w:sz w:val="20"/>
                      <w:szCs w:val="20"/>
                    </w:rPr>
                    <w:t xml:space="preserve">《巨型小政府》</w:t>
                  </w:r>
                  <w:r>
                    <w:rPr>
                      <w:rFonts w:ascii="汉仪字酷堂荫嘉楷书 W" w:cs="汉仪字酷堂荫嘉楷书 W" w:eastAsia="汉仪字酷堂荫嘉楷书 W" w:hAnsi="汉仪字酷堂荫嘉楷书 W"/>
                      <w:color w:val="8C857B"/>
                      <w:sz w:val="14"/>
                      <w:szCs w:val="14"/>
                    </w:rPr>
                    <w:t xml:space="preserve"> · 第一百二十七葉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b/>
                      <w:bCs/>
                      <w:color w:val="23201D"/>
                      <w:sz w:val="20"/>
                      <w:szCs w:val="20"/>
                    </w:rPr>
                    <w:t xml:space="preserve">《聪明到高尚》</w:t>
                  </w:r>
                  <w:r>
                    <w:rPr>
                      <w:rFonts w:ascii="汉仪字酷堂荫嘉楷书 W" w:cs="汉仪字酷堂荫嘉楷书 W" w:eastAsia="汉仪字酷堂荫嘉楷书 W" w:hAnsi="汉仪字酷堂荫嘉楷书 W"/>
                      <w:color w:val="8C857B"/>
                      <w:sz w:val="14"/>
                      <w:szCs w:val="14"/>
                    </w:rPr>
                    <w:t xml:space="preserve"> · 第一百二十八葉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b/>
                      <w:bCs/>
                      <w:color w:val="23201D"/>
                      <w:sz w:val="20"/>
                      <w:szCs w:val="20"/>
                    </w:rPr>
                    <w:t xml:space="preserve">《来之与安之》</w:t>
                  </w:r>
                  <w:r>
                    <w:rPr>
                      <w:rFonts w:ascii="汉仪字酷堂荫嘉楷书 W" w:cs="汉仪字酷堂荫嘉楷书 W" w:eastAsia="汉仪字酷堂荫嘉楷书 W" w:hAnsi="汉仪字酷堂荫嘉楷书 W"/>
                      <w:color w:val="8C857B"/>
                      <w:sz w:val="14"/>
                      <w:szCs w:val="14"/>
                    </w:rPr>
                    <w:t xml:space="preserve"> · 第一百三十二葉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b/>
                      <w:bCs/>
                      <w:color w:val="23201D"/>
                      <w:sz w:val="20"/>
                      <w:szCs w:val="20"/>
                    </w:rPr>
                    <w:t xml:space="preserve">《泰森吃我一拳》</w:t>
                  </w:r>
                  <w:r>
                    <w:rPr>
                      <w:rFonts w:ascii="汉仪字酷堂荫嘉楷书 W" w:cs="汉仪字酷堂荫嘉楷书 W" w:eastAsia="汉仪字酷堂荫嘉楷书 W" w:hAnsi="汉仪字酷堂荫嘉楷书 W"/>
                      <w:color w:val="8C857B"/>
                      <w:sz w:val="14"/>
                      <w:szCs w:val="14"/>
                    </w:rPr>
                    <w:t xml:space="preserve"> · 第一百三十四葉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b/>
                      <w:bCs/>
                      <w:color w:val="23201D"/>
                      <w:sz w:val="20"/>
                      <w:szCs w:val="20"/>
                    </w:rPr>
                    <w:t xml:space="preserve">《孩子气》</w:t>
                  </w:r>
                  <w:r>
                    <w:rPr>
                      <w:rFonts w:ascii="汉仪字酷堂荫嘉楷书 W" w:cs="汉仪字酷堂荫嘉楷书 W" w:eastAsia="汉仪字酷堂荫嘉楷书 W" w:hAnsi="汉仪字酷堂荫嘉楷书 W"/>
                      <w:color w:val="8C857B"/>
                      <w:sz w:val="14"/>
                      <w:szCs w:val="14"/>
                    </w:rPr>
                    <w:t xml:space="preserve"> · 第一百三十五葉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b/>
                      <w:bCs/>
                      <w:color w:val="23201D"/>
                      <w:sz w:val="20"/>
                      <w:szCs w:val="20"/>
                    </w:rPr>
                    <w:t xml:space="preserve">《过家家》</w:t>
                  </w:r>
                  <w:r>
                    <w:rPr>
                      <w:rFonts w:ascii="汉仪字酷堂荫嘉楷书 W" w:cs="汉仪字酷堂荫嘉楷书 W" w:eastAsia="汉仪字酷堂荫嘉楷书 W" w:hAnsi="汉仪字酷堂荫嘉楷书 W"/>
                      <w:color w:val="8C857B"/>
                      <w:sz w:val="14"/>
                      <w:szCs w:val="14"/>
                    </w:rPr>
                    <w:t xml:space="preserve"> · 第一百三十八葉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b/>
                      <w:bCs/>
                      <w:color w:val="23201D"/>
                      <w:sz w:val="20"/>
                      <w:szCs w:val="20"/>
                    </w:rPr>
                    <w:t xml:space="preserve">《监守自盗》</w:t>
                  </w:r>
                  <w:r>
                    <w:rPr>
                      <w:rFonts w:ascii="汉仪字酷堂荫嘉楷书 W" w:cs="汉仪字酷堂荫嘉楷书 W" w:eastAsia="汉仪字酷堂荫嘉楷书 W" w:hAnsi="汉仪字酷堂荫嘉楷书 W"/>
                      <w:color w:val="8C857B"/>
                      <w:sz w:val="14"/>
                      <w:szCs w:val="14"/>
                    </w:rPr>
                    <w:t xml:space="preserve"> · 第一百四十葉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b/>
                      <w:bCs/>
                      <w:color w:val="23201D"/>
                      <w:sz w:val="20"/>
                      <w:szCs w:val="20"/>
                    </w:rPr>
                    <w:t xml:space="preserve">《坚定不移》</w:t>
                  </w:r>
                  <w:r>
                    <w:rPr>
                      <w:rFonts w:ascii="汉仪字酷堂荫嘉楷书 W" w:cs="汉仪字酷堂荫嘉楷书 W" w:eastAsia="汉仪字酷堂荫嘉楷书 W" w:hAnsi="汉仪字酷堂荫嘉楷书 W"/>
                      <w:color w:val="8C857B"/>
                      <w:sz w:val="14"/>
                      <w:szCs w:val="14"/>
                    </w:rPr>
                    <w:t xml:space="preserve"> · 第一百四十一葉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b/>
                      <w:bCs/>
                      <w:color w:val="23201D"/>
                      <w:sz w:val="20"/>
                      <w:szCs w:val="20"/>
                    </w:rPr>
                    <w:t xml:space="preserve">《不打盲人》</w:t>
                  </w:r>
                  <w:r>
                    <w:rPr>
                      <w:rFonts w:ascii="汉仪字酷堂荫嘉楷书 W" w:cs="汉仪字酷堂荫嘉楷书 W" w:eastAsia="汉仪字酷堂荫嘉楷书 W" w:hAnsi="汉仪字酷堂荫嘉楷书 W"/>
                      <w:color w:val="8C857B"/>
                      <w:sz w:val="14"/>
                      <w:szCs w:val="14"/>
                    </w:rPr>
                    <w:t xml:space="preserve"> · 第一百四十五葉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b/>
                      <w:bCs/>
                      <w:color w:val="23201D"/>
                      <w:sz w:val="20"/>
                      <w:szCs w:val="20"/>
                    </w:rPr>
                    <w:t xml:space="preserve">《面对恐惧》</w:t>
                  </w:r>
                  <w:r>
                    <w:rPr>
                      <w:rFonts w:ascii="汉仪字酷堂荫嘉楷书 W" w:cs="汉仪字酷堂荫嘉楷书 W" w:eastAsia="汉仪字酷堂荫嘉楷书 W" w:hAnsi="汉仪字酷堂荫嘉楷书 W"/>
                      <w:color w:val="8C857B"/>
                      <w:sz w:val="14"/>
                      <w:szCs w:val="14"/>
                    </w:rPr>
                    <w:t xml:space="preserve"> · 第一百四十六葉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b/>
                      <w:bCs/>
                      <w:color w:val="23201D"/>
                      <w:sz w:val="20"/>
                      <w:szCs w:val="20"/>
                    </w:rPr>
                    <w:t xml:space="preserve">《怀疑理性》</w:t>
                  </w:r>
                  <w:r>
                    <w:rPr>
                      <w:rFonts w:ascii="汉仪字酷堂荫嘉楷书 W" w:cs="汉仪字酷堂荫嘉楷书 W" w:eastAsia="汉仪字酷堂荫嘉楷书 W" w:hAnsi="汉仪字酷堂荫嘉楷书 W"/>
                      <w:color w:val="8C857B"/>
                      <w:sz w:val="14"/>
                      <w:szCs w:val="14"/>
                    </w:rPr>
                    <w:t xml:space="preserve"> · 第一百四十八葉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b/>
                      <w:bCs/>
                      <w:color w:val="23201D"/>
                      <w:sz w:val="20"/>
                      <w:szCs w:val="20"/>
                    </w:rPr>
                    <w:t xml:space="preserve">《司法公正》</w:t>
                  </w:r>
                  <w:r>
                    <w:rPr>
                      <w:rFonts w:ascii="汉仪字酷堂荫嘉楷书 W" w:cs="汉仪字酷堂荫嘉楷书 W" w:eastAsia="汉仪字酷堂荫嘉楷书 W" w:hAnsi="汉仪字酷堂荫嘉楷书 W"/>
                      <w:color w:val="8C857B"/>
                      <w:sz w:val="14"/>
                      <w:szCs w:val="14"/>
                    </w:rPr>
                    <w:t xml:space="preserve"> · 第一百四十九葉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b/>
                      <w:bCs/>
                      <w:color w:val="23201D"/>
                      <w:sz w:val="20"/>
                      <w:szCs w:val="20"/>
                    </w:rPr>
                    <w:t xml:space="preserve">《失而复得》</w:t>
                  </w:r>
                  <w:r>
                    <w:rPr>
                      <w:rFonts w:ascii="汉仪字酷堂荫嘉楷书 W" w:cs="汉仪字酷堂荫嘉楷书 W" w:eastAsia="汉仪字酷堂荫嘉楷书 W" w:hAnsi="汉仪字酷堂荫嘉楷书 W"/>
                      <w:color w:val="8C857B"/>
                      <w:sz w:val="14"/>
                      <w:szCs w:val="14"/>
                    </w:rPr>
                    <w:t xml:space="preserve"> · 第一百五十三葉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b/>
                      <w:bCs/>
                      <w:color w:val="23201D"/>
                      <w:sz w:val="20"/>
                      <w:szCs w:val="20"/>
                    </w:rPr>
                    <w:t xml:space="preserve">《高端人才》</w:t>
                  </w:r>
                  <w:r>
                    <w:rPr>
                      <w:rFonts w:ascii="汉仪字酷堂荫嘉楷书 W" w:cs="汉仪字酷堂荫嘉楷书 W" w:eastAsia="汉仪字酷堂荫嘉楷书 W" w:hAnsi="汉仪字酷堂荫嘉楷书 W"/>
                      <w:color w:val="8C857B"/>
                      <w:sz w:val="14"/>
                      <w:szCs w:val="14"/>
                    </w:rPr>
                    <w:t xml:space="preserve"> · 第一百五十五葉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b/>
                      <w:bCs/>
                      <w:color w:val="23201D"/>
                      <w:sz w:val="20"/>
                      <w:szCs w:val="20"/>
                    </w:rPr>
                    <w:t xml:space="preserve">《因小失大》</w:t>
                  </w:r>
                  <w:r>
                    <w:rPr>
                      <w:rFonts w:ascii="汉仪字酷堂荫嘉楷书 W" w:cs="汉仪字酷堂荫嘉楷书 W" w:eastAsia="汉仪字酷堂荫嘉楷书 W" w:hAnsi="汉仪字酷堂荫嘉楷书 W"/>
                      <w:color w:val="8C857B"/>
                      <w:sz w:val="14"/>
                      <w:szCs w:val="14"/>
                    </w:rPr>
                    <w:t xml:space="preserve"> · 第一百五十七葉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b/>
                      <w:bCs/>
                      <w:color w:val="23201D"/>
                      <w:sz w:val="20"/>
                      <w:szCs w:val="20"/>
                    </w:rPr>
                    <w:t xml:space="preserve">《安全假设》</w:t>
                  </w:r>
                  <w:r>
                    <w:rPr>
                      <w:rFonts w:ascii="汉仪字酷堂荫嘉楷书 W" w:cs="汉仪字酷堂荫嘉楷书 W" w:eastAsia="汉仪字酷堂荫嘉楷书 W" w:hAnsi="汉仪字酷堂荫嘉楷书 W"/>
                      <w:color w:val="8C857B"/>
                      <w:sz w:val="14"/>
                      <w:szCs w:val="14"/>
                    </w:rPr>
                    <w:t xml:space="preserve"> · 第一百五十八葉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b/>
                      <w:bCs/>
                      <w:color w:val="23201D"/>
                      <w:sz w:val="20"/>
                      <w:szCs w:val="20"/>
                    </w:rPr>
                    <w:t xml:space="preserve">《恶的能力》</w:t>
                  </w:r>
                  <w:r>
                    <w:rPr>
                      <w:rFonts w:ascii="汉仪字酷堂荫嘉楷书 W" w:cs="汉仪字酷堂荫嘉楷书 W" w:eastAsia="汉仪字酷堂荫嘉楷书 W" w:hAnsi="汉仪字酷堂荫嘉楷书 W"/>
                      <w:color w:val="8C857B"/>
                      <w:sz w:val="14"/>
                      <w:szCs w:val="14"/>
                    </w:rPr>
                    <w:t xml:space="preserve"> · 第一百六十葉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b/>
                      <w:bCs/>
                      <w:color w:val="23201D"/>
                      <w:sz w:val="20"/>
                      <w:szCs w:val="20"/>
                    </w:rPr>
                    <w:t xml:space="preserve">《结果的结果的结果》</w:t>
                  </w:r>
                  <w:r>
                    <w:rPr>
                      <w:rFonts w:ascii="汉仪字酷堂荫嘉楷书 W" w:cs="汉仪字酷堂荫嘉楷书 W" w:eastAsia="汉仪字酷堂荫嘉楷书 W" w:hAnsi="汉仪字酷堂荫嘉楷书 W"/>
                      <w:color w:val="8C857B"/>
                      <w:sz w:val="14"/>
                      <w:szCs w:val="14"/>
                    </w:rPr>
                    <w:t xml:space="preserve"> · 第一百六十三葉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b/>
                      <w:bCs/>
                      <w:color w:val="23201D"/>
                      <w:sz w:val="20"/>
                      <w:szCs w:val="20"/>
                    </w:rPr>
                    <w:t xml:space="preserve">《计较》</w:t>
                  </w:r>
                  <w:r>
                    <w:rPr>
                      <w:rFonts w:ascii="汉仪字酷堂荫嘉楷书 W" w:cs="汉仪字酷堂荫嘉楷书 W" w:eastAsia="汉仪字酷堂荫嘉楷书 W" w:hAnsi="汉仪字酷堂荫嘉楷书 W"/>
                      <w:color w:val="8C857B"/>
                      <w:sz w:val="14"/>
                      <w:szCs w:val="14"/>
                    </w:rPr>
                    <w:t xml:space="preserve"> · 第一百六十四葉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b/>
                      <w:bCs/>
                      <w:color w:val="23201D"/>
                      <w:sz w:val="20"/>
                      <w:szCs w:val="20"/>
                    </w:rPr>
                    <w:t xml:space="preserve">《两情难悦》</w:t>
                  </w:r>
                  <w:r>
                    <w:rPr>
                      <w:rFonts w:ascii="汉仪字酷堂荫嘉楷书 W" w:cs="汉仪字酷堂荫嘉楷书 W" w:eastAsia="汉仪字酷堂荫嘉楷书 W" w:hAnsi="汉仪字酷堂荫嘉楷书 W"/>
                      <w:color w:val="8C857B"/>
                      <w:sz w:val="14"/>
                      <w:szCs w:val="14"/>
                    </w:rPr>
                    <w:t xml:space="preserve"> · 第一百六十五葉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b/>
                      <w:bCs/>
                      <w:color w:val="23201D"/>
                      <w:sz w:val="20"/>
                      <w:szCs w:val="20"/>
                    </w:rPr>
                    <w:t xml:space="preserve">《我乃被迫》</w:t>
                  </w:r>
                  <w:r>
                    <w:rPr>
                      <w:rFonts w:ascii="汉仪字酷堂荫嘉楷书 W" w:cs="汉仪字酷堂荫嘉楷书 W" w:eastAsia="汉仪字酷堂荫嘉楷书 W" w:hAnsi="汉仪字酷堂荫嘉楷书 W"/>
                      <w:color w:val="8C857B"/>
                      <w:sz w:val="14"/>
                      <w:szCs w:val="14"/>
                    </w:rPr>
                    <w:t xml:space="preserve"> · 第一百六十六葉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b/>
                      <w:bCs/>
                      <w:color w:val="23201D"/>
                      <w:sz w:val="20"/>
                      <w:szCs w:val="20"/>
                    </w:rPr>
                    <w:t xml:space="preserve">《好机长》</w:t>
                  </w:r>
                  <w:r>
                    <w:rPr>
                      <w:rFonts w:ascii="汉仪字酷堂荫嘉楷书 W" w:cs="汉仪字酷堂荫嘉楷书 W" w:eastAsia="汉仪字酷堂荫嘉楷书 W" w:hAnsi="汉仪字酷堂荫嘉楷书 W"/>
                      <w:color w:val="8C857B"/>
                      <w:sz w:val="14"/>
                      <w:szCs w:val="14"/>
                    </w:rPr>
                    <w:t xml:space="preserve"> · 第一百七十二葉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b/>
                      <w:bCs/>
                      <w:color w:val="23201D"/>
                      <w:sz w:val="20"/>
                      <w:szCs w:val="20"/>
                    </w:rPr>
                    <w:t xml:space="preserve">《换个方向》</w:t>
                  </w:r>
                  <w:r>
                    <w:rPr>
                      <w:rFonts w:ascii="汉仪字酷堂荫嘉楷书 W" w:cs="汉仪字酷堂荫嘉楷书 W" w:eastAsia="汉仪字酷堂荫嘉楷书 W" w:hAnsi="汉仪字酷堂荫嘉楷书 W"/>
                      <w:color w:val="8C857B"/>
                      <w:sz w:val="14"/>
                      <w:szCs w:val="14"/>
                    </w:rPr>
                    <w:t xml:space="preserve"> · 第一百七十四葉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b/>
                      <w:bCs/>
                      <w:color w:val="23201D"/>
                      <w:sz w:val="20"/>
                      <w:szCs w:val="20"/>
                    </w:rPr>
                    <w:t xml:space="preserve">《熟鸡蛋》</w:t>
                  </w:r>
                  <w:r>
                    <w:rPr>
                      <w:rFonts w:ascii="汉仪字酷堂荫嘉楷书 W" w:cs="汉仪字酷堂荫嘉楷书 W" w:eastAsia="汉仪字酷堂荫嘉楷书 W" w:hAnsi="汉仪字酷堂荫嘉楷书 W"/>
                      <w:color w:val="8C857B"/>
                      <w:sz w:val="14"/>
                      <w:szCs w:val="14"/>
                    </w:rPr>
                    <w:t xml:space="preserve"> · 第一百七十五葉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b/>
                      <w:bCs/>
                      <w:color w:val="23201D"/>
                      <w:sz w:val="20"/>
                      <w:szCs w:val="20"/>
                    </w:rPr>
                    <w:t xml:space="preserve">《一念天堂》</w:t>
                  </w:r>
                  <w:r>
                    <w:rPr>
                      <w:rFonts w:ascii="汉仪字酷堂荫嘉楷书 W" w:cs="汉仪字酷堂荫嘉楷书 W" w:eastAsia="汉仪字酷堂荫嘉楷书 W" w:hAnsi="汉仪字酷堂荫嘉楷书 W"/>
                      <w:color w:val="8C857B"/>
                      <w:sz w:val="14"/>
                      <w:szCs w:val="14"/>
                    </w:rPr>
                    <w:t xml:space="preserve"> · 第一百七十八葉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b/>
                      <w:bCs/>
                      <w:color w:val="23201D"/>
                      <w:sz w:val="20"/>
                      <w:szCs w:val="20"/>
                    </w:rPr>
                    <w:t xml:space="preserve">《童年往事》</w:t>
                  </w:r>
                  <w:r>
                    <w:rPr>
                      <w:rFonts w:ascii="汉仪字酷堂荫嘉楷书 W" w:cs="汉仪字酷堂荫嘉楷书 W" w:eastAsia="汉仪字酷堂荫嘉楷书 W" w:hAnsi="汉仪字酷堂荫嘉楷书 W"/>
                      <w:color w:val="8C857B"/>
                      <w:sz w:val="14"/>
                      <w:szCs w:val="14"/>
                    </w:rPr>
                    <w:t xml:space="preserve"> · 第一百八十葉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b/>
                      <w:bCs/>
                      <w:color w:val="23201D"/>
                      <w:sz w:val="20"/>
                      <w:szCs w:val="20"/>
                    </w:rPr>
                    <w:t xml:space="preserve">《圣蓝》</w:t>
                  </w:r>
                  <w:r>
                    <w:rPr>
                      <w:rFonts w:ascii="汉仪字酷堂荫嘉楷书 W" w:cs="汉仪字酷堂荫嘉楷书 W" w:eastAsia="汉仪字酷堂荫嘉楷书 W" w:hAnsi="汉仪字酷堂荫嘉楷书 W"/>
                      <w:color w:val="8C857B"/>
                      <w:sz w:val="14"/>
                      <w:szCs w:val="14"/>
                    </w:rPr>
                    <w:t xml:space="preserve"> · 第一百八十一葉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b/>
                      <w:bCs/>
                      <w:color w:val="23201D"/>
                      <w:sz w:val="20"/>
                      <w:szCs w:val="20"/>
                    </w:rPr>
                    <w:t xml:space="preserve">《竟然》</w:t>
                  </w:r>
                  <w:r>
                    <w:rPr>
                      <w:rFonts w:ascii="汉仪字酷堂荫嘉楷书 W" w:cs="汉仪字酷堂荫嘉楷书 W" w:eastAsia="汉仪字酷堂荫嘉楷书 W" w:hAnsi="汉仪字酷堂荫嘉楷书 W"/>
                      <w:color w:val="8C857B"/>
                      <w:sz w:val="14"/>
                      <w:szCs w:val="14"/>
                    </w:rPr>
                    <w:t xml:space="preserve"> · 第一百八十五葉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b/>
                      <w:bCs/>
                      <w:color w:val="23201D"/>
                      <w:sz w:val="20"/>
                      <w:szCs w:val="20"/>
                    </w:rPr>
                    <w:t xml:space="preserve">《尽职尽责》</w:t>
                  </w:r>
                  <w:r>
                    <w:rPr>
                      <w:rFonts w:ascii="汉仪字酷堂荫嘉楷书 W" w:cs="汉仪字酷堂荫嘉楷书 W" w:eastAsia="汉仪字酷堂荫嘉楷书 W" w:hAnsi="汉仪字酷堂荫嘉楷书 W"/>
                      <w:color w:val="8C857B"/>
                      <w:sz w:val="14"/>
                      <w:szCs w:val="14"/>
                    </w:rPr>
                    <w:t xml:space="preserve"> · 第一百八十六葉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b/>
                      <w:bCs/>
                      <w:color w:val="23201D"/>
                      <w:sz w:val="20"/>
                      <w:szCs w:val="20"/>
                    </w:rPr>
                    <w:t xml:space="preserve">《忌女色》</w:t>
                  </w:r>
                  <w:r>
                    <w:rPr>
                      <w:rFonts w:ascii="汉仪字酷堂荫嘉楷书 W" w:cs="汉仪字酷堂荫嘉楷书 W" w:eastAsia="汉仪字酷堂荫嘉楷书 W" w:hAnsi="汉仪字酷堂荫嘉楷书 W"/>
                      <w:color w:val="8C857B"/>
                      <w:sz w:val="14"/>
                      <w:szCs w:val="14"/>
                    </w:rPr>
                    <w:t xml:space="preserve"> · 第一百八十八葉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b/>
                      <w:bCs/>
                      <w:color w:val="23201D"/>
                      <w:sz w:val="20"/>
                      <w:szCs w:val="20"/>
                    </w:rPr>
                    <w:t xml:space="preserve">《内心强大》</w:t>
                  </w:r>
                  <w:r>
                    <w:rPr>
                      <w:rFonts w:ascii="汉仪字酷堂荫嘉楷书 W" w:cs="汉仪字酷堂荫嘉楷书 W" w:eastAsia="汉仪字酷堂荫嘉楷书 W" w:hAnsi="汉仪字酷堂荫嘉楷书 W"/>
                      <w:color w:val="8C857B"/>
                      <w:sz w:val="14"/>
                      <w:szCs w:val="14"/>
                    </w:rPr>
                    <w:t xml:space="preserve"> · 第一百八十九葉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b/>
                      <w:bCs/>
                      <w:color w:val="23201D"/>
                      <w:sz w:val="20"/>
                      <w:szCs w:val="20"/>
                    </w:rPr>
                    <w:t xml:space="preserve">《一切都对》</w:t>
                  </w:r>
                  <w:r>
                    <w:rPr>
                      <w:rFonts w:ascii="汉仪字酷堂荫嘉楷书 W" w:cs="汉仪字酷堂荫嘉楷书 W" w:eastAsia="汉仪字酷堂荫嘉楷书 W" w:hAnsi="汉仪字酷堂荫嘉楷书 W"/>
                      <w:color w:val="8C857B"/>
                      <w:sz w:val="14"/>
                      <w:szCs w:val="14"/>
                    </w:rPr>
                    <w:t xml:space="preserve"> · 第一百九十一葉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b/>
                      <w:bCs/>
                      <w:color w:val="23201D"/>
                      <w:sz w:val="20"/>
                      <w:szCs w:val="20"/>
                    </w:rPr>
                    <w:t xml:space="preserve">《爱与妥协》</w:t>
                  </w:r>
                  <w:r>
                    <w:rPr>
                      <w:rFonts w:ascii="汉仪字酷堂荫嘉楷书 W" w:cs="汉仪字酷堂荫嘉楷书 W" w:eastAsia="汉仪字酷堂荫嘉楷书 W" w:hAnsi="汉仪字酷堂荫嘉楷书 W"/>
                      <w:color w:val="8C857B"/>
                      <w:sz w:val="14"/>
                      <w:szCs w:val="14"/>
                    </w:rPr>
                    <w:t xml:space="preserve"> · 第一百九十三葉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b/>
                      <w:bCs/>
                      <w:color w:val="23201D"/>
                      <w:sz w:val="20"/>
                      <w:szCs w:val="20"/>
                    </w:rPr>
                    <w:t xml:space="preserve">《道德上限》</w:t>
                  </w:r>
                  <w:r>
                    <w:rPr>
                      <w:rFonts w:ascii="汉仪字酷堂荫嘉楷书 W" w:cs="汉仪字酷堂荫嘉楷书 W" w:eastAsia="汉仪字酷堂荫嘉楷书 W" w:hAnsi="汉仪字酷堂荫嘉楷书 W"/>
                      <w:color w:val="8C857B"/>
                      <w:sz w:val="14"/>
                      <w:szCs w:val="14"/>
                    </w:rPr>
                    <w:t xml:space="preserve"> · 第一百九十五葉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b/>
                      <w:bCs/>
                      <w:color w:val="23201D"/>
                      <w:sz w:val="20"/>
                      <w:szCs w:val="20"/>
                    </w:rPr>
                    <w:t xml:space="preserve">《不在意》</w:t>
                  </w:r>
                  <w:r>
                    <w:rPr>
                      <w:rFonts w:ascii="汉仪字酷堂荫嘉楷书 W" w:cs="汉仪字酷堂荫嘉楷书 W" w:eastAsia="汉仪字酷堂荫嘉楷书 W" w:hAnsi="汉仪字酷堂荫嘉楷书 W"/>
                      <w:color w:val="8C857B"/>
                      <w:sz w:val="14"/>
                      <w:szCs w:val="14"/>
                    </w:rPr>
                    <w:t xml:space="preserve"> · 第一百九十六葉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b/>
                      <w:bCs/>
                      <w:color w:val="23201D"/>
                      <w:sz w:val="20"/>
                      <w:szCs w:val="20"/>
                    </w:rPr>
                    <w:t xml:space="preserve">《拍蒜》</w:t>
                  </w:r>
                  <w:r>
                    <w:rPr>
                      <w:rFonts w:ascii="汉仪字酷堂荫嘉楷书 W" w:cs="汉仪字酷堂荫嘉楷书 W" w:eastAsia="汉仪字酷堂荫嘉楷书 W" w:hAnsi="汉仪字酷堂荫嘉楷书 W"/>
                      <w:color w:val="8C857B"/>
                      <w:sz w:val="14"/>
                      <w:szCs w:val="14"/>
                    </w:rPr>
                    <w:t xml:space="preserve"> · 第一百九十七葉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b/>
                      <w:bCs/>
                      <w:color w:val="23201D"/>
                      <w:sz w:val="20"/>
                      <w:szCs w:val="20"/>
                    </w:rPr>
                    <w:t xml:space="preserve">《谈钱》</w:t>
                  </w:r>
                  <w:r>
                    <w:rPr>
                      <w:rFonts w:ascii="汉仪字酷堂荫嘉楷书 W" w:cs="汉仪字酷堂荫嘉楷书 W" w:eastAsia="汉仪字酷堂荫嘉楷书 W" w:hAnsi="汉仪字酷堂荫嘉楷书 W"/>
                      <w:color w:val="8C857B"/>
                      <w:sz w:val="14"/>
                      <w:szCs w:val="14"/>
                    </w:rPr>
                    <w:t xml:space="preserve"> · 第一百九十九葉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b/>
                      <w:bCs/>
                      <w:color w:val="23201D"/>
                      <w:sz w:val="20"/>
                      <w:szCs w:val="20"/>
                    </w:rPr>
                    <w:t xml:space="preserve">《最完美的复仇》</w:t>
                  </w:r>
                  <w:r>
                    <w:rPr>
                      <w:rFonts w:ascii="汉仪字酷堂荫嘉楷书 W" w:cs="汉仪字酷堂荫嘉楷书 W" w:eastAsia="汉仪字酷堂荫嘉楷书 W" w:hAnsi="汉仪字酷堂荫嘉楷书 W"/>
                      <w:color w:val="8C857B"/>
                      <w:sz w:val="14"/>
                      <w:szCs w:val="14"/>
                    </w:rPr>
                    <w:t xml:space="preserve"> · 第二百葉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b/>
                      <w:bCs/>
                      <w:color w:val="23201D"/>
                      <w:sz w:val="20"/>
                      <w:szCs w:val="20"/>
                    </w:rPr>
                    <w:t xml:space="preserve">《买东西》</w:t>
                  </w:r>
                  <w:r>
                    <w:rPr>
                      <w:rFonts w:ascii="汉仪字酷堂荫嘉楷书 W" w:cs="汉仪字酷堂荫嘉楷书 W" w:eastAsia="汉仪字酷堂荫嘉楷书 W" w:hAnsi="汉仪字酷堂荫嘉楷书 W"/>
                      <w:color w:val="8C857B"/>
                      <w:sz w:val="14"/>
                      <w:szCs w:val="14"/>
                    </w:rPr>
                    <w:t xml:space="preserve"> · 第二百零三葉</w:t>
                  </w:r>
                </w:p>
              </w:tc>
            </w:tr>
            <w:tr>
              <w:trPr>
                <w:cantSplit/>
                <w:trHeight w:val="425" w:hRule="exact"/>
              </w:trPr>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b/>
                      <w:bCs/>
                      <w:color w:val="23201D"/>
                      <w:sz w:val="20"/>
                      <w:szCs w:val="20"/>
                    </w:rPr>
                    <w:t xml:space="preserve">《奴婢》</w:t>
                  </w:r>
                  <w:r>
                    <w:rPr>
                      <w:rFonts w:ascii="汉仪字酷堂荫嘉楷书 W" w:cs="汉仪字酷堂荫嘉楷书 W" w:eastAsia="汉仪字酷堂荫嘉楷书 W" w:hAnsi="汉仪字酷堂荫嘉楷书 W"/>
                      <w:color w:val="8C857B"/>
                      <w:sz w:val="14"/>
                      <w:szCs w:val="14"/>
                    </w:rPr>
                    <w:t xml:space="preserve"> · 第二百零五葉</w:t>
                  </w:r>
                </w:p>
              </w:tc>
              <w:tc>
                <w:tcPr>
                  <w:tcW w:type="dxa" w:w="4460"/>
                  <w:tcMar>
                    <w:top w:type="dxa" w:w="14"/>
                    <w:left w:type="dxa" w:w="40"/>
                    <w:bottom w:type="dxa" w:w="14"/>
                    <w:right w:type="dxa" w:w="40"/>
                  </w:tcMar>
                </w:tcPr>
                <w:p>
                  <w:pPr>
                    <w:snapToGrid w:val="0"/>
                    <w:spacing w:after="30" w:before="30" w:line="300" w:lineRule="atLeast"/>
                  </w:pPr>
                  <w:r>
                    <w:rPr>
                      <w:rFonts w:ascii="方正爨宝子碑楷书 简繁" w:cs="方正爨宝子碑楷书 简繁" w:eastAsia="方正爨宝子碑楷书 简繁" w:hAnsi="方正爨宝子碑楷书 简繁"/>
                      <w:color w:val="8F2D26"/>
                      <w:sz w:val="19"/>
                      <w:szCs w:val="19"/>
                    </w:rPr>
                    <w:t xml:space="preserve">102. </w:t>
                  </w:r>
                  <w:r>
                    <w:rPr>
                      <w:rFonts w:ascii="方正文沁永乐大典体M 简" w:cs="方正文沁永乐大典体M 简" w:eastAsia="方正文沁永乐大典体M 简" w:hAnsi="方正文沁永乐大典体M 简"/>
                      <w:b/>
                      <w:bCs/>
                      <w:color w:val="23201D"/>
                      <w:sz w:val="20"/>
                      <w:szCs w:val="20"/>
                    </w:rPr>
                    <w:t xml:space="preserve">《华容道》</w:t>
                  </w:r>
                  <w:r>
                    <w:rPr>
                      <w:rFonts w:ascii="汉仪字酷堂荫嘉楷书 W" w:cs="汉仪字酷堂荫嘉楷书 W" w:eastAsia="汉仪字酷堂荫嘉楷书 W" w:hAnsi="汉仪字酷堂荫嘉楷书 W"/>
                      <w:color w:val="8C857B"/>
                      <w:sz w:val="14"/>
                      <w:szCs w:val="14"/>
                    </w:rPr>
                    <w:t xml:space="preserve"> · 第二百零六葉</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让爱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怎么让一个女人深深的爱上你？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你的确有可能做到让别人深深的迷恋你、深深的依赖你、深深的向往你、深深的渴望你、深深的崇拜你、深深的相信你、深深的感激你……但你做不到“让”人深深的爱你。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一旦你动了手脚，故意去利用人的人格弱点制造这些迷恋、依赖、向往、渴望、崇拜、相信、感激，你所获得的种种亲切、好意的动机就被干扰了，性质就被混杂了。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你会忍不住想，如果ta不是要依赖我，还会不会这样对我？如果我不能再保持ta的迷恋，这一切还会不会一样？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你很清楚，对方的亲近、关怀中有你自己干预的结果。这些手段和资源，向谁倾泻，谁都会在欲望驱使之下不由得亲近、关怀。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如果你确有这样的能力而且用了，你心里就会清楚，不是ta选了你，而是你选了ta。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对方只是没有能力在你的引诱、威逼之下保持自由意志，所以给了你你想要的结果，是被骗的、被诱惑的、被操纵的，这和自己做一个机械臂来拥抱自己有何区别？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孤独依然是孤独，只是白白折损了一个人的人格。哪来的爱？倒不如说只有罪。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做人要宽容和体谅？因为我要拿掉你因害怕我不原谅而做的勉强，我要消解你不敢随自己的意离开的顾虑，我要取消一切你不得不爱我的理由。这样我才能知道，你不离开，就是因为你不想离开。你爱我，就是因为你想爱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因为我没有做任何威逼利诱、没有任何愚弄和操纵，于是人对我的任何一点爱，都变成了真正的、纯的、无可怀疑的爱。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人对人的爱，可贵的永远都不是尺度、体量，不是按金额、按时长、按被记住的年月来算的，而是按纯度来算的。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让爱（承前）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无可怀疑的爱，已经是深爱了。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所以，给人完整的自由，不催、不逼、不闹、不怨，不在任何意义上人为扭曲和操纵对方的意志，给对方完全的选择自由，就是让人深爱你的最好努力。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至于对方是不是会深爱你，随遇而安。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其实如果你真的明白，而且这样去做，你是不用担心的——你不知道这样的你有多特别，多可爱。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发现有人会错误的理解“威逼利诱”，觉得这意味着不能对对方流露好感，也不能对对方展现优秀。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这种想法是没有必要的。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这都不构成“威逼利诱”。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所谓威逼，是指“你不爱我，我就如何如何”。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所谓利诱，是指“你要是肯爱我，我就如何如何”。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不要故意引人丧失理智或者剥夺人的自由即可。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展现优点、表达爱意、作出贡献，这些不属于“威逼利诱”的范畴。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三重冒犯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为什么夸赞思想比夸赞身材更令人开心?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因为思想共鸣是智慧生物的证明，而肉体渴望是兽性的证明啊。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神格高于人格，人格高于兽格，这是确定的事。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被人视为神，大部分人都会本能的感到被崇拜、被荣耀；被人视为兽，大部分人都会感到被侮辱、被损害。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一个人在别人面前自认是神，往往得到憎恶和仇恨；自认是人，往往得到同情和亲近；自认是兽，往往得到轻蔑和鄙视。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于是“你身材不错交个朋友“这话，一面是自己把自己看兽，另一面是还将对方看作自己的同类，在指对方也是兽，并且其顺理成章、泰然自若的样子，意味着还不是开玩笑，而是真的天经地义的如此认为。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这不仅因为自认为兽带来了人对兽的的鄙夷、指人为兽造成了对人的冒犯，还令人产生一种“暴殄天物，枉废人身”的义愤。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三杀聚鼎，烈火烹油。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吸取教训，不要干这种“一句话从三个角度同时激怒人”的蠢事。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误导式加密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有没有一种密码方式，如果破译者持有错误的密钥，那么会解译出错误但是意义通顺的明文？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一个圆柱，从头顶看是圆形，从侧面看是方形。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只有正确的密钥会让你从头顶看，其它所有的密钥都会让你从侧面看。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基本上就是这么回事。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不专业专业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睡前消息评论区总说“原来觉得马督工说的有道理，直到他说到我的专业”反映出一种什么现象?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这个问题其实很重要，值得专门说一说。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那就是“不专业”也是分对错的。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正确的不专业，是指判断的结果与专业的结果之间的差异在于精密度。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比如，预测炮弹落点，正确的不专业可以猜到方圆十里地，而专业可以准到百米圆半径，甚至是十米圆半径。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而错误的不专业，则是指不专业到说错了炮弹的发射方向，落点与专业的判断之间的差异不是精度差异，而是方向差异、原则差异。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注意，这里没有拿“最终事实”来做衡量基准，而是以“专家共识”为比较基准。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这主要是因为拿“最终事实”做标准归根结底是一种马后炮，更不提“事实”本身是一种神秘事物，难以界定。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之所以要区别这两种不专业，这涉及到你的成长策略。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那就是你要合理的分配自己的资源，寻求广博的、正确的不专业，而不要过早的寻求单薄的、定向的专业。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这可以说就是“好读书，不求甚解”的一种规范表达。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这个不求甚解，绝非不求解、或者求了解不去验证，而是指求到“虽不中、亦不远也”的解，这个解也的确禁得起考验。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那么问题来了，为什么你要追求这样一个“充满正确的不专业”构形呢？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因为以下几个原因：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不专业专业（承前）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1）可靠性是撞破数量级城门的可靠攻城锤。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精确本身就是多重“虽不中亦不远”的可靠猜测的迭代。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一个掌握着足够多可靠方法的“外行”想要得到和专业人士同样精度的结论，往往障碍在于成本和时间，而非可能性。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换言之，判断可行性、可信度、可靠度、风险性的能力（本质上也就是批判能力），就是精确性的充分保证。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2）特定问题上的专业，可以从这个能力构造里里涌现出来。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你很容易依靠多重的检验机制去多次修正出对一个陌生问题的“虽不中亦不远”的看法来，从而使得你在这个新的领域里一开始就站在足够的高度。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如果这个新的领域足够小众，或者对人类足够陌生，那么你这个“亦不远”已经是人类巅峰了。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这时候你就是“专业”本身。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陷阱有两个——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第一个就是为了贪图“专业”的虚名和实际上不可靠的安全感，过早的特化了自己，将过多的智力资源分配到了提高特定领域的熟练度、用在了把特定的小数点往前推一两位上。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第二个就是只求“广博”，但却没有养成足够强烈的批判能力。博则博矣，但却亦发难收。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可以轻易的生发或寻得大量的资料或想法，但在这个原料之上构建出来的结论，却与这些资料和想法缺少无可挑剔、无可挑战的钢铁般的逻辑关系。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这样就会造成“错误的不专业”。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不专业专业（承前）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也就是说其结论不是在专业人士看来是正确的，只是不够精密、不够确切、不够简洁，而是徒具看精密又确切的外表，但是在专业人士眼里看来却是错的。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记住下面这段话：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在3.1415926看来，3.1416、3.14、3.1，甚至3，都是正确的不专业。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而2.2673789，则是错误的不专业。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你要接受甚至拥抱“不专业”，但是你要始终坚持正确的不专业。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正如你不但不要恐惧、甚至要勇敢的去犯错误，但一定要坚持去犯正确的错误。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你可以——而且在绝对意义上必然地——不专业。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但是对不专业这件事本身，你必须专业。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吏治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如何评价睡前消息第562期?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先说明一点——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我一向对“xx人的xx观点”是不参与的。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因为要评论“xx观点”会比较单纯，直接看该该观点的经典表述就行了。并且对这个观点的补足对所有基于经典理解来看待这观点的人来说也自然就有普遍意义。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但是对“xx人的xx观点”要评价起来就复杂了——需要花大量的时间去具体了解xx人自己的上下文语境，甚至搞不好要研究其生平和成长背景。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就以现在说的这个视频为例，那不仅要花时间去看这个视频，还要去看很多之前的相关视频。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这个时间基本上是没有的。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另一种顾虑，是这些答案将来会成为长久历史的一部分，凡被提到的外部资料，都会在不知多么久远的未来仍被人反复查看。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如果这是某篇具体的文字倒也罢了，如果是视频这么低信息密度的资料，会逼得所有想要深入理解这些评论的人全都花这么多时间去看视频。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结果就是一篇文字损耗掉未来不知多少万小时的人类生命。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耽误人的时间，罪同谋财害命。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这跟不是针对现在的这位，而是一个普遍的政策。基本上除非当事人已经载入思想史，成为人类常识的一部分，否则是不怎么考虑针对个人去做什么分析和评论的。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这是对将来所有读者的必要关切。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吏治（承前）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因此，我一般都是“借题发挥”，将问题本身仅仅作为联系到某个经典问题的垫脚石，去论述经典问题本身。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这些经典问题往往要比这些具体问题对你重要得多。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这么想——过个三个月，谁还会关心现在这个具体问题到底什么结果？连当事人自己怕都忘了这回事了。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但是这些论述，却是按照你二十岁、三十岁、四十岁，乃至五十岁回来看，都仍有重看的价值，且有与其他人讨论的价值来书写的。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若达不到这个标准，是不值得花这么多时间的。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没看视频，只谈睡前消息自己在这个问题下的回答所提的一个概念——公务员待遇市场化。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一个直截了当的问题——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你是否赞成法官待遇市场化？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我们是否可以这样：让过了资格线的人一起来投标，谁出价低，我们就让谁当法官，并且每年重新投一次标，以降低司法成本、保持司法效率？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或者更大胆点——干脆弄个“滴滴判案”，万千法官，在线抢单？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为什么这么打比方？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除非其事务性强到和一台柜员机类似，否则公务员的业务都天然的带有一定对公共事务的自由裁量权。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ta们不可避免的在本质上有法官的特性。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哪怕只是政务大厅里的普通窗口人员，在不违规的范围之内也一样有无数种悄无声息的手段导致你的事务分发到不同的处理管道，极大的影响你的办事效率。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除非你精通政府业务——比如你自己就是公务员家属而且积极关心，否则以政府事务的复杂性和快速变革性，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吏治（承前）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这几乎是不可能的——你其实无法通过有效申诉干预公务员对自己业务的裁量权和影响力。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ta们在本质上是一大群没有穿法袍的前端法官。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所以问题一下回到了原点——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司法能不能市场化？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如果一项政务单纯到可以机械化，完全没有任何单独安排责任人的必要，这个岗位自然会被机器顶替，并且其责任自然的转移到一个系统管理岗上。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但这是职位本身的消亡，而不是职务性质的变化。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凡值得保留的公务员职位，其所谓的“值得保留”必然意味着它需要一个对此有足够利害关联人来行使某种裁量。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那么问题来了，何以行政裁量权不能市场化？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人类不是标准件，各种难以想象的0.1%概率事件在几百万几千万这个基数下都会变成月经乃至日经常事。而且行政事务性质敏感复杂得很。隔三差五换新手，完全无视了经验积累对这些工作的关键意义。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打个比方你就很容易体会——这就像因为便宜就不断的用“考试过关”的实习医生换掉老医生，因为“俺觉得无非是打个针开个药”一样。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这种医院，你怕不怕？难道只要便宜就没事吗？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它真的“便宜”吗？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不要拿西方做标杆，把中国与它们不同的地方都视为“落后”。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某些科目上，西方是没有资格教导中国的。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黑粉菌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哪些植物看着有毒其实可以食用？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有一种东西叫黑粉菌。其实很多人每天都在吃它，但是却不知道。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当它感染了菰的花茎，发病的花茎被采摘下来叫做茭白。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很少有人知道这其实是病变部位，还以为是天生就长这样。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但当它感染了玉米，简直浑身都透露着“我有病”的信号。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警告——图片可能引起不适。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6080</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领导不信任你的能力，对你有意见，还有必要跟着他干下去吗？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作为团队领袖，在分配任务的时候一般秉持的是稳健原则。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什么叫稳健原则呢？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就是你自称可以扛80，我也相信你可以扛80。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但是我只会分60给你扛。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这倒不是不信任你，而是让你扛80，一旦有个什么三长两短，就可能超出你的极限。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你掉链子，全组都要倒霉。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所以，你能扛80，也只会给你扛60。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这跟“信不过你的能力”有什么关系呢？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因为一旦你没扛住，你的问题就是“自认能扛80，却被事实证明扛不住60”。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问题还不止如此。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你没扛住60。意味着你的上限还不是60，而是还在60之下。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到底是多少，还得测试一下才知道。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假设是40，按照稳健原则意味着只能让你扛30甚至25。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一个按照80的自称招进来的人，最后只能让你扛30-25。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但你的工资是按照30-25给的吗？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你看懂“领导不信任你的能力”的基本逻辑了吗？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你有什么教训可以吸取？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6080（承前）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第一，绝对不要高估和夸大你的上限，把60上限吹到80，结果分到60的任务却玩脱了。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一来这种极限压力你的容错率太低，极易出问题。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二来在老大眼里你应该还有余力，那么团队整体出了点什么意外还要指望你这里可以有余力分担点。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再给你盘子里分个10，你咽得下去吗？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有人会喊冤——我不吹到80，我够不到人家的入门门槛啊！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那么你就是明知故犯嘛，那你炸锅了你喊什么冤？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你有九成以上的“扛80没出问题”的事实纪录，你再报80。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如果你是凭这种实际业绩进来的，那么你偶尔没扛住也会被理解为偶然意外。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但如果你是没有实际经验，仅仅只是自我感觉良好加贪图录取夸大其词，那么后面的情节你就要认。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别来“领导不信任”这一套。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坦率讲，只要是自己招人的领导，没有对招进来的人从一开始就不信任的。只有自己的下属不是来自自己的招揽选择，而是从别处直接被调来、被指派来的这种情况，领导才会在一开始就保持怀疑和警惕。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但就算是后一种情况，ta也一定会问你你搞不搞得定，而不会随便就假定你没问题乱分任务。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如果是你自己说了没问题，结果出了问题，那么就还是你有问题。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2）你必须要交付，而且要高质量的交付。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你要知道，给你的任务只是60/80的任务。是按照你应该绝对有能力搞定的口径给的。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那么这60的任务你应该完成得接近满分，不是吗？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6080（承前）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自称能举80的人安排你举60，结果你手抖腿颤、少挺半秒就要判失败了，纯属擦线低空飞过，你不觉得有问题吗？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你如果说的是真话，那么你的挺举应该轻松自如，高分（如果不是满分的话）完成。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你交出来的东西的质量应该不容置疑的体现出游刃有余感。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质量勉强及格尚且不行，更不必谈“交不出”了。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结果刚出校门的学生们还觉得交不出或者质量马马虎虎只是像学校一样，了不起请一下家长，或者批评两句。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其实你只要搞这么一次，基本上你就已经进了淘汰名单，因为你还没活醒。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领到的任务，你必须高质量的完成。至少要80分。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你没有打折扣、讲借口的空间，每次都是背水一战。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因为你的老板给你的是60/80的任务。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醉归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如何正确地把喝醉的妹子送回家？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怎么能送回家？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陌生人没有邀请不要擅自去别人家里，这是犯大忌的事。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如果你知道对方家人的电话，那么就打电话叫家人来接，或者送到对方指定的地方。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如果不知道家人电话，当然是送正规酒店——全季、美居这类就足够了。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在大堂请酒店服务人员协助送进房间，请女性服务人员帮忙收拾安置。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注意手机帮人充上电。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前台留下联系电话，委托看顾，有任何事情及时联系。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留字条，说明事情经过，让对方醒了联系一下家人。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然后回家休息，早上打个电话问一下平安。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这种事最好尽力避免，一开始就不要让它发生，否则发生了是非常大的是非之源。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你要按最坏情况打算——第二天无论发生什么意外、纠纷——这个风险相当大——你都要有充分可靠的证据链证明与你无关。所以处处要有人见证，处处要光明正大。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遇到这种情况满脑子都是“好机会”的人，实属不知死活。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增材制造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3D打印技术最大的用处是什么？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最大的用处是可以实现很多之前必须靠焊接、铆接、粘合……实现的拼接结构。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这其中最典型的就是流体管路。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举点最简单的例子——人的心脏就是无法一次成型制造的。无论是什么样的减材切削工具，都没有能力规划出全部的进刀排屑路线。不管是什么样的铸造模具，都没有办法设计恰当的脱模方案。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在增材加工方式之前，这种构造只能被分解为几个部件然后进行装配拼接。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这就带来了巨大的额外成本——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1）为了能很好的装配，加工公差和装配误差就很容易苛刻到几乎不现实。有限的高级技师和精密设备数量极大的限制了产能上限。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稍微复杂的一点的构造——例如发动机气缸——都需要一整条生产线甚至一整个生态链去维护。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然而讽刺的是——倘若一开始这东西就是一体的，反而对误差的要求会下降。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人类的心脏就是公差极大的东西，但却工作得很好，远不像发动机那样稍微有点偏差就要滋滋冒油。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这部分精细工作实际上是浪费掉了，但因为没有替代手段，没有办法只能硬抗。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2）产生了无数实际上根本只是作为静态框架参与运作的“零件”。为生产管理的整个过程带来了大量的额外复杂性和设计、加工、装配成本，也为产品的整个生命周期带来巨大的维护成本。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增材制造（承前）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二十六个部件拼接起来的心脏，无故障运行的时间大概还不够你活到会叫妈。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3）为了迁就“加工难度太大”的问题，整个系统都在为加工技术的不足付出代价。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因为没法加工，所以发动机才被设计成现在这个方头大耳、浑身针筒的样子。而又因为它是这样，机舱布局、油路传动才是现在的样子。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这类问题普遍存在，牵一发而动全身。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有了可靠的增材制造，整个问题都有希望获得改观。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4）增材制造几乎没有内应力残留问题。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这一条很多人做梦都想笑醒。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内应力对大型设备就是魔鬼。美军的坦克放在沙漠里一放几十年，就是为了想办法释放内应力。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否则巨大的焊接框架其实一直在轻微的扭动。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不是开玩笑——装备尺度如果大了，稍微蠕变一点，车身接炮塔的大圆环都会变形。甚至干脆扭成不共面的“♾️”形。这对坦克炮的精度和有效射程有甚至炮塔的运作都有复杂的影响——每辆坦克都扭得不一致，而且还在持续变形，意味着每辆坦克的火炮都要进行定期调校和维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于是实在不如先把你扔在沙漠里等你自己先变形完毕，活活把重工业搞成酿造业。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总之，增材加工技术对工程师属于圆梦级的美事。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增材制造（承前）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说得不客气点——光刻机的难度都因为它下降了，很多之前的挖空心思要解决的误差问题，维护问题，都可能因为复杂结构的一体成型技术被从根源上消灭。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总之，是好东西。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误食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有哪些食物是因为制作失误才被发明出来的？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醋、酒、酱都是粮食水果保存过期发现的。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臭豆腐、臭干子、臭腐乳、霉千张、霉干菜、鱼露、乳酪、酸奶、泡菜，也是保存失当发现的。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风干肉/菜/海产、盐腌肉/菜、熏肉熏鱼，道理也相同。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还有冻梨、冻豆腐。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还有盐蛋、皮蛋。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仔细算算，已经不知几百种了。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基本上，不动火、不动刀的非鲜货都多少有这个干系。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尽全力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迄今为止，俄罗斯在乌克兰有没有使出全力？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如果现在要求你“使出全力做一条火腿”——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这是否意味着你应该把银行账户清空去买个十万斤盐来腌它？是否意味着你应该放弃睡眠，蹲在发酵堆旁等它成熟？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战争并不是一件类似砍树那样的活动——只要你用的斧头更大点，抡得更圆点，树就倒得快一点。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战争——尤其是打算根本性改变态势的征服性战争——更像是做火腿、酿酒，时间本身就是原料之一。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什么时候该突袭，什么时候该防御，什么时候该围困，什么时候该消耗，什么时候该歼灭，都有时间上的考量。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并不是抹一斤盐就要等三个月，抹三十斤盐就可以明天好。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抹三十斤盐，东西直接就毁了，到时候“拿水泡淡点”是行不通的。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耐心和适度是“尽全力”的一部分，几乎总是如此。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下次再有人以“没有筋疲力竭”和“没有倾家荡产”来断言你没尽全力的时候，记住这一点。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俄罗斯是否还有更大的火力和战争资源没有倾倒在乌克兰头上？——有，而且不少。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俄罗斯有没有尽全力？——尽了。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尽全力（承前）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将这些尚未使用的火力和资源留在乌克兰和西方集团筋疲力竭的阶段，本身就是理性上更明智的安排。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这两者没有矛盾。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多余的问题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女朋友以前是小姐，骗了我三年，我该怎么办？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这事我不代表别人，也不作为一种典范来让你们学习，只谈我自己的原则。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这事换了是我，我虽然承受力远超平均水平，但一番大痛苦也免不了。而且我也没有把握最后就能承受住这个压力和纠结。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这种所谓的“纯洁观”我从理性上是根本不认同的。但是作为文化的产物，我绝不会认为自己可以免疫于这种精神痛苦。因为在我的理性发育之前，这种本能的羞耻感已经提前写入了我的意识底层，这不是后续的自我反思就能轻易清除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正因为我非常清楚我大概率受不了，所以为了保证这类事情不妨碍我爱你，我绝不从任何别人那里打听、好奇你的任何信息——有任何人自称要告诉我什么关于你的消息，我一概打断不听。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我也绝不会不经你的同意去刺探、窥视甚至追问你任何不想我知道的事情。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我解决问题的方向，不会是对你提高要求，而是减少这类挑战出现的概率。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我爱你是一件已经确定的事，这是改变不了的。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你不是个神仙，只是个人，那么你会犯错犯蠢都是无可避免的。这都是不必等你犯了错、出了事才“恍然大悟”的“不见得”，而是只要是人就已经必然确定的事实。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而且人会犯多大的错，坦率讲，这不全取决于人自己，一半以上其实是看人生际遇。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多余的问题（承前）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所以从一开始，爱就清清楚楚的意味着我必须做好准备因你而受一切难以意料的辱、不能预测的损，而且不能指定其上限。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这是理所当然的代价，我既然说了那几个字，这个我早有理性的准备。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鞠躬尽瘁、死而后已的事，老去苦苦探听、死死防范，有什么意义？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这就像已知困守必死而决定冲出战壕的士兵，却要去苦苦追问军医“打中肺有多疼”“打中腿下半辈子要怎么过”。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这些东西知道越多，只会妨碍我跳出战壕的勇气和冲锋的速度，只会增加我因为犹犹豫豫被机枪毫无意义的打死在水坑里的风险，我为什么要去做这种蠢事？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“你不够好”，不是停止爱的理由。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所以，“你曾经有多不好”，是个多余的问题。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残忍的极限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老天对一个人能残忍到什么程度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老天对人类“残忍”的极限仅仅取决于物理定律。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凡是物理上可能的，都是可能发生在你头上的。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你想知道这个极限，最有效的办法是去学物理学，而不是看“悲惨故事总汇”——难不成就因为还没人写过，某件物理可能的倒霉事就不可能会发生了吗？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上帝在安排世界的剧情的时候，并不会考虑“惨不惨”这个变量，祂基本上只考虑祂自己的剧情需要。需要你掉进电梯井里摔死来推动下一步剧情，那祂就会这么写。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在祂眼里，你这只不过是演员卸妆下班，有啥大不了的惨不惨？等你卸妆下台了，你也会发现之前的撕心裂肺主要也是入戏太深。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至于你受不受得了，这个是你自己要努力解决的问题。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受得了，享受“受得了”的福利的是你自己。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受不了，承受“受不了”的恶果的也是你自己。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不用说，让自己随时准备承受一切物理可能，这是获得平静心态的基本功。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平时多做一点设想，不要老靠“这不可能”来搪塞这份家庭作业，对于抑郁症有非常好的免疫预防作用。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汽油救火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生活费是一月发还是每天发好？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每天发都发现你钱计划得很好，自然对方就不想每天都费这个事了。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每天发是非常麻烦的，显然比一个月发一次要麻烦三十倍。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麻烦三十倍，那是需要很大的动力才能坚持住的。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也就是说，对方在不断的发现“只能每天发”的必要性。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这个必要性是哪里来的？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停止提供坚持的必要性，一切的坚持都会自动停止。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谁会不想轻松一点？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你在抱怨这个安排，本身就是这个安排非常必要的证明。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停止用汽油救火。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1-1</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中美对抗，为何对全世界都是灾难？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中美如果亲密无间——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新冠现在应该是历史名词。全球可以少死亡上千万人，人类的平均寿命可以比现在长两年以上。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斯里兰卡大概率不会破产，乌克兰现在应该在安居乐业，英国、法国人现在不会在游行，香港现在仍然歌舞升平。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5G网络应该已经联通了全球。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人类现在应该拥有大得多、多得多的空间站。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生态失衡有很大概率可以得到有效遏制和逆转。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全人类有希望实现充分就业，完全消灭贫穷和饥饿。全球GDP有望每8年翻一番，其上限比现在高出几个数量级。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人类有极大的希望完全消灭战争，进入历史上最长的和平时代。仅全球削减的军费，就足以对全球财政给予可观的缓解。不客气的讲，人均寿命至少再提高两年以上。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当1+1大于2时，1-1小于0。</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交换生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2023 年该不该选择俄罗斯交换生项目？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别说俄罗斯，其实就算是去危地马拉、萨尔瓦多、尼日利亚交换一年，都值得你争取。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通过正规项目——尤其是公派项目——到任何国家交换一年，都是罕见机会。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将来任何稀缺独特的履历都会是别人难以竞争的优势。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中国对一切国家都感兴趣、和一切国家都有业务可往来、和一切国家的交往都有广阔的前景。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这其实是一个新的“地理再发现”时代，中国对世界所有国家来说都是突破现在的困境的关键可能。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这当然意味着极大的交往需求。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中国需要大量有当地生活经验的人，就像当年英国需要大量愿意前往海外派驻的英国人。那时你要是认识几个当地人、在当地生活过一年几年，你就是大英帝国的宝贝疙瘩。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在中国的时代也一样，我们到时候也需要大量的这类人才。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而在所有自称有这个履历的人之中，直接由公派项目派出去的人的履历可靠性最高，出海的央企、国企甚至民企项目当然首先考虑你。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更不用说这类交换项目一开始就有一些资格审查，你能参加，自然表示你在这方面没有需要顾虑之处。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问题是你能不能争取到这个机会，以及你自己客观上有没有能力挺得住相应的生活自理、情绪管理等等考验。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交换生（承前）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当地经济好不好，其实不是关键因素——刚果经济好不好？但是驻刚果的矿业公司的员工穷吗？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吸引女生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男孩子什么品质最吸引女生？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其实这跟“吸引女生”关系不是很大，只不过很容易达成这个效果。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坦白讲，不建议为了“吸引女生”干任何事，因为女生喜欢什么也许神秘莫测，但是厌恶这种“做什么才能吸引女生”的loser气质那是肯定又肯定的。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你以“吸引女生”为诉求干的几乎所有事都会招致女生的厌恶，实属南辕北辙，缘木求鱼，抱薪救火。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瞎搞。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不为“吸引女生”，而是谈雄性魅力本身。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雄性魅力本身的核心是什么？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是进攻精神。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起手就是让人面红心跳的胆大包天。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别人看了都觉得胆发寒、腿发软、觉得绝望的东西，你不但敢于设想一搏，甚至敢于期待胜利。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光这一条，都有人喜欢得想啐你一口、捶你两拳。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注意，胆大包天跟狂妄是两码事——不像狂妄的人，胆大包天的人并没有认为“这事还不容易”。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而是恰恰因为它很难、很危险，所以才兴致勃勃、才跃跃欲试。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胆大包天，所以可以不为这些恐惧所动，不像别人那样花费大量时间哀怨痛哭。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所以有力气去干活，有心力去分析。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吸引女生（承前）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念念有词，拿铅笔在小本本上画——“这样挖个坑，我就不信霸王龙不跪。”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真的开始拿木头棍子挖陷阱，搭机关。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搞了一次，搞得稀碎，差点小命不保，鞋都跑掉一只。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旁边看热闹的都去看心理医生了，他在兴奋的睡不着——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“这样搞都没死，有点意思了”。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第二天天没亮，就看到他在做新陷阱，搭新机关。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进攻没解决的问题，用新的进攻来解决。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越困难，越有意思。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越失败，越兴奋。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这不是狂妄，因为没有对困难的自欺欺人；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也不是鲁莽，因为运气从不被纳入计划；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也不是贪婪，因为成功实属常态、成果自然可以付诸慷慨。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也不是野心，因为这跟爬social ladder没什么鬼关系。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三十功名尘与土，八千里路云和月。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壮志饥餐胡虏肉，笑谈渴饮匈奴血。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进攻，再进攻，战斗本身就是快乐。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“吸引女生”是什么鬼话？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别的不谈，这种人抑郁症是多半得不上的，也不容易长期贫穷。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破网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如何看待台湾作家谈中国式聊天「表面上聚在一起，实质上没有什么生命交流」？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这里面“台湾”、“中国”这些关键词完全是多余的。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用不着台湾作家，其实随便哪个人都觉得大多数的聊天“实质上没有什么生命交流”，属于“表面上聚在一起”。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也用不着“中国”，全世界都一样——大英帝国的“聊天气”不就世界闻名？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不然哪来这么多人哭诉孤独？——要是聚在一起都有生命的交流，你怎么会觉得孤独呢？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那么，难道只有中国有很多人觉得孤独？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去掉这两个多余的变量，真正的问题是“聊天缺少世界观、价值观、人生观这个层面的交流”——所谓的谈文学谈艺术之类，只不过是交流这些关键信息的载体。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谈天气、谈化妆品、谈吃喝玩乐就不容易谈到世界观人生观价值观这里去而已。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不错，只谈吃喝玩乐的聊天聚会确实不涉及更深的思想交流，仅有聚会的形式，但它的意义实际上是啥呢？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是“不管我跟你三观上有无差异，是否同路人，我仍然承认和接受和你之间有值得聚会的关系”。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不管三观是否一致，我们是同事。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不管三观是否一致，我们是亲戚。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不管三观是否一致，我们是老同学。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不管三观是否一致，我们是老乡。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不管三观是否一致，你是我朋友的朋友。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破网（承前）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所以我们聚会，通过聚会见证这个友好关系的真实性、有效性。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因为人不能只与三观一致的人打交道、不可能只靠三观一致的人的帮助生存。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所以人要不断的擦洗、维护这种三观无关的社会关联，作为“同志网”之外的第二层社会保护网。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显而易见，有这第二层网的人要比只有同志网的人安全。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这里就显露出问题的真相了——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很多人实际上是在实施“单一同志网”的路线，即只与同志在一起，同志太少，那就极力增加同志。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会产生对“三观无关聚会”的抱怨，因为这种聚会满足不了ta竭尽全力招募同志的需求。在这种聚会上，ta通过谈论哲学、艺术、政见这类典型的同志话题发起的同志招募动作，没人接茬，成本空掷了，所以ta感到愤懑不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这才是这个抱怨的本质。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问题是——仅仅依靠同志的“单一同志网”策略，是否真的比“同志/非同志双社会网“策略更优良？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这就要看同志网的特性了。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首先，同志网天生规模就比较小。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这不单是“交朋友不受限于三观一定比受限于三观交得多”的问题。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同志的好处是不必说的——得心应手、安全感足。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问题是同志难得。而同志难得的根本原因，是在一般情况下，除非你的价值观经过足够的打磨，否则一般会存在大量的内在矛盾和模糊。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存在内在矛盾，就会出现同志的某个行为在此一时让你感到志同道合、在彼一时却让你如堕冰窟的问题。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破网（承前）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其实那不是人家变了，而人家总有一天要被你定义为敌人。比如“我说不要就是要”这种二刀流，耶稣都躲不开。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存在模糊也是一样，迟早有一天明明你之前觉得挺好的事，今天在你嘴里变成十恶不赦。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而你又不讲原谅和宽恕，只讲“叛徒比敌人更可恨”，如堕冰窟了你多半就把对方除名了——甚至还附带“触及灵魂的批判”，要天诛。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于是这同志网能装得下几个人？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第二，同志网存在发展逻辑上的倒置。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年轻幼稚的人，对同志所带来的价值认同感和身份感就越渴望，就越是执着的想要先建立同志网络，越是认定单一同志网就足以让自己安居乐业，相信建立非同志网的一切努力都是多余的，一切相关的要求都是一种传统压迫、封建残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与此同时，越是年轻幼稚的人，自身的三观越是欠缺逻辑空间和宽容，离建立那张足以安居乐业的同志网络所需要的最低标准越远、越不可能达到自己的最低目标，于是一开始就注定了这个策略的失败或至少重大挫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这形成了一个令人悲痛的倒挂，老实说，是青少年深度抑郁的一大根源。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其实单一同志网策略是不是不可能成功的？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但它要能行得通，必须有一个前提，就是你自己的三观必须要达到一定的质量标准，要足够宜居。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某种意义上讲，在子女成年之前塑造出一个及格线以上的、足够宜居的伦理体系，是父母的关键任务。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但现实的讲，能做到这一点是很困难的，大多数人在十几二十岁——甚至到30、40也不稀奇——自身的三观其实都有内在的死结。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破网（承前）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这种死结的存在，意味着对你存在逻辑显然的、接受非同志网的必要。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你对非同志网络的态度轻蔑，不屑一顾，脑子里都觉得这是“浪费时间”、“无效社交”、“繁文缛节”甚至“封建”、“屈辱”，你就会陷入到一个“同志网千疮百孔，但却无第二层网兜底”的危险境地。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你不孤独、焦虑是不可能的。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而这孤独焦虑对你造成的动力，往往被你进一步的拿来加倍努力的“加大招募力度”。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你越是抱着这个心态，“怎么到处都是低效社交，没有生命交流”的怨恨就会越重。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形成一个闭环，两只大手掐住你的脖子。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所以，出路在哪？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在于清醒的认识到“非同志网络”不是你可以弃如敝履的东西。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它有不可否认的价值，至少在你的青少年阶段有关乎生死存亡的意义。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它当然不是免费的，它要求你丢掉那些“无效社交”、“繁文缛节”、“封建残余”的活见鬼的话术，要求你主动承认和自动理解那些尊称、礼仪的价值。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但是它给你的回报是你不必因为缺少同志而惊慌焦虑，也不必因为同志不够而对仅剩的同志“加倍严格要求”。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恰恰是那些你所看不起的“热衷世俗”、“善于钻营”的人，往往拥有比你更厚的同志网。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破网（承前）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你就一张网，还是破的；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人家两张网，你那张还比你厚和密。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你自己想想，谁对谁错？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“表面上聚在一起，缺少生命的交流”，排除掉这话里的怨气，的确是事实。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但这个事实自有其合理性。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“表面上聚在一起”，远比“不聚在一起”要强。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“缺少生命的交流”，本来生命的交流就只能是罕见的少数现象。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而且你越嫌弃，你会越缺。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认识错误，及时悔改。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真爱永远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女友说「你对我很好是因为现在我是你女友，其他人是你女友你也会对她好，所以你不是真的爱我」，怎么回?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“这不是正好说明，即使有一天你不是我女友了，我也会对你好吗？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你当‘永远对你好’是说着玩的呀？”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聊天都不会，急死个人。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卵生大猩猩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如何看待把苏联和苏修分成两个国家的人？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连日本我们也分成日本军国主义分子和日本人民两个侧面，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美国也分为美国人民和美帝国主义统治集团两个侧面，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这本来就是中国世界观的基本方法论，属于中国的政治常识。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中国永远与所有国家的人民为友，本质上认定所有国家的人民全是善良的。如果这个国家有任何邪恶的行径，只有一种可能，就是少部分人绑架和扭曲了民意，欺骗了人民。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我们甚至把“世界人民大团结”这句话直接刻在天安门上，与自己的国号并列，同享至高无上的“万岁”尊称。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“万岁”是什么意思？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那意思是永世不易。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所以中国的政治传统很鲜明，但凡提到别国国号、别国人民，无论这个国家曾经犯过什么错误、有过什么罪行，从不加任何贬斥。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人民不受谴责，责备只会指向一部分特定的人，只能指向苏修、指向美帝，指向日本和德国法西斯分子。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这有什么可奇怪、可嘲讽的？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对这个立场横加指责、嘲讽，只能说明这人没有受到合格的中国政治教育，缺少基本的常识。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说实话，缺少这种最基本的常识，探讨中国政治是没有意义的。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卵生大猩猩（承前）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就如一名教授大谈大猩猩的变态发育，看到解剖图才发现ta以为“大猩猩”是一种田蛙。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我说这种猩猩咋会产卵。</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上上大吉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爱过一个人导致再也爱不上任何人怎么办?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先正确的表达为“迷恋过一个人，再也迷恋不上任何人怎么办”。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然后买个小蛋糕庆祝一下。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飙车出了车祸，没死，但是再也不敢飙车了。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这不是灾难，这是幸运。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是上上大吉。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弯道超车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为什么在科学技术领域，国人很执迷于弯道超车？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这东西跟F1赛车还真有点像。后车跟着前车的学问可是很大的。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一方面如果你离开前车破开的气流通道，你就要靠自己去破风，车速会陡然下降。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躲在前车的气流通道里，前车导致的乱流又会扰乱你的操控、剥夺你的抓地力。看似你跟ta跟得很紧，但其实是被“锁”在了一个无形的空气管道里吃“脏气流”。别说超车，甚至在如此高速的条件下主动脱出这个气流都是需要巨大勇气的挑战——如果第三名第四名跟得够紧，一旦你跳出去，你屁股后面的第三名会立刻顶上，你不但大概率超车失败，连放弃冒险回到原位的选择也可能一并失去。所以超车选手往往要等到身后无人时才会做超车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综合来说，超车是一个条件苛刻、风险巨大的赌博。很多时候都是靠“延迟刹车”这类说白了就是以命换命强行威胁前车安全态势的“斗勇”策略来实施。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如果前车比较谨慎稳健，性能和技术也够，后车又不想拼命，尤其是第三第四跟得也紧，超车决策的时机就很难出现。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前车巧妙的操控、微妙的制造后车的风险，避免后车达成冒险的合理条件，就是所谓的“形成统治”。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前车的统治和后车抓住机会的瞬间拼死一搏，也正是F1的最大看点之一。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老实说，作为产业发展的一个隐喻，“超车”真的是贴切到非常。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实际上，中国的策略是双轨的。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在传统领域，我们实行紧密跟随策略。一方面对第一梯队咬尾追赶，另一方面力求将第三第四甩开甩开，拉开安全距离。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弯道超车（承前）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这样一旦第一梯队犯下任何错误，我们胆子大一点就能逼得它让路。而就算我们失手，第三第四也不足以威胁我们的紧跟阵位。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这样进可攻而退可守，同时又享受了前车代为破风的福利，别看只是第二，却实际上处于有利的地位。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在军事领域，这个策略已经非常分明了，效果也是显而易见的。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而在全新领域，真的是在在同一起跑线上，那么我们往往舍得油门踩到底，在“次要方向”投入令对方瞠目结舌的优势资本，寻求我们的统治地位。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大家精力都是有限的。你在别的赛道上要面对我们以逸待劳的竞争，你用掉的资源可要比我们多，那么在次要领域，你难免会因为无法同样重视而资源不足。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在这里投入重本，我们很容易领先并且建立我们自己的统治地位。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兵法云：以正合，以奇胜。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在正面战场展开重兵，是为了将敌人牢牢的控制在指定战场上，造成敌人的机动资源枯竭，然后再出奇兵，寻隙抵虚，制造崩溃点。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奇兵突出，往往在战争史上浓墨重彩，成为话本小说传唱的史诗，但实际上真正创造这个条件的是在那几百上千公里的正面战线上用反复拉锯崩紧敌人的资源、耗竭预备队、制造脆弱点的看似只是在“无声相持”的主力部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善战者无赫赫之功罢了。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弯道超车（承前）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不要因为媒体总是聚焦这些奇兵就误以为“中国执迷换道超车”，这只是对中国做事的风格不了解的结果。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这不是中国的战争风格。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对“两手都要抓，两手都要硬”这种话有一种近乎迷信的强迫症，从来就不指望什么戏剧性的投机冒险，信奉的是正面竞争，寻求的总是无短板、无死角的全面实力压倒基础上的瓜熟蒂落，本能的就会把80%的精力用在“把对方最擅长的最核心领域做得比对方更好”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奇兵不是没有，但总是闲棋伏笔。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多读点历史，你就会知道这根本没以什么可讨论的。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这就是中国功夫。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十五秒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被鬼故事吓到，严重害怕黑暗独处怎么办？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腐烂的肌肉没有健康的肌肉收缩力强，这意味着它们跑不过你、推不赢你、拉不动你、更挡你不住。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吊在眼眶外面的眼球，根本无法有效的观察对手。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萎缩的牙龈、残缺的咬合肌也意味着牙齿经不起重击、咬合力孱弱。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说句实在的，你要是真在路上遇到这样造型的朋友，你首先要考虑的这是不是附近有车祸这是幸存者，要赶紧打电话而不是赶紧打死ta。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至于那种嘴都闭不上的獠牙之类，你一个上勾拳打到ta下巴上，它自己满口血，一个直拳，它也满嘴血。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溃烂而导致组织液外渗的皮肤之类，其实如果不是有什么特殊的病原造成——例如埃博拉病毒之类，主要对人的威胁是硫化氢之类的刺激性气味。这些东西虽然号称剧毒，但是实际上对人的威胁有限——除非你心情好到用牙去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蛆虫什么的其实很干净，干净到可以做菜，其实并没有什么威胁。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也就是说，你即使拳头破皮破损接触到ta的体液，只要ta本身不是传染病导致的死亡，其实对你基本上没有什么很严重的伤害。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这些玩意主要是脏，不是有多强大。而脏的威力大部分只是心理障碍，在生理上其实威胁有限——这个你干过点挖藕、清淤之类的脏活自然就淡定了。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十五秒（承前）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当然，提倡使用器械。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至于说什么狐狸野狼之类的动物，单打独斗基本上不是成年人类的对手，更没有什么进入了超龄生存几百年反而战斗力更强</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再说，建国以后成精是违法的，打久了有人报了警，看它们不飞跑？不跑逮住罚款拘留。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至于说什么魔鬼，那只是一些逻辑运算病毒，看到这几千篇答案，自然知道这答案的主人不是它们惹得起的。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你就把我的随便哪篇答案打开，亮度调到最亮，用屏幕光照射它们，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十五秒失活。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平安符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为什么现在有些女孩子不喜欢老实人？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全感是一个人维持当前行为模式的关键，一旦觉得不安全，任何人都会采取一些行动来解决问题，这势必要造成大量的适应成本，所以让对方建立基本的安全感是保持关系成本可承受、保证可持续性的理所当然的关键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而“老实人模型”在这方面的思路是这样的——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有一些事——典型的例如任何可以被视为“惹是生非”的事——我要么是没能力做、要么是没勇气做。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我根本没长这个器官、没有这个经验也没有这个能力，你也就自然不必担心我成为不可控因素，可以拥有一定的安全感。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当当当～挡！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我司隆重向您介绍革命性的全新险种——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“基于无能和懦弱的安全保障”。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这要造成几个很尖锐的问题：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1）这种所谓的“懦弱”是否真的是可信的？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很遗憾，“干净的记录”并不能保证人的“怯懦”是可信的。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恰恰相反，有大量案例证明怯懦软弱的人反而容易出于恐惧和脆弱做出最残忍和疯狂的行为。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你根本就不能因为一个人畏畏缩缩就断言ta肯定没勇气犯罪——恰恰相反，正是因为没有勇气，懦夫们反而普遍迷信先发制人、杀人灭口、斩草除根和“无毒不丈夫”。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除了病理性的反社会人格患者外，那些残忍而卑鄙的人之所以犯下可怕的罪行，往往并非出于“特别敢于使用暴力”，而是“根本不敢冒轻信/仁慈的风险”。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平安符（承前）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人的记录很干净，常常仅仅只是迷信“我只有一次撕破伪装的机会，必须省着用”的结果，而非只有“内心善良”一种可能。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2）如果这种无能、无胆是真的，那么“对性感没有欲念”、“对利润没有企图”，这到底算是feature，还是个bug？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比起“听起来很安全”，更首要的问题是这首先似乎不太健康。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这就像一头警犬，卖点是从来不吃东西，因此肯定不会轻易让犯罪分子投毒成功。这真的可以看作一种“特长”吗？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这造成了一种逻辑悖论——要么你是原理性的不健康的，要么你是在欺骗自己和他人。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无论哪个，都是很难接受的重大缺陷。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这会令女性产生难以克制的悲哀感——“我已经沦落到要在骗子和精神残疾之间选择的地步了”。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“老实人”们会成为向她们正式通报这一噩耗的报丧鸟，当然很容易挨上当头一铳。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这之后发生的与其说是个爱情故事，还不如说是心理学案例。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用“我无能”“我不敢”来作为安全感的基础是不健康的。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对“老实人”的厌恶只是一种健康的直觉。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同时这也提醒你们，你自己也不要走这种歪门邪道。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正道是什么？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是这些“技能”对我根本没什么门槛，真有必要也绝不存在什么“勇气障碍”。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因此，我必须正告你——假设我“做不到”或者“不敢做”任何事，显而易见都是错误的。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平安符（承前）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我更不会通过向你保证“我真的没这个胆子”或者“我真的没这个能力”来减少你的不安全感。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是的，你就是在和世界上最危险的猛兽在一起，对此你不要自欺欺人。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你所能相信的主要是两条：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第一条，正因为我是猛兽，我落入这种“连窝边草也要吃”的境地的可能性更小。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第二条，我是猛兽又如何？你也是猛兽。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我要是瞎到看不出或者幼稚到不相信你同样既无不能、也无不敢，说明我根本不是你的对手，是我应该恐惧你，而不是你应该恐惧我。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何以见得我肯定可以看得出你也是猛兽？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因为一个成熟的人应该已经目睹过大量“原本以为懦弱无能的人暴起发难，突破残忍和狡诈的极限”的案例。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这不是指这些人老谋深算、善于隐藏自己的险恶计划，而是指人类天生内嵌这样的危险因素，根本不因为当事人自己毫无信心而自然失效。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真以为只要一个人自己像个窝囊废，就意味着当ta觉得恐惧和愤怒时一定只会浑身发抖、束手待毙吗？恰恰相反，无论这人平时看上去多么猥琐软弱，到了这些关头到底会有什么样的超常发挥，你是根本无从预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世界上根本没有不凶猛的人类。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无论你自认为有多么充分的证据，假设任何人“根本不敢”、“根本不能”做什么事，都是过度自信。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平安符（承前）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这也恰恰是“老实人模型”混账的地方——它根本只是个假东西，跟所谓的“复合不成包退的桃花符”是一种东西——都是面向心理缺陷的致幻剂。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你如果需要最大化安全处境，不要找“老实人”，而要找知道“谁也欺负不得”的明白人。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到这里，你已经有了能有的最大的安全保障了。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这不是绝对安全保证，但是如果你流露出对这以上的安全焦虑，这么说吧——会有无数的“老实人”卖给你难以计数的平安符。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两毛一张都能买穷你。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你要明白——当有人拿“我是老实人”作为卖点来向你自我兜售，那意味着对方看到了某种软弱的信号，觉得有了趁虚而入的机会。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不但不能引以为幸运，反而要引以为戒，要深切反省了。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批判性的声音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为什么现在的中国人听不得一点批判性的声音？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说实在的，“批判性的声音”根本就没有它的爱好者所自称的那么“重大”的意义。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真的要帮忙的人，不会走“批判”这条路。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批判权不是理所当然的，就像你要给人开药你要先上几年医学院。一天医学院没上过、一天临床没干过，整天在这“批判”医生的治疗方案，纯属噪音。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一天车没开过的人坐在后座上告诉你这里要加速、那里要刹车，一天到晚“你这也叫会开车”，这人要是不闭嘴，谁不要一脚把ta踢下去？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“你怎么一点批判性的意见也听不进？”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不错，就是一点也听不进去。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也一点也不该听。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更不用说，这类所谓“一点儿批判性的声音”背后要么是毫无可行方案，要么所谓的方案就是“你没救了，只能原地自杀重新投胎”。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很显然，谁劝你听这种“除了自杀你没救了”的所谓“批判”，谁就是你的敌人——就是这么直白。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这哪里是什么“批判性意见”，这只不过是一种懦弱的侮辱。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对这个“想不通”、“无法理解”，纯属装糊涂和虚伪——因为这些批判者自己就是这么执行的。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批判性的声音（承前）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这属于为人处事的基本常识，搞到还需要人来跟你解释一遍，如果你已经成年，你的父母都应该向你和社会道歉。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何况，就算父母没有教过你，你自己难道不能从基本的生活体验里有点基本的观察和反省吗？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真正的规则是人自己一意孤行、自担生死，在这个前提下人自己主动选择、定向寻求建议。不经许可和邀请，要提任何意见开口都要先加“对不起”、“不好意思”、“恐怕冒昧了”、“不知当讲不当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这是基本礼仪，做人的ABC、哪来什么“你怎么一点批判性意见都听不进“的罪名？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爹妈可以这样说你，那是爹妈作为监护人对你的特殊权力。老师可以这么说你，那是老师的职权，你爹妈给的、你自己拜师给的。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你是谁的爹妈？你对人说这种话，这不等于无脑找打吗？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想象力匮乏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为什么中国人与西方人相比对探索未知事物缺乏兴趣？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因为中国探险家一直误以为有个问题是根本没办法解决的——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“我总不能把那些地上的人都杀了吧？”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万万没想到，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人家把这个问题解决了。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充分证明中国人既缺少原创精神，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对未知事物的追求又不够真诚。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为何现在在很多网友眼中，反战反侵略这种基本的道德变成了圣母？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岂有反战反侵略的人不支持反抗的道理？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支持反抗，就是支持反侵略和反战；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反对反抗，就是支持侵略。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一些人根本不是在反战、反侵略，而是反对别人武力反抗非武力的侵害，就像在帮掌握了一切剥削手段的人主张“你应该安静的饿死、穷死而不该暴力反抗”。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ta们是在帮助压迫的一方反对武力反抗，而不是在反战。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你看，ta们可没对乌克兰反战——这说明“反战不含反反抗”的道理ta们是懂的。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ta们只是认为这个道理一部分人类没资格使用。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“自由民主”口号下，实际上隐藏的不过是种族主义，因为只有种族主义才会造成最牢固的双重标准。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这种事，多说无益。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天赋人权，无需经过这些人认可。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入门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为什么家长们总觉得孩子学钢琴非常高大上，但去学吹唢呐就太俗气？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如果要学器乐，应该选什么入门？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这个标准不应该是“高雅”、“俗气”，而是这门入门乐器对学习其他乐器、进入作曲、指挥、艺术批评这些更深入的领域有多大的帮助。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所以，实际上你选的应该是键盘、拉弦、拨弦、打击、吹奏这样的门类，而且最好和系统乐理直接相关。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从这个角度来说，钢琴确实要比唢呐要好一点，因为从钢琴学到的技巧对于将来作曲和指挥一类的实践有更大的帮助。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唢呐的短板并不在于“俗气”，而在于缺作曲家给它不断增加新的内容、新的经典。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音乐真正重要的是创作。谁对降低创作门槛、开拓创作可能帮助大，就应该优先学什么。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这不仅是音乐，而是对练一切功夫都适用的道理。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劈柴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如何劈柴最好？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对没技巧的人来说，最好的办法是用劈柴神器。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用法很直白了——先轻敲把木头固定在尖头上，然后抡锤敲下去即可，这基本上不需要什么特别的技巧。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几十块钱一个，便宜得很。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但是要注意几点——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第一，高度要合适发力，这个要跟操作者的身材匹配，先自己模拟计算一下，问清楚商家尺寸再下单。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第二，在适合发力的前提下，越高越好。因为劈开的木柴会自然掉落在四周，如果越高，就会散落得越远，可以劈一大堆再收拾；如果太矮，那就劈几个就要收拾一圈，效率就低了。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第三，最好买那种带十字刀刃的，一锤分四瓣，效率更高。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第四，要找结实、稳固、平整、空旷的地面操作。不要东倒西歪，以免造成危险。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这样你劈完了柴，还可以给老太爷留下个工具资产，不止可以帮他一次。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要说更轻松的也有，还挺流行的，使用也更灵活，但是属于电动工具，老太爷估计不爱用：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搜“劈柴钻头”即可。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纳税人权利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为什么网上只要一提到“纳税人”这个词，一群人就开始上窜下跳地攻击你？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先看一个东西，然后再谈。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税收改革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实际上，“纳税人享有额外的政治影响力”这个伦理有一个关键的前提——那就是地方政府收入与地方税收直接关联。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这一点对美国是有效的。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美国的警察、教师、消防乃至地方政府的收入和当地的土地税、房产税有直接关联。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这也是为什么美国会自然分化出泾渭分明的街区划分——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一个地区房价高，房产税就会对应的高，预算充足，就能保证充分的警力、教育、消防等公共资源，从而形成正向循环。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一旦房价低、地方税收少、预算匮乏，那么警察就少甚至干脆没有，教育就虚应故事……百病齐至，形成负向循环，帮会横行，化身治安地狱，铸成贫民窟。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基于这样一个财政机制，就会自然而然的产生“手握税源的地方大户不可避免的在地方享有政治特权”的伦理。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如果这些纳税人能交多少税，直接会影响警察、城管、城建、教师……直到政府机关的收入和福利，它很自然的会成为被保护和优待的对象。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这类“地方大型民企形成利益团体，官商勾结、一手遮天、欺行霸市”的现象，从根上讲，恰恰正是一种美国式的“纳税人权利”的真实体现。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这也是为什么上面这个税制改革对于中国最近十年的社会稳定至关重要的原因。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纳税人权利（承前）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这不仅仅是一个“减少企业费用负担”和“精简机构”的问题，而事实上是一个国家性质问题、一个政体问题。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而既然这种改革已经悄无声息的以近乎百折不挠的决心完成了，本题实际上也就有了一个官方答案。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那就是中国并不认可纳税人拥有政治特权。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纳税人权利当然是有的，但那是对纳税义务的知情权、纳税相关信息的隐私权这类和纳税直接相关的事务性权利，而不是类似美国那样能让检察官和警察局长迎来送往、呼喝地方官如使仆役的政治特权。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这个回答可不是用什么文本或者宣传说出来的，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而是用调整87万个编制、将整整一个系统的部门机构合并裁撤的行动表达出来的。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这是不接受反驳的。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谁后悔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那些当初整天喊着提倡和新冠共存的人现在有没有后悔？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其实共存派后不后悔不重要。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重要的是一些从没有开口发声的清零派有没有后悔。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有没有后悔自己“事不关己”“随波逐流”。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下一次——迟早新冠会出现致死率创新高的品种，而且恐怕还并不止有新冠而已——你是否还会任由共存派“撞门”？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是否还会纵容谣言，被人蛊惑？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你不可能指望下一次就没有共存派了。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即使其中一部分人知道后悔了，也会有一部分唯恐中国不死人的“职业共存派”是肯定少不了的。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你能努力的只有提高自己作为清零派的作为。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下次不要再放任这些人霸榜，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会死人的，会死家人的。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不要寄望于别人后悔，要寄望于自己。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睡得着证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为什么中国社会对早恋深恶痛绝？外国社会对早恋持什么态度？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中国对早恋深恶痛绝的是“社会”吗？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先分清楚什么叫“社会深恶痛绝”——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社会对赌博深恶痛绝。你在街边上赌博试试，看看是不是只有你爹会拿着棍子来追你？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社会对吸毒深恶痛绝，你发篇帖子说“吸毒也不是戒不了”试试，看看你什么结果？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社会对偷盗深恶痛绝，你去偷偷东西被人抓住试试？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什么叫“社会对xx深恶痛绝”？那就是不管什么人，只要ta是这个社会的一分子而不是这个社会的敌人、恶意破坏者，见到这种现象都会行动起来，有钱出钱、有力出力、没钱没力出态度加以谴责和打击。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你早恋，除了你的爹妈反对，你叔伯都未必在乎，更别提街边大妈、小店老伯了。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所以“社会对早恋深恶痛绝“根本就只是小孩子学了些新罪名，为了“反击有力”稀里糊涂往自己的敌人身上瞎扣的。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其性质与小姑娘听说“可以不用交作业”而控告班主任“性骚扰”一样。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属于一种无知的诬告。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光是不加分辨的顺着这种夸大其词往下回答都意味着这人根本不清楚状况，至于往“社会制度”上扯，更是荒腔走板，不着边际。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看上去点赞很多，这只是知乎的特殊受众群在这个问题上普遍有可利用的心理缺陷被一些人本能的察觉罢了。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睡得着证（承前）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大部分“社会”对早恋毫无观点，“深恶痛绝”的仅仅是你的父母，你的老师乃至整个教育系统也只是作为父母的雇员执行雇主意志。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这跟“社会制度”如果说有关，取决于你是否认为亲子伦理算是“社会制度”的一部分。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中国的父母默认自己要一生依靠子女、一生奉献给子女。ta们投入、牺牲得太大了，利害相关太深了，一生身家性命所寄，不可能不对此有极度的关心。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投入到这样的程度，而能忍得住不阻拦低质量决策的，这种要求坦率讲是不现实的。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你上个班，你不但没投资，你还是领着老板的工资，你都要去对老板的决策指指点点，你在这“批判”父母投入了全副身家之后“过度干预”，你不觉得你双重标准得有点极端吗？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来，我们做一个思想实验，测一测你自己是什么水平。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你把你一辈子的钱——注意，不是你现在手里那点零花钱，而是你一辈子能赚到的钱全都提前打欠条借出来，放我手上。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三天，我帮你从A点给你带到B点，然后还给你。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你是不是以为我会给你多一倍？不，我只是尽可能全额还给你而已。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这不影响实验的有效性——你到父母老时，有把父母放在你身上的所有东西还给ta们吗？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我还尽可能全额还给你哦。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当然，注意，核心规则——如果我没有全额还给你，算你倒霉，你不能追究我的责任。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这样，在这个条件下，你只要这三天睡得着，我就算你赢。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我给你发个“睡得着“证。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为表诚意，我自费给你烫金。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睡得着证（承前）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你觉得做得到，你可以现在就找随便哪个路人试试。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我相信有很多人愿意配合你完成这个实验。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“我为什么要玩这么活见鬼的游戏？”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我哪知道，我更不明白你的爹妈为什么要玩这种活见鬼的游戏，还不是三天，而是六十年。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ta们还没证可以领，更别说烫金了。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中国的父母之所以痛恨早恋，根源就这么简单。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根本就不是小孩子们自己在这想象的什么“利出一孔”啦、什么“社会制度不合理”啦。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要想“解决”这个问题，其实很容易。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让父母们认定子女只不过是生命过客、人生特定阶段的副产物，不要对子女的死活“太过于在意”，就可以了。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所谓“平常心一点”，就可以了，ta们的态度就立刻会如你们所愿的那样被“摆正”了。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你爱吸毒，吸呗，这是你的自由啊，你难道觉得没钱了可以找我拿点钱去吸毒？你觉得我要是报警，警察来了也会学国内跟我讲什么“再怎么说也是亲生的”啊？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你爱赌博，赌呗，这跟我真没啥关系，你看看拉斯维加斯赌场会不会来找我还账——ta们对此根本都不抱希望。你只看到澳门赌场讲“没事，打电话找ta妈要”，看到过美国的赌场演这一出了吗？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你想加入帮派，也行啊，我正嫌要做这么多人的饭太累。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你想谈恋爱，你想怀孕，你想生下来，这都是你的自由。你已经成年了嘛，中学毕业去参军或者去参加帮会，或者去端个盘子就养得起了。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哦，对了，军队现在也不要求中学毕业了。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睡得着证（承前）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高中没毕业也能入伍！美国陆军招不够人，已取消高中文凭要求_手机网易网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至于我要离婚、再嫁、再娶、赌博、吸毒，也是我的自由。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这样问题就解决了，何止没人会来干涉你的什么早恋问题，连你的早死问题都没人干预了。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美丽的新世界，不是吗？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你是不是又要痛恨中国是“内卷成凤”？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谁跟你编的这故事？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中国从出口量都赶不上孟加拉，到现在成为世界无可争议的第一出口大国，卷是卷了，你要说“内”，你问问川普同意吗？问问拜登答应吗？问问美国人民答应吗？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问问印度人民这可不可笑？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问问阿拉伯世界、拉美、非洲，问问日本、韩国……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你看ta们笑不笑？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全世界八十亿人，同意你这个“中国只知道内卷”论的怕都凑不够一亿。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这还是把你算在内了。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其它人都会把这当笑话看。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ta们绝对比你更盼这是真的，甚至中国都希望ta们相信这一点。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说真的，要是真能办到，甚至给钱都行啊。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可惜ta们没法欺骗自己到这个地步。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而你们却信，你想想这严重到什么地步了？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睡得着证（承前）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现在，再回头来看这个令你们“痛不欲生”的安排。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中国的父母会对子女作倾尽全力毫无保留的投资，副作用是中国的父母会有强烈得多的冲动去干预子女的错误决策，客观上不可避免会将自己的经验强加在子女身上。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那么正面作用呢？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你们想过这个安排的正面作用是什么吗？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正面作用是中国家庭在子女教育上的投资力度是世界无敌的。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毫无疑问的人类巅峰，史上空前。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人类历史上，从来没有哪个民族像此刻的中华民族一样，对自己的下一代投入了如此大分量的教育投入。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这个投入有多大？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我不客气点跟你讲——不知多少企业主在子女身上投入的教育成本，远超过ta交的总税额。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你以为你楼下小超市里的那对老板夫妻二十多年没休过一个周末，他们赚的钱上哪去了？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沿街那么多餐厅、理发店、干洗店、五金店、卖电动车的、洗车的……他们赚的钱，都花在哪里了？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中华民族在子女教育上的投入比例之大、净额之高，远非“教育预算”所能涵盖。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说的不客气点，一年几千亿军费在这笔投入面前算个球。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中国海军一年下水一个意大利海军，合十四亿人民每年才几百块。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你问问你爹去年在你身上花了多少？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还不够给你买双鞋吧？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睡得着证（承前）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这个安排，保证了中华民族的下一代永远能享受远超社会经济水平的教育和资源。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远远远远的超过。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按照中国的收入水平，如果按照世界主流规则——也就是那个“任由子女早恋”的水平——你享受的照顾应该和墨西哥、危地马拉、阿根廷差不多。然而实际上你享受的是什么水平？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你觉得中国为什么总是在王朝初定不出一百年就君临天下？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你所看到的“四十年超高速成长”，其实不过是发生在了摄像机下，所以才似乎“空前绝后”。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事实上中国在这几千年来，无论是什么政治制度，每一次恢复天下一统、国内和平的前一百年都同样复现过这样的增长速度。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这对中国根本不是什么“空前奇迹”，而是历史的必然。其秘密的根源，恰恰正在于这个被你们嫌弃得像什么陋习似的“父母将全部的价值寄托在子女身上”。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副作用是会干涉你那自己后来想起来都恨不得扇自己几个大嘴巴子的早恋，它的正面作用往你个人身上讲是你可以享受远超其他文化的供养、保护和教育，往大了讲可以保证中华民族永远能再次起死回生、君临天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你自己掂量一下，你骗个几千赞，找一堆小孩来鼓掌，能不能颠覆得了这个“制度缺陷”？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或者不如更直接一点——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你真的觉得它应该被颠覆吗？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睡得着证（承前）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不要跟着一群半吊子起哄，挖自己的根。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知道点好歹。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把这篇背下来，将来给你的子女看。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说得太少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如何看待一老一小两名乌军被俄军绕后，拒绝投降以后被击毙，俄军士兵一个前翻滚闪现离场？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我发现大多数人错过了两个基本细节。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1）进攻的俄军只有单身一个人，而对手是两个人。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一般“俘虏”这个操作需要有人数优势——或者至少没有人数劣势。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2）俄军士兵是从这两名乌军士兵的身后发起攻击。这意味着这名俄军士兵穿越了乌军阵地。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要知道，现代的散兵线一般都不会只设置一层，至少也是互相交错的两三层，以便达到交叉掩护、避免渗透的作用，否则第一层被突破，就会出现枪口不知道朝哪边的问题。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只有至少设置两层，才能达到“在两层之间的由第二层消灭，在两层之后的由第二层转身对付”的基本安全。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而这名俄军士兵是从背后发起进攻，这意味着他要么是穿透了两层防线，要么是正处在两层防线之间。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如果是前者，在他的背后大概率是乌军的预备队，而不是自己的后续部队。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如果是后者，那就更不用说了。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这也是为什么大部分的俘虏都是正面战线崩溃转身逃跑不及或者被合围的结果。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类似这种“渗透过火力线返身攻击”的战术是高度危险的，一旦和对方缠斗，很容易被后方靠拢过来的敌人消灭。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现在这名俄军却不但从乌军的火力线后方发起攻击，还尝试以一敌二，不但首先暴露自己，还给对方被俘机会，还尝试手工缴械。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说得太少（承前）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你是不是以为这里要说“可叹的仁慈”？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不，这里的重点不是这是否仁慈——即使仁慈，这也是个人行为。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这里更重要的细节，是这要么意味着这名俄军士兵的脑子有点不清醒，意识不到自己身处极端危险的境地；要么就意味着俄军士兵面对乌军士兵的士气和信心爆棚。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里面，是前者的可能性很小。因为你只要上过战场——哪怕认真的玩过仿真射击游戏——只要是你越过了对方的火力线，你自己一转身都会感觉背后有瞄准器指着你。那是一种宛如实质的压力，是不可能被遗忘的。平时在训练场上练匍匐，你屁股高到会被铁丝网刮伤。上了战场，你趴得恨不得要把皮带扣磨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更何况这是真枪实弹、长时间拉锯的战场，怎么可能意识不到背对敌军火力、以一敌二的风险？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于是只剩下一种可能——这是一种极端的自信。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这个视频里真正对你有价值的根本不是什么“残酷”、“仁慈”、“正义/邪恶”，而是它无意间揭露了一个俄军和乌军士气的细节。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后者才是更有价值的情报——乌军的状态恐怕远没有宣传的那么乐观。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你要记住一个重要的原则——愚人才纠结这些标准，因为ta们总是期待给自己贴上“善良”、“正义”、“纯洁”之类的标签，然后幻想胜利和拯救从天上掉下来。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成熟的人却把一切的信息首先看作情报。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你要养成一种习惯，首先本能的去做情报分析，而不是价值观判断。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说得太少（承前）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强大的情报分析能力要远比“熟练的价值观判断技巧”重要。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前者总被嫌说得太少。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后者总被嫌说得太多。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前者一般到后来都比后者有钱。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鸟山明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尾田荣一郎说鸟山明画工太厉害，到底厉害在哪里？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鸟山明差不多是正统日式漫画的巅峰。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何谓“正统日式漫画”呢？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就是以简练的纯线条、高效率、高品质的表达画面，并且将功夫用在叙事上而非造型上的“简笔叙事连环画”风格。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关键特征在于简笔、叙事。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这两个关键要素是一体的，而且至关重要。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解释一下为什么——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画家是个人，精力是绝对有限的，无论ta多么勤奋，不用简笔画法，都不能保证效率。为了配合日本漫画的出版节奏——这在后期越来越丧心病狂，也是毁灭日本漫画的根本原因——画面技术只要稍微复杂一点，漫画家对故事的真实影响都要大幅的衰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漫画家一旦签约，除了高屋良树这种不缺钱的富二代，为了赶出版节奏基本都不能不请助手。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但是请助手归请助手，如果画风华丽，工序复杂，助手——甚至是助手团——对故事的实际影响就会不可避免的加深。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一方面画风华丽了，作者管理助手的工作就会成为沉重的负担；另一方面，好不容易磨合完毕的助手，也自然而然的要获得更大的话语权。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团队复杂了、配合复杂了，创作就成了另一个逻辑。作者精疲力竭，不过是勉力支撑，必然被迫越来越脱离直接创作。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作者一但不是亲手作画，对待人物和故事的感情和触觉都会衰退。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鸟山明（承前）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写故事就像和剧中人聚会，你n天都不跟ta们碰头，你跟ta们的感情自然要出问题。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失去了这个感情，故事立刻就会干巴巴。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越是故事干巴巴，就越发想靠“华丽的画风”和杀必死谄媚和收买读者，安抚编辑和出版社。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恶性循环，强拉着创作流程趋向工业化，故事剧情流程化，人物脸谱化。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只要画法的复杂度迈过平衡点，就会连环触发全部这些效应，毒害故事的灵魂，使得漫退画进。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问题是，漫画的核心到底是“漫”还是“画”？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漫画的画法本来就是故意为了服务于叙事效率而刻意选择的，又不是祖师爷们没能力画得更华丽。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现在这些后代们却一个个江郎才尽，抛开叙事，回头把祖师爷们去掉的华丽又塞回来了，完全背道而驰。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CLAMP画风极端华丽，但读者除了记得几个酷炫的名字，还记得多少剧情？——CLAMP算是有剧情的吗？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北条司、井上雄彦算是华丽风画得飞快的了，但是坦率讲，他们太过于偏向视觉艺术，叙事也一样难免偏向潦草。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而画风简练的鸟山明、高桥留美子这一代人，叙事节奏明显要比画风华丽的这一群流畅、舒适得多，人物性格也因此要丰满得多。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这些人物充满了各种小表情、小细节，这其实都需要漫画家花费精力去构思和表达，这个精力极大的取决于ta们的画风是否足够简洁。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这也是为什么这两位塑造的人物，常常能带动脍炙人口的名场面，多年后仍然让人记得来龙去脉、甚至特定的场景台词。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鸟山明（承前）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鸟山明在表达故事的时候，分镜经常奢侈到“从A点跑到B点”就用掉一整页。但分镜表达的每一个神态、每一个探头探脑、每一个眼神都交代得清清楚楚，甚至能顾及周围人物的表情。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这是简笔画法带来的“战略优势”。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这个优势，富奸义博也觉察到了，所以他的叙事水平也独树一帜，但是个人都知道此獠简直有辱这个“画”字。漫画毕竟是一种视觉艺术，不能只谈画法简练，还要讲画面工整才行。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你总不能画到不成人形吧？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在这方面，从鸟兽戏画、到葛饰北斋、到手冢治虫、到藤子F不二雄再到鸟山明，其实脉络传承是清晰的，很明显的看得到一种“我们是用画笔规规矩矩讲故事的手艺人”的自觉。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“画我们要画好，但是我们坚决用最省工的画法来把线条数量减到最少，把精力尽可能集中到讲故事上。以此为前提，尽可能坚持原创。”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不“工业”、不“流水线”、不“创作组”，以我未妥协的本心，直入读者之腹。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鸟山明讲的故事，在他被迫搞什么那美克星、龙珠Z之前，几乎是纯鸟山明的。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很遗憾，漫画的工业化不可避免的使得竞争转向了“画面华丽、故事套路”。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后鸟山时代的几部比较重要的作品——海贼王、火影忍者，恰恰都是走了这个“简化画法”的策略，靠着表达成本低，战略性的加强了叙事和角色塑造而成功。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但这两者的画工与鸟山明的水平相差甚远。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堪称不肖。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在这两部堪称硕果仅存的场面作之外，充斥着肉番、里番、“猎奇”一类的靠廉价感官刺激、视觉刺激混饭吃的工业垃圾。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鸟山明（承前）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为什么？因为把胸画大、把衣服画少、把人画傻画变态，远比认真的塑造一个阿拉蕾和乱马容易。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可叹的是，几十年后回去再看鸟山明，如果是没看过的作品，往往也充满意料之外的惊喜。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而看现在的工业作，在一个比一个更血腥、更扭曲的刺激表像之下，却是全在意料之中的无聊。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矫揉造作、装疯卖傻，令人失望之极。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这个时代可能已经过去了。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造就鸟山明的那个高速发展的日本、那个全球欣欣向荣的时代，可能只是历史的一个罕见的巧合。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随着美国的衰败和癫狂，日本国运的历史性改变，它前无古人，后也恐无来者了。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就像当年盛大的亚运会、奥运会、世博会、世界杯和迈克尔杰克逊演唱会已经不再有同类同样出色的后代一样，那个令它们成为传奇的世界裂开了。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一期一会，诚不我欺。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十三三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面对中国目前的大企业996制度，怎么样可以打破这个局面？</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以色列人在旷野的时候，遇见一个人在安息日捡柴。 遇见他捡柴的人，就把他带到摩西、亚伦并全会众那里， 将他收在监内；因为当怎样办他，还没有指明。 耶和华吩咐摩西说：“总要把那人治死；全会众要在营外用石头把他打死。” 于是全会众将他带到营外，用石头打死他，是照耶和华所吩咐摩西的。(民数记15:32-36 和合本)</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历史上只有一个手段实现过绝对的周末休息。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那就是安息日/礼拜日。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不休息者视为渎神，敢在安息日捡根柴火，将遭石刑处死。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你是不是想问那要是安息日有人来攻城怎么办？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答案是敌人攻城，宁受屠杀，也不拿兵器。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这不是开玩笑，而是以色列的正史。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上下一致的宁死不枉，才短暂的实现过这么几百年的奇迹。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便是以色列，到了马加比王朝——这个王朝是犹太人自己搞大起义、反抗希腊统治后建立的反抗军政权，也是犹太人几百年来第一次走武装独立路线——犹太人发现再坚持安息日非亡国灭种不可，于是也把“发动战争”这条禁忌从安息日里拿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说白了，休息是要以视死如归的决心才能做到的事。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一个真的能确实的安心休息的人，必须以“即使这休息导致我、我的爱人、家人、族人的困窘和死亡，也仍然是我不可推卸的神圣义务”的认知为前提。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十三三（承前）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否则，一切“休息”皆为虚妄，放假对你将只是“要找点别的活干”的代名词。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你不能休息的原因，根本不是别人不给你放假，而是你不能接受休息的后果。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你不能接受因为你没有尽到全力，子女上不了最好的学校。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你不能接受因为你没有尽到全力，眼睁睁的看着家人不能接受最好的治疗。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你不能接受因为你没有尽到全力，错过更好的机会。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如果你休息了——尤其是“过度休息”了——你将成为你和你所爱的人的一切失败和痛苦的第一责任人。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你知道为什么你喊着要消灭996却翻不起什么浪吗？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那是因为你们还小，还没有体会过因为就差这么一点努力，眼睁睁的看着一些东西受伤、毁灭、丧失的痛苦。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在父母不再能遮风挡雨、以身相代之后，中年人开始真实的品尝这些滋味。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ta们只要尝过，就知道真正不肯让自己休息的其实不是客户、不是老板，而是自己。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每一分休息，在那时会转化为噬魂蚀骨的剧毒，一毫米、一毫米的刺入你的胃里、肠里、肝里、心里。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那不是比喻，而是宛如实质的生理性的剧痛、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是可以看到的发红的心跳速度和血压、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是眼里可以看得到的干枯和蜡黄、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嘴里可以尝得到的无味的苦、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手里可以摸得到的一轮一轮的泪和汗。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一秒又一秒的折磨，可能是几天，也可能是几周、几月，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十三三（承前）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甚至几年。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只要你尝过，在你可以视死如归、视家人死如归之前，休息不过是另一种需要准时准点保质保量完成的工作而已，反而是工作本身才能让你稍微击退那些可怕的恐惧。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所以中年人们——真正决定这个社会如何运转的中坚力量——无法是你的同盟军。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ta们不但对你的这种基于无知的愚蠢并不同情，甚至对你这种基于傲慢的贪婪感到厌恶和反感。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你把ta们的奉献视为劣根性，用“卷”这种脏词加以凌辱和轻蔑，口口声声说ta们妨碍了你悠闲舒适的生活方式。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你觉得ta们会支持你吗？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何止ta们不支持，你自己到了日子，去过一次悔恨的地狱，之后的你也不会支持现在的你。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声势浩大”的“社会运动”，在缺少成年人——我说的不是所谓“18岁的完全行为能力人”这种法定成年人，也不是“20-22岁完全发育”的生理成年人，而是“35岁以上完全责任意识人”这种心理发育成年人——的支持，甚至受到ta们的事实反对的前提下，能掀起什么样的波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你只是在无意义的浪费自己的时间——而且，which is another poetic irony——还是在浪费你自己休息的时间。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你以为这是劝你放弃休息的妄想吗？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不，这是提醒你意识到“视死如归是必须先过的关”。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这种“视死如归”不是话赶话说到上头了来甩一句“我不怕死，你们少管我”这种狗屁倒灶的谎话。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十三三（承前）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这种视死如归，从外观上看的直观体现，是一种钢铁般的节奏感。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吃饭的点吃饭，上课的点上课，敲钟的时候敲钟，坐禅的时候坐禅。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动静行止，仅仅因于原则、使命和承诺，不受欲求的诱惑和恐惧动摇。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惧之以死，关灯睡觉。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这样的人要反对996，ta们不需要发动什么“社会运动”，也不需要躲在羊群中“发声”。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ta们直接找一份不996的工作就行了。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ta们哪怕想要十三三，都一样有人排队请，这个问题对这些人根本就不存在。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那啥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大家认为，俄罗斯政府的开发远东战略前景如何？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商人们的见识和书斋里的学生是两码事。按照学生们的思路，基本上干什么都是死路一条，自认为安全稳妥的，反而全是红海。刚果的金矿都有人背着AK去挖，按照知乎用户的主流风格，这都属于想都不敢想的生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你放心，不开放都有人去，何况开放。敢去的已经足够了。而且这些敢去的，恐怕并不都会像知乎学子们想的那样“肯定吃亏”。有这么一群胆子够大也够狠的，这事已经够办了。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说句实话，真正值得忧虑的是你们自己。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你们要思考一个问题——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们而言，机会到底要好到什么程度才算机会而不是“陷阱”？是要好到零风险吗？是只要有失败的案例，就是“风险过大”吗？不管你自己的机会标准是什么，你要检查一下，按照你当前的标准，这个世界上目前有“机会”可言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是不是“没有任何机会”？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不用说，如果是这个结果，你需要反省的不是这个那个机会到底有多大的风险，而是要反省一下这个“机会观”本身是不是不健康。这个问题对你很重要，足以决定你的人生。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“机会观不健康”是人的默认设置，鼓吹风险总是会得到大量的人类幼崽的赞同。所以大多数人才会错过一片又一片的蓝海。四五十岁喝多了拍大腿——“要是当年我也那啥，哪里轮得到那谁”。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很遗憾，你当年不可能那啥，因为你没有那啥。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你把那啥那啥了。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武德指数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从哪些方面可以看出中国武德之充沛？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先构建一个评估国家军事能力的客观方法。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对这个国家与邻国之间边界的地理险要程度建立量化标准，这个可以被简单的称为“边界的硬度”。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如果你和邻国的边界是一条二十米宽的河，那么这条边界的硬度就不如一条两公里宽的河。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如果这边界是一条十公里宽的海峡，就不如二十公里宽的海峡。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如果这边界是海拔一百米的山岭，就不如海拔两千米的山岭。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这个方法需要做一点修正——类似印度尼西亚、冰岛这类海岛国家以及突尼斯、利比亚这类缺少邻国的沙漠边缘国家，它们的边界不能被视为军事争夺的结果，而只能视为缺少邻国的结果。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然后你将考察对象国的国界线完整的计算一圈，自己设计一个恰当的方法统计一下“总边界硬度指数”。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该指数越高的，该国的军事能力越强——而且该边界达成的越早，越说明该国的军事传统的强盛。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原理很简单——越是军事能力强，越是扩张性大，对邻国就越是需要险要的地形来保证自己的安全，形成有效的相持。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河不够宽、山不够险、丛林不够密、沼泽不够深，那就只有继续且战且退到够宽、够险、够密、够深的地方，没有别的选择。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武德指数（承前）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在这个定量方法下，你可以很容易的看出世界上真正的军事强国到底是谁，而且结果是有显著意义的。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stake</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stakeholder和stockholder有什么区别？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stake和stock这俩词论起来源其实是很近的，在某种意义上甚至可以说stock其实是stake的一种方言土语。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大家的原意都是木棍、树枝。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但因为这两个词都被拿来大量的使用，渐渐的可以说有了一些分别。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这个分别可以理解为stake是指“赌注”，而stock是指“股份”。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你的stockholder是根据股权协议在你的事业里享有股份权益的人。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这个股权协议你是知晓和同意的，是你签署或者至少授权的。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而stakeholder则是在你身上有“赌注”的人。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就像张三和李四赌阿根廷战胜法国。阿根廷队根本不需要跟张三和李四签署任何协议，但张三和李四的利益已经和阿根廷的输赢联系在了一起。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而一旦有了联系，张三就不见得愿意坐等结果，而很有可能会想要尽力干预结果——比如前一天跑去法国队的酒店拉火警之类。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所以，可以说stakeholder的范围比stockholder要宽广得多。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识别出全部的stakeholder对你成事是非常关键的，否则你经常看不到暗处的掣肘、也看不到暗中的助力。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看不到前者，会经常意外地失败；而看不到后者，则容易绝望。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stake（承前）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自己多思考吧。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做点补充。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这个“在你身上有赌注”的状态并不见得是对方主动选择造成的，也可能是被动造成的。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比如你要在对方村子上游建个水坝，那么对方无论是赞成还是反对，客观上都形成了赌注。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不动声色，任你开建，等于下注赌你工程安全，不会有问题。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敲锣打鼓，禁止开工，等于下注赌你工程有隐患，将来自己要倒霉。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人生是一场不容不参与的赌局，你往往只能选择在哪边下注——甚至更准确的说，选择是否改变别人替你做好的选择——而不能选择是否下注。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也正因为如此，你的任何行动都会自然而然的把很多人卷进赌局，这些人都不得不做出自己的选择。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往往这些人的选择比你自己的努力更能决定事情的走向。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所以聪明人的努力中的很大一部分都是对所有stakeholder落注部位的庙算。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ta们计算的不是“在没有任何干扰的前提下，仅凭自己的能力，从物理上是否能达成目标”，而是“在考虑到一切助力和阻力的前提下，是否能达成目标”。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以至于一出手就天下景从，势如破竹。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这就是中国所谓的“中道而行，得道多助”。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撩阴腿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如何看待“人矿”这个词？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撩阴腿威力大不大？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威力当然大，这还用问吗？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爱学的人显然“武功”威力大点，这很显然。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撩阴腿好不好学？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当然好学啊。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那为什么没有什么技击名门专教撩阴腿呢？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因为一辈子真要靠“武功”的时候可能也就那么几分钟，除了那几分钟，其余的人生都会因为“撩阴腿高手”的身份付出代价。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这个代价可不是0。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这个代价大还是撩阴腿在那几分钟里的价值大，这个就不好讲了——万一人家真要靠撩阴腿保命呢？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另外，如果一位师傅主要依靠背后撩阴腿——撩阴流高手一般都会修这门背后步法——行走江湖，一般来说江湖上不太认为这人算武林同道。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也就是没资格享受江湖救急、点到即止、交换俘虏这类基本福利。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不受《日内瓦公约》的保护。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对撩阴腿啧啧称奇、拍案叫绝，这属于战斗力为零的表现。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水平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什么样的讲话算「有水平」？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讲话不要顾虑“会不会显得没水平”，因为“显得有水平”是一个无意义的追求。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这不是指水平本身毫无意义，而是指“显得有水平”没什么意义。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说穿了，“显得有水平”是要有意造成对方的高估错觉，认为这个高估错觉是一个可以利用的资产。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问题是，利用对方的错觉的前提，是“打过一次交道后再也不会担心对方的报复”，这意味着它只适用于“旅游景区的小餐馆”这类“仅有一次交往”的场景。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只要不是这个场景，交道要一直打下去，造成高估错觉的坏处就总是大于它的好处。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因为它会引导人自己对你的话“挤水分”、打折扣，系统的抬高你的交流成本和信用成本。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不折不扣的因小失大。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把话说好，只需要注意两条——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第一是经得起查证，说自己确实相信的话。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这不是两个概念，而是一个概念。所谓禁得起查证，不是指“符合真实情况”，而是指“你自己确实这么相信，你的这份相信是可以查证的”。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你是真的相信，那么即使后来发现你说的和事实有出入，也不存在你故意骗人这一说。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你其实保证不了自己说的话就是对的、是“真的”，你只能尽力确保自己说的是自己所信的，这已经是人能要求的最好待遇了。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水平（承前）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第二，就是知道分寸和边界。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你有没有评价权、知情权、公布权、定义权……等等等等表达的权限，决定了什么话你能对谁说，什么话你没权利说。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对这个分寸和边界的准确掌握和在表达上的精确匹配，才是一个人说话的“水平”部分。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不是话语背后透露的知识水平和社会地位，而是说话的分寸，才是一个人说话的“水平”所在。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所以，才会有跑堂的说话常比教授有水平的现象——而且这个概率很不低。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真正的“水平”，其效能并不体现在“让对方高估我的实力”上，而是体现在“让对方对与我的交往会有正面成果有积极期待”上。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追求前者，只是绕弯子钻地狱，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追求后者，才是善始善终的正道。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同样道理，当有人用你的话没体现出“崇高的社会地位”或者“深厚的学术背景”，或者“雄厚的财力”而评价你说话“没水平”的时候，你就知道——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对方不知道“水平”为何物，也不知道“水平”到底是做什么用的。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路走歪了。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经史子集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为什么只有《金刚经》没有《哥斯拉经》？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经由传，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史由著，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子由述，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集由编。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人间四典，勉强只有“子”与作者有名义的关系，其它都是因后人而成。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而论其实，即使是“子”，也不过是另一种“集”而已。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可见，欲成经典，其要不在最初的作者，而在于读者、见者、闻者、编者。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经者常也，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久传有常，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乃以成经。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是你们在决定什么东西不朽。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时间理性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如果不考虑买车的面子问题，是不是一直打车才更理性？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除了当赛车手，开车对人类是一种能避免最好避免的劳动。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因为这种劳动要求高度的聚精会神，占用全部的精力，但却没有多少可供继承和共享的知识上的积累。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时间的质量要首先以积淀的可复用资产为衡量标准，所以开车、打游戏所占用的时间属于产出比比较低的那部分。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能免则免。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注意这个例外——比如你是做汽车销售的、做汽车维护保养的、做汽车研发的、当职业赛车手的，那么开车就对你是重要的职业实践，对你就含金量不一样了——就像做游戏开发、比赛解说、职业游戏比赛的人玩游戏跟普通人玩游戏的时间产出不同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没有积淀的事，能免则免，要毫不留情的极简化——例如开车、玩游戏、看肥皂剧。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对无可避免的事，那就要追求专业化，提高它的产出比——比如吃饭。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大会员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为什么近年来好莱坞大片在中国越来越不卖座了？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其实主要是美国自己用对中国人的集体种族歧视证明了自己的意识形态的根本性虚伪。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美国思想界配合战略圈找了很多冠冕堂皇的借口来解释ta们仇视和攻击中国的正当性，但这些借口在中国人眼里看过去很显然的建立在谎言之上。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不是欲加之罪何患无辞，就是纯属捏造虚构。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通过艺术的魅力垄断自由、平等、博爱这些价值的话语权，然后利用这个话语权来剥夺自由、破坏平等、消灭博爱，这未免有点过于魔幻了。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于是你也不能不感叹艺术的威力——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它能精彩到让犹太人付费订阅毒气室的广告。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但是如果奇怪犹太人进了奥斯维辛后不肯充会员了，这心多少有点太大了。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那山高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人临死前是非常平静还是非常恐惧的？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不光是平静，甚至还有点期待。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但这个期待并不是“痛得不行，咋还不死”这种。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而是活有活的好，死有死的好，活的好已经耳熟能详，死的好尚未识荆。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具体来说，是望着天花板眼睛滴溜溜的转，暗自盘算怎么才能混个密钥，搞个周末通行证，从那边打什么擦边球传点消息过来。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这要是搞成了，岂不酷哉。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长一智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如何看待疫情放开后的实体经济？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我其实还挺乐观的。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因为会出结果——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要么事实就教育了民众，“放开是可以承受的”。于是一切都自然会好转。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要么事实就教育了民众，“放开只会更糟糕”。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于是再怨气冲天阴阳怪气不配合防疫的人被依法惩处，大家认真的齐心协力的配合严格清零。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无论哪个，都要比之前悬而未决然后一大群人私下作乱要好。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吃一堑，长一智，这是人类进步的正常路径。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只要长了一智，吃了一堑就不应该被视为损失，而应该视为盈利应有的成本。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而很快，我们无论如何都会长一智，无非看长的是哪一智而已。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长完这一智，一切必然向上，而且是真正的解决问题，不再受到三心二意的无谓损失。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天下大乱，形势大好。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这是好事，耐心即可。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不要大惊小怪。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关键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该遵从什么样的思路去解读政策？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中国政治哲学的核心，其实是经验主义。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甚至经验主义的地位还要高于理性主义。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西方政治哲学的核心，其实是理想主义，其地位也要高于理性主义。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这两者之所以还能有交集，没把彼此看成疯子，全靠这个屈居副座的理性主义的平衡和调和。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可以说，中国的统治阶级实际上是一群修了双学位的历史学家。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管理学、数学、经济学……这些都是第二专业。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ta们的第一专业一直都是历史，而且不仅仅是中国古代史、近代史、现代史、革命史，还包括美国史、欧洲史。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历史规律、历史趋势和历史评价，是决定中国宏观政策的三大根本要素。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ta们永远是从一切过去出发，面向长久的将来，来决定现在、明天要怎么办。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因此要解读宏观政策，最重要的关键就是“关于若干历史问题的决议”和“最高纲领/最低纲领”。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这两样东西，一个是对过去的共识，一个是对未来的共识，是一切当前政策的全局背景，绝不是“官样文章”“宣传话术”。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它们就像一前一后的两个锚点，实际上限制、收束了中间过程的动态范围。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关键（承前）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要了解西方的政策倾向，关键在神学和宗教。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要了解中国的政策走向，关键在历史观。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痛苦问题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感到生活痛苦该怎么办?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现实的来说，感觉到痛苦有两个最直接有效的短期办法。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第一个，是收拾内务。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也就是把抽屉、箱子、邮箱、硬盘……打开摊开，重新组织、修复、整理。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去芜存菁，修缮如新，分门别类，各归其位。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这实际上是一种“整军经武”的行为，这个功夫做得越好，你的士气自然会恢复不少。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从另一个角度来说，这些私人物品实际上是你自己身体的一部分，还是你不需要开刀就可以治疗的一部分。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看似那是钢笔、电脑，实际上那都是你的器官。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既然是伤病了，当然从最好治疗的器官开始。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这本身有实质的治疗作用，绝非仅仅只是有视觉上的愉悦感而已。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第二，是去做一件不折不扣的善事。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受伤获病，在很多人看来是理所当然的应该坐等ta人履行同情义务的良机。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乃至于往往“携难趋恶”。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“我已经落难了，你们谁再来要求我当什么好人，要挑我什么礼，你们还是人吗。”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“未经他人苦，莫劝他人善。”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很多人就趁着落难，开始享受起这个“落难者可以恶一点”的福利来了，开始等着别人来履行社会义务。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痛苦问题（承前）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殊不知，这样的心态只会导致你经由强烈的期望走向失望，进而绝望。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ta人滥施、而你所滥收的各种似是而非的帮助，因为往往不能解决问题，往往不断的让你失望。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而以受难者自居，趁机松弛自我道德要求的做法、更要把你自己推进地狱。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你需要的其实不是这类无意识的“趁你病有难，低价进点好人卡”的“正义投机”，更不是“非礼免罪卡”，而是真正的善缘。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而“身在危难中，仍不忘与人为善”，是最好的善缘打火石。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而你仍然有能力、有心情在这个条件下帮助别人，是你自己对你自己信心的最好检验。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你要先有这个信心，才有可能行以为常。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没有什么比“危难之中，节操如铁”更有效的建立个人品牌的方式了。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这个品牌不倒，转机往往不远。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就算不谈转机。单单是这个行为带来的自信本身，都足以扭转你自己身上的低气压。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为人处世，义理为先，死而后已，何谓难乎？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站稳这个立场，就会最大限度的触发正面的因素来帮你——这种被激发的帮助，就不会是得意洋洋准备廉价在你身上赚点好人卡等着将来市恩的虚应故事，而是看出你绝非池中之物，实属奇货可居，想要捷足先登的果断决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痛苦问题（承前）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这不见得立竿见影解决你的问题，但是已经是你最好的机会。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蚯蚓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如何正确理解“弱小即是原罪”这句话？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痛苦并不是一种刑罚，所以作为“痛苦的诱因”的弱小自然也不是一种罪。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罪都不是，何谈原罪？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这么说的反而不是那些强大的人，因为这些人很清楚弱者是得罪不起的，乱说这种蠢话跟用手拽老虎的舌头一样愚蠢。说这种话的恰恰总是一些可怜的人，ta们的可怜，并不是因为ta们弱小，而是因为ta们既弱小，又说这种蠢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其实世界是保护——甚至偏爱——弱小者的。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说得不好听一点，这个世界上如果有谁有点才能，那点才能都是被世界安排来替弱小者服苦役用的。这些长得壮的、脑袋聪明的要是不甘心接受这安排，下场最终要惨不堪言。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弱小的人才是这个世界的心头好，强大的人反而是世界的“耗材”——苦累脏险的活，反而要这些人去顶去扛。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但受世界照顾的弱者，有一个要害条件，就是不允许怨恨自己的待遇。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如小孩不能嫌妈做的饭难吃——子不可嫌家贫。给你的已经是最好的，如果这个最好的仍然不可能让你满足，不是因为东西不够好，或者对你不够照顾，而是因为你自己太贪婪。你自己画了一条自认为“起码”的线，没得到满足，你就要认定不公、认定不善。是在这样的mindset下，一些至愚之人要将一切痛苦都视作世界在强加罪名、滥施刑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是从“一切痛苦都是刑罚”，才产生了“一切导致痛苦的都是罪”，才有“弱小就是罪”。ta们实际上是要借此栽一个残忍的罪名在世界身上，用作让ta们的“无痛快乐”期待落空的报复。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把痛苦看作刑罚的人，因为痛苦是恒在的，永远处在被“无故定罪”的屈辱、怨恨和恐惧之中。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蚯蚓（承前）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这样的人总在为不存在的“压迫”实施“反抗”，以这个子虚乌有的“反抗”名义将对ta人的侵占和掠夺正义化，合理化。ta们很自然的与世界失和，既自身抛弃世界，也为世界所抛弃。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这不难理解——谁想要莫名其妙的多个仇人和债主呢？谁喜欢呆在一个会自发的产生怨恨情绪——无论是怨恨谁——的人身边，和ta建立伦理羁绊？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要知道，若是成为这样的人的朋友或者伙伴，就自然而然的要卷入ta的怨恨和冲突中。就譬如你有个兄弟特别容易和人争吵，出门买包烟都得你去帮ta跟人打一架。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ta一天就要买三包烟，你受得了吗？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什么叫“自身抛弃世界，也为世界所抛弃”，看懂了吗？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一旦走到这个自弃世界，亦为世界所弃的地步，世界加在一般弱者身上的保护就解除了。剥夺这些自己抛弃世界于是被世界抛弃的弱者，并不会受到世界的立刻报复。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这些人，就成了世界用来钓海怪的蚯蚓。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海怪其实仍然会被世界拿去下火锅。但是蚯蚓可是实实在在的被海怪吃掉了。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不是因为你弱小，而是因为你的贪婪导致世界抛弃了你。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任何观点一旦会导致这样的结果，就意味着它的错误是绝对的，无可辩解的——辩解得通又如何？只不过这条蚯蚓口才很好罢了。这是“错误”的根本标准。所以，这话是错的，没有可争辩的余地。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不要把痛苦视作一种刑罚，其实那是一种保护，那背后何止不是审判、刑罚，事实上还是唤醒和挽救。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蚯蚓（承前）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好心当成驴肝肺，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明天请你吃火锅。</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真正的朋友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没有真正的朋友是不是很失败呢？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只有舍命的人，才有真正的朋友。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做得到这一点，已经是超凡脱俗的人。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做不到，自然不算是失败，更谈不上“很失败”。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你这辈子，只要有那么一瞬间过了这条线，而此时恰好是为了一个朋友，你就已经在那一瞬间有一个真正的朋友。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哪怕是因为冲动、幼稚、傲慢甚至愚蠢，都可以算数。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就这一瞬间，已经胜却人间无数。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看了半天，这有可能是指要拥有一个或者曾经、或者正在、或者将来为你舍命的朋友。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如果是这种的话，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既然你看得见这篇东西，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你已经有了。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犬夜叉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政史地文科生能干什么? 中国文科生过量，那文科生应该怎么办?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文科、理科只是通向“文理双全”的不同的中间站。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到最后都需要“既精通历史和社会、又善于计算、设计和实现，而且善于表达”。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先学理的自然要补文，先学文的自然要补理。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这只是一个“先戴左手套还是先戴右手套”的问题。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“我只戴了一只手套，好冷，我该怎么办？”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当然是戴上另一只手套啊，不然呢？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文科生、理科生，只不过是两种不同的半妖——大家都是犬夜叉，一个先修尾巴，一个先修耳朵而已。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继续修炼，成人才算。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爱与崇拜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崇拜和爱的区别是什么？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爱你的人总会记着你有没有钱花啊，天气降温了你会不会傻到不穿毛衣啦，你是不是又瞎减肥不吃饭啦。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爱你的人你眼里，你就是个长期高位截瘫的傻憨憨。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虽然你手搏狮虎、断石分金，但你永远“过于善良”、“过于老实”，而且“过于任性”。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再说，明枪易躲，暗箭难防。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所以爱你的人一天到晚在给你打钱，问你要不要给你腌点新泡菜，要不要帮你给人打个招呼。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崇拜你的人呢？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你这么牛的人，怎么可能不知道天冷了要加衣？穿得少一定有你的深意。你没吃一定是你要减肥，不可能是你忘了吃。你怎么可能缺钱？怎么可能不知道要注意这个、要做那个？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单单只是崇拜的人，很自然的就有完美的正当理由不做任何帮助。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爱充满“宁滥勿缺，唯恐不及”的行动，它要学的是积极寻找不滥不缺的恰当尺度。而且它要学会这个尺度的可能性是一直存在的。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崇拜则不断天然的有不必作为的理由，而且一开始就很自然的没打算有什么改变。一旦实际产生了需要作为的理由，它就可以借着“原来你这么弱，是我看错了你/被你欺骗”的理由跑路。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简单来说，爱总有行动和谦卑，而崇拜则两者皆无。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nice guy</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怎么理解“ 善战者无赫赫之功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什么叫善战？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不用防守，因为即使是偷袭，也没有谁有任何不切实际的指望。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不用进攻，因为想要的利益对方会自觉送上，以免敬酒不吃吃罚酒。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攻无不克，所以不战而胜。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打都没得打，自然也就没有赫赫之功了。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这具体来讲，大概就是你敲敲门，酋长出来问你“大清早的谁特么乱敲”。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你说“打扰了，我给你表演个小魔术吧”，然后你一拍巴掌——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门口的火山就变没了。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酋长说哟呵这魔术很精彩啊，朋友你吃了吗，我们家刚摊的煎饼果子又脆又香，还有一瓶八二年的拉菲明天就过期，你正好帮我喝掉。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什么战？什么功？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Just a friendly guy with an irresistible nice personality.</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凤凰传奇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如何纠正「觉得父亲没本事」的心态？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鸡窝里飞出了金凤凰。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粉红凤凰飞飞飞。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觉得哎呀飞行能力太关键了，谁没这能力不得把半辈子都耗在路上？简直居家旅行名留青史必备啊。这真的是基本能力，没这能力怎么讨生活啊。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飞越为鸡们忧心、着急——你们要是会飞，何必每天钻草丛、吃蚂蚁，最起码也可以飞上枝头吃果果。粉红凤左想右想，都觉得鸡们能做的，自己全都能做——钻草丛也在我的能力范围内，无非心态会有点挣扎而已嘛——然后我还会飞你们不会。有过之而无不及，当然有资格、有立场替你们可惜、感叹你们的无能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到这里，粉红凤哪里想错了？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是所谓的“能力更好的人也不能俯视能力不足的人”吗？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少听这种政治正确的鬼话。只要你客观的对待这个世界，你就会很清醒的认识到世界对更有能力的人自动的授予更高的权限。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是木工，不行的木工在优秀木工面前自动的矮三分，自动要低头受教。好木工自动的获得全社会的默许——甚至是付费邀请——去评价差木工的工作甚至决定差木工要不要被开除。能力等级的确会导致特定领域的地位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因此，如果粉红凤真的和走地鸡之间是“有过之而无不及”的关系，粉红凤的俯视资格的确是自然成立的。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问题并不出在这里。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出在走地鸡有一项能力，粉红凤并没有。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不是钻草丛、吃虫子的能力，而是用鸡蛋孵出凤凰的能力。粉红凤自己将来就下蛋也是颗凤凰蛋，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凤凰传奇（承前）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“用凤凰蛋孵出凤凰”跟“用鸡蛋孵出凤凰”不是同一种专业。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人之所以是平等的，并不是因为“能力高的并不比能力低的地位高”，而是因为考虑到全部的能力，没有任何人可以对任何其他人确保绝对的“有过之而无不及”。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人人身上都有一些和ta独一无二的际遇、独一无二的处境绑定的能力，是无可胜过性的。是这一点，在“能力高则地位高”这条规则成立的前提下，从另一逻辑路线保证了人与人的客观平等。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作为凤凰感叹鸡在飞行上的无能，但这不叫鸡无能。将来你有机会体会到，跟“靠钻草丛吃蚂蚁下一个鸡蛋孵出凤凰”比起来，“会飞”属于比较不稀缺的技能——会飞的凤凰远比能用鸡蛋孵出凤凰的鸡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物以稀为贵。</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仁道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一朋友总爱贬低我，怎样看待这种心态，怎么回应较好？</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颜渊问仁。子曰：‘克己复礼为仁。一日克己复礼，天下归仁焉！为仁由己，而由人乎哉？</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你是不是给了对方评价权？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如果你没给评价权——比如根本不是表演给他看的，而是自己录的录音被他翻出来自己播放了，那么你直接告诉他不要乱翻东西、不要不经邀请随意评论。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这跟ta的评论是否正确、你是否喜欢没有关系。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如果你是特意表演给对方来评价，那么对方只要评价了，你都要感谢。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这也跟对方的评价是否正确、你是否喜欢没有关系。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如果你认为对方给出你不满意的评价是一种错误的作为，那么你下次不应该发出“请你评价”的邀请。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而应该发出“请你夸我”的邀请。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明明是一个“请你夸我”的需求、却当成“请你评价”的邀请发出去，对方给的是评价，结果因为不是夸赞而受到攻击和恶意，这不是很冤枉吗？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自己的需求要表达清晰，要对这个需求的落空负首要的表达责任。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你的表达责任尽到位了，才能批评向你提供服务的人没有尊重你的需求。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仁道（承前）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你写个“帮我买辆车”，回头你就不能斥责人“怎么买的不是电动车”。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这叫缺少基本道德。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别看这么一点“小错误”，这已经是暴虐的迹象。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自己不尽表达责任，然后把需求不被满足全部定性为对方有罪，按这模式，谁跟你来往最后都是罪无可恕。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谁跟你来往最多，谁就自然首恶必诛。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怎么可能有活路？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事情是按照你的要求办的，却因为你没有明言、自认为对方应该自动领悟的暗规则受罚，换了是你，你服不服？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中国充斥这类糊涂人——甚至干脆是混账人，懵懵懂懂的、甚至是故意的含糊其辞。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故意用暗示、模糊、“默默期待”的方式回避表达责任。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“哎呀，这怎么好意思明说呢？直接说“你来夸我”太丢脸了。我才不说呢。”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你居然自己领悟不到？这难道不是常识吗？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来来来，我把血淋淋的心灵创伤秀给你看，看你好不好意思。我再把这伤口秀给半兽人同类看，看ta们会不会集体踩死你。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这是一种经典的“陷人于不义”的行为。本质上和先栽赃在别人车上放毒品，接着突击检查抓现行，然后长期靠这“罪行”来逼人就范没什么两样。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这在明白人眼里，属于最卑劣的行为模式。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而这恰恰是小孩子最容易犯、最容易因此被判社交死刑的原因。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仁道（承前）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因为有那么一群不成器的混帐父母喜欢塑造这种恶习，乃至于言传身教，让子女以为这是“天经地义”、“通行做法”、“正确期待”。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其实这样教子女的父母自己也只是三四十岁没活醒、没渡劫的浑人。只是因为还没有到年老力衰、没到比赛结束，所以自己还没意识到自己这辈子能有所成就的机会其实已经早已被这种蠢行阉割了。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ta们还在盲目的以为自己的大成功还在未来十年呢。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所以既然自己还没有输精光，当然会毫不忌讳的将这种“成功经验”言传身教给才几岁十几岁的子女。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等到ta们自己混到五六十岁终于承认没希望了的时候，ta们还会自我安慰——我虽然一事无成，但我不也平平安安活下来了吗？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我活下来了，所以说明我所坚持的“一些表达义务不需要尽、但对方不满足就是对方该死”至少是一个不会弄死我的“可行策略”嘛。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俄罗斯轮盘赌在打响之前，也“一直都是可行策略”。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你这是每一代人举起枪在脑袋上来一枪。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这样一代一代传下去，迟早有一代突然死亡。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迟早有一代人，会因为这个行为模式陷入众叛亲离、千夫所指、无人问津的绝境，这不是诅咒，这是数学。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你自己在遇到这种待遇时，你自己就是叛、离、指的千夫之一。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现在，我再问你一句——你是在求人评价，还是在求人好评？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是求人好评，就请直截了当的求人好评。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仁道（承前）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自己求人评价，遇到差评，对方仍然是应你的请求提供了有效的服务。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你不但没有任何立场和权利对这个差评给予惩罚，而且还欠人一声感谢。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你因这种“意外”而受的心灵创伤，肇事责任完全在你自己，就像冲铁道被火车撞伤的人一样，断腿的是你，责任人仍然是你。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是你自己需要改变自己的行为去避免，而根本不是对方有任何地方“理应惩戒”。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你仔细看清楚这些话。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这些话，你要是能心悦诚服、扎扎实实的以之自律，将来你必有四海归心，万众诚服的一天。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克己复礼为仁。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何为克己复礼？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这就是克己复礼。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一日克己复礼，天下归仁焉。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为仁由己，而由人乎？</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移星换斗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北斗全球系统在太空有没有可能被别的国家破坏或击落？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拿这个问题做一下情报分析的案例。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先来点基本资料：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已知信息A：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航天器的轨道高度：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星链卫星：400公里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高分系列卫星：535公里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锁眼卫星高度：124～346公里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风云一号C星：870公里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天宫空间站：425公里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北斗MEO星：21,500公里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北斗系统GEO、IGSO星：35,786公里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已知材料B：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实践20卫星机动回避美国监视卫星抵近观察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已知材料C：</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实践二十一号卫星拖带废弃北斗卫星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已知材料D：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北斗卫星公开服务性能规范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从这些信息出发，如何得到这个问题的答案？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移星换斗（承前）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首先，从材料一可知，目前已知的反卫星武器试验的高度（550公里左右）离北斗卫星的轨道高度（21500-35786公里）相去甚远。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40-70倍这么远。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击毁星链卫星和击毁北斗卫星是两个完全不同的技术概念。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前者约等于在游乐场的篮球机上投篮。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后者约等于射70米靶。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看上去都是“打”，这两者是一回事吗？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现在的谈法是美中俄都有把握击落550公里轨道上的航空器。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但是论到20000-35000公里这个范围，我们所知道的剧情只有美国曾经用监视卫星在20000公里轨道上悄悄接近我们的卫星，被我们察觉，并且主动机动回避了。然后美国自己报道了这件事。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意思是，美国人能“看见”我们21500公里轨道上的卫星、能派遣监视卫星接近目标。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我们能在无预警的前提下自主发现这种接近，能回避。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美国人能看见我们的回避。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到这里，我们所不知道的信息是——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1）不清楚在战争状态下美军是否能同样“发现”我们的卫星——在平时这些卫星位置信息是按照国际惯例主动公开的，而且在主动对外发射信号，因此监测难度小得多。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但如果这些卫星存在“生存模式”，会自己抱成一团，保持沉默，默默变轨，在这个状态下是否仍然能简单的被地面监测站准确的监控、那就不好讲了。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移星换斗（承前）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在卫星不发出任何主动信号且自主机动的前提下，靠地面的雷达、望远镜和天基探测器自己发射波束去照亮35000公里外6立方米大小的目标，还接受到足够强的回波信号，并且要将定位精度精确到几十公里以内，以便导弹自带的雷达能接手追踪到目标，这个难度有多大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算一算，假设这是立方体，那么6立方米的卫星大体上约等于一个边长1.8米的立方体，1.8米立方体在35000公里距离上，在视像大小约和折算到550公里距离上一个边长为0.028米大小的物件相等。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看上去跟你隔着550公里看一个硬币的感觉差不多。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这个硬币如果投影到距离你一米的屏幕上，它的尺寸有多大呢？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边长约0.00005毫米。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iphone14的超视网膜XDR屏的分辨率是460ppi，也就是一英寸（2.54cm）上有460个像素。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每个像素的尺寸是0.055mm，可以放下1100x1100=121万个硬币。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换句话来说，要121万个北斗卫星肩并肩在一起，你站在地球上去看它，才能看到一个和你苹果手机上一个像素差不多大的亮点。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这个苹果手机还离你1米远。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这就是作为敌人“看见”生存模式的北斗卫星的难度。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有人要问，那么我们是怎么隔着35000公里知道我们自己的卫星——甚至我们的探月飞船、火星飞船——的位置的呢？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用主动定位以外的方式，靠着卫星自己的配合做到的。卫星一直在向你发送它自己身上原子钟的当前时间码。你收到了这个时间码，跟你本地的时间对比一下时差，去掉大气电磁干扰造成的误差，乘以光速，就知道卫星离你有多远。地面上有三个站点同时获取和计算，就能知道卫星——以及其它飞行器在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移星换斗（承前）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再配合上航天器自己传回的星光观测信息（即回传太阳、地球、火星、木星、北极星等高亮度星体相对于航天器自身的方位角），地面站只要分析这些结果就能知道航天器的具体位置。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一旦航天器不吭声，要找它就变成了在“在两张照片里寻找一百二十万分之一像素大的差异”的问题。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又有人要问——那么太空总署不是在追踪太空垃圾吗。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不，ta们那不叫“追踪”，那叫监测。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追踪，是你拿个望远镜盯着嫌疑人看，任何时候你都能报出ta的位置。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监测，是你在高速路口收费，看到嫌疑人每周三下午六点都要扫ETC。</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这周没看见ta，嗯，ta肯定有问题。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啥问题？不知道。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太空垃圾怎么监测的？就是地面雷达、望远镜、天基雷达综合起来有一堆最佳观测区。比如对地面望远镜而言，有一段天域在特定时段会有充分的阳光，以至于太空垃圾会被照得雪亮，反差很大，刚好看到你。就像小偷刚好经过探照灯光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雷达也类似，航天器的雷达只能有效的探测距离自己一定距离内的物体。你刚好从这附近飞过，就有一段轨迹会被记录在案。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你没有动力，不是吗？那么我下周三下午六点应该还会在这个高速路口看到你。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但你可能慢三秒——因为你没有动力去克服近地轨道稀薄大气带来的阻力。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按你这情况，我估计你还能在道上混三年，三年之后江湖上就没有你化骨龙这一号人物了。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移星换斗（承前）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这就叫监控。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问题是，你在那一片漆黑里飞一圈的时候，哪怕有个人在你边上轻轻一蹭，甚至只是打了个喷嚏、放了个屁，你飞完这一圈——最多两圈——就很可能不会从我这路口过了。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那就要看你会不会从别的检查站路口过了。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要是都看不见你，那就纠结了——你这是葬身大海了，还是要干个大买卖，那就不知道了。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下一个剧情很可能是黎叔的大腿从我面前飘过——我就知道他不可能这么早下线。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但是不是你干的，谁也不知道。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这就是所谓的“监控”。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2）现在我们假设你看到它的难度已经解决了——somehow，你确实可以看到它，至少能看到你发射前它的确切位置。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现在的问题是，你发射了导弹，去打击这个35000公里外的目标，你打不打得中。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在你飞过这35000公里的距离的前5000公里时，很显然我们已经知道有这么个东西来了。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我们为什么一定能看见你呢？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因为要能够得着35000公里的轨道，你首先最起码要克服这么大的势能，你这份基本的燃料你必须得装得下吧？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到达35000公里目标点时，你不会刚好速度为0吧？你总要保持点速度吧。这倒不是说末端速度不够撞毁目标，而是如果终速为零的话，你这35000公里打算飞多久？等你爬到地方，你的目标只怕躲到地球另一面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所以你要带的燃料比这多得多。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即使这么多，考虑到你的目标极其敏捷，你还要带很多机动变轨用的推进剂。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移星换斗（承前）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你还要把陀螺仪、原子钟、星光导航、中距雷达、短距雷达、光学镜头、计算机……带全。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还要带一个足够大的破片战斗部，甚至搞不好还是多弹头的。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你这颗弹的个头恐怕都不是军舰、陆地发射车能装得下的。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给个参考——发射北斗卫星的长三甲火箭，直径3.35米、长52.5米，重242吨。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对比一下——民兵三洲际弹道导弹，长18.2米，直径（最粗处）1.7米，重35吨；东风41，长18.9米，直径2米，重52吨。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前者能用发射车机动发射吗？五十几米两百多吨重的导弹，你用车载液压设备从平躺顶到竖起来我看看。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我还真没见识过这种神车——另外这车打算开哪条公路，钻哪片森林、过哪个隧道、哪座大桥？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我们能看不见这么大的家伙吗？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我们当然看得见。看见了，当然会第一时间掀被窝跑路。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我们一旦跑路，这个问题就转化为了一个老问题——这跟弹道导弹打航母很像。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航母也是会跑的，导弹也是蒙头先飞到差不多的空域再开机找航母在附近哪里的。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问题是，卫星比航母小一万倍，飞得比航母起码快个几百倍。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我这么说吧——你要是能用导弹打中35000公里外以n公里每秒的速度默不吭声随机机动的办公桌大小的北斗卫星——哪怕这颗卫星举着一块篮球场般大“你来打我呀”的LED大招牌，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你就完全不该对我们能随便打中一万公里外的航母有任何怀疑。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你应该猜我们百发百中才对。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移星换斗（承前）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这就是打掉静默机动的北斗卫星的技术难度。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这带来另一个问题——那么采用骚扰战术行不行？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我当然知道打中的概率很小，但是我只要打，你难道敢不关机躲闪？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躲我们当然是要躲的，关机也必须得关机、不然靠地面站对同一信号的接收时差的测定也一定可以反推出卫星的位置，精度仅取决于原子钟的精度。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但是，我可以间断工作——我现身工作五分钟，然后隐身跑路五分钟。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就这五分钟，就够你追的了。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我有三十多颗星，并不需要全部工作就足够支持我的定位需求了。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说得不好听点——在我家门口的这块预设战场，仅靠陆基雷达、预警机、浮空飞艇、海面雷达和无人浮标都足够完成战场精确定位了。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甚至仅仅依靠我们精细全面到底朝天的地理特征测绘，都足够完成定位导航需求了。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北斗主要辅助的是全球打击，这并不是在南海和台海无法取代的东西。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它对我们的全球客户使用我们的出口装备才是完全不可或缺的。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简单来说，根据这些估计，这个目标虽然并非物理上不可能做到，但至少在经济上、工程上难度非常大。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移星换斗（承前）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如果美国有能力稳定的做到这一点，那么它应该远远不是现在这个畏畏缩缩、无能狂怒的状态。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最起码，俄乌战争肯定不会是现在这种打法。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清楚认识自己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怎样才能真正清楚地认识自己？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“清楚的认识自己”是一种基本上没什么意义的追求。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“自己”又不是一块石头或者一个自然规律，会静止的稳定在那里，等着你去随便认识。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自己是一个极其模糊、多变和不稳定的东西，不稳定到了观察本身就会导致它变化的地步。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这意味着如果有什么事情要以“清楚的认识自己”为前提条件才能做，你就不用指望它会完成了。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因为这个前提条件没可能被满足。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你可以对自己有个认识，但既没可能“清楚”、也没可能是“正确”的。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停止以此为借口徘徊不前。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事实上，这种模糊可以——而且应该——反过来用。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你不知道自己是什么样的人，也就意味着你不知道自己不是什么样的人。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你怎么知道自己不是勇敢的人？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你怎么知道你不是勤奋的人？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你怎么知道你不是机智的人？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模糊意味着可能，这不仅仅包含坏的可能，同样包含好的可能。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那些苦苦追问“如何清楚的认识自己”的人，无非是想靠“清楚的认识”自己有多无能，来摆脱一些意识上的负担，让自己放弃得心安理得。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清楚认识自己（承前）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仔细看看，你会发现这句子总是被这么用——“我就是一个无能的人，我应该抛弃梦想”。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它为什么不能这么用？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“我就是一个正义的人，我要去做正义的事。”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“我就是一个不甘平凡的人，我要轰轰烈烈地去追求。”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答不上来，是吧？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答不上来，也不为难你，但是麻烦你把这两个方向一起废掉，不要只废掉好的那一半，留下坏的那一半。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只留坏的那一半，然后再“清楚认识”，这算什么鬼把戏？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少扯淡，多做事。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影武者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如何评价网上的伊朗籍二十二岁妇女嫁给伊朗人，现在又想去中国却回不来?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为什么要对这位女子冷嘲热讽？因为这样可以“威吓”打算移民的人？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“威吓”来干什么？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为了不让“本帮”流失人力资源？或者，性资源？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当你对人采取敌意立场的时候，先审视一下自己的敌意情绪，到底是为什么。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不要总是尝试靠当谁的敌人去解决问题，这是人格发育不健全、智商不足的表现。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迷信暴力大棒，首先就意味着无能——因为说穿了这是因为没能力创造出足够的价值，没有用输出价值解决问题的习惯而养成的反向的适应。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迷信大棒已经够糟糕了，要是迷信的大棒本身就是幻影，根本就没有分量，那简直是可悲、可怜。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这会瞬间让人对你丧失信心，更别提谈什么女朋友了。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女孩子们不一定能说清为什么，但是凭直觉就会对你这些行为感到强烈的厌恶和鄙视。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其实那是凭直觉体会到了你的懦弱和无能。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说实在的，光是停止散发组这种“弱而暴戾”的气息，你的人生体验都会比现在好很多。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关键是你自己要对这种事敏感——越是弱人，越会认同暴力，会抓住机会珍惜自己手里仅存的暴力，甚至会贪恋“口嗨”这类暴力的幻影。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这是一种极大的羞耻，对这个一定要敏感。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影武者（承前）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因为别人——那些轻松就能创造价值，习惯于用价值解决问题的人对此会很敏感。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而真正的武力、实力、权力其实是专属于这类人的。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你真的想要位高权重、令人敬畏，就要停止搞这些低级的上不了台盘的蠢事，否则你这是南辕北辙，缘木求鱼，越是在网上耀武扬威，离真正的影响力越远。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越玩越弱，越凶越可怜。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人家回避你、应付你，根本不是因为尊敬你，更不是怕你，而是因为嫌你。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早点醒悟吧，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申请恢复中国国籍_办事指南_中国政府网</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宽严相济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国务院联防联控机制表示逐一排查校园随意封控、封控时间过长等突出问题并督促整改，目前各地情况如何？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今天讲一下这个重要的政治哲学观念，对你踩准中国社会的主脉搏很关键。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——宽严相济。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这可不是只拿来对对联用的，而是正式出现在中国的政策文件上的专用术语。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《最高人民法院关于贯彻宽严相济刑事政策的若干意见》的理解与适用 - 中华人民共和国最高人民法院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什么叫宽严相济？基本上是这样一种朴素的方法论——如果你想放宽什么，一定意味着你要对应的抓紧某些东西。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你要放松量刑额度，那么你就要提高起诉效率。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对应的，你要放松封控频率，那么你就要严格管理核酸检测和核酸码验证。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一些人发这些东西似乎是要唱衰，要高唱“封控又增强了，经济很悲观”，其实这是对中国缺乏了解的结果。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最近在高喊保守使用静态封控、在回收静态封控的决策权到更高层级。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这就必定意味着在对称的方面一定会加倍的严。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有接待性质的业务，最近一定要老老实实，后面很可能会建立核酸码的暗访制度。随机抽查核酸检测和核酸放行检验。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宽严相济（承前）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全国各地都可能会抓一批随随便便、虚应故事的核酸检测点、社区、店铺来做范例，惩罚的力度可能会很大。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要借这些案例传递一些信息。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这是好消息，是中国转向开放的实质性步骤。换句话来说，这些消息对市场是很大的利好消息。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严格核酸和核验，是开放和维持开放的绝对逻辑前提。最近——实际上包括以后——都不要心怀侥幸，以免撞枪口。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类似擅自偷越封控边界被学校开除、核酸作弊被开除公职、核酸检测服务不规范被重罚、核酸码核验不严格被勒令停业整改、冒充身份混过防疫关卡被判刑……都会渐渐见怪不怪，成为平常事。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斩鸡头不见得是要喝黄酒，还有可能是要给猴子看。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回家种地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想回家种地，有没有什么建议？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现在种地是一门相当复杂的技术活。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建议先学一下农学专业，还要专门学一学你要种植的品种的专业知识。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你会开农机么？你知道这一个周期要用到哪几种农机吗？为了用这些农机，地块要怎么分割你知道吗？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你会用无人机么？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你知道各种种子的偏好和特性么？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你知道产品销售的渠道有哪些么？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知道有哪些惠农政策和扶植项目么？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坦率讲，这么繁杂而专业的任务，没有几个人合伙是很难支撑的，所以现代农业基本变成了大型农户合作组织或者干脆就是农户提供土地给专业农企统一管理。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不然你很难竞争得过这些对手，种出来的东西产量不稳定、品质不整齐。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现在人家收果子最好是要你自己先按品质规格分好的。如果你都混在一起，人家还要再收你一笔分拣费。如果你田间管理不好，一片田里长出三个等级甚至四个等级，基本上你会亏死。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这还不谈产量稀烂这类更要命的问题。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当然，你纯种给自己吃除外。</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回家种地（承前）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现在一切都需要功夫，对这个不要有任何侥幸。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没有功夫，就老老实实给人打下手，别谈钱的事。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见龙在田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怎样才能在看不见未来的方向时，继续前行？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看不到未来方向的时候，就练那些万能基本功、攒那些万用资源。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比如锻炼身体，无论明天发生什么，有好身体总是更好。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比如多交点朋友，无论明天要发生什么，多点朋友总是好事。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比如多学点知识，无论明天发生什么，多点知识总是好的。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比如提高表达能力，无论明天发生什么，有好口才总是更好。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比如多攒点钱，无论明天发生什么，多攒点钱总是好的。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比如多解开些积怨，无论明天发生什么，少个仇人总是好的。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其实再明确也不过了。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一个人说“不知道明天应该干嘛了”，其实根本就是没有道理的。不知道干嘛了，那么上面任何一样都可以干。除了这些，你触类旁通一下，还有不知道多少这类万能之事可以干。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反过来，还有一半，就是那些“无论干啥都不该干的事”——比如不吃不喝、酗酒吸毒、挑拨离间、蜚短流长、阴阳怪气、坑蒙拐骗……——就尽量少干、不干。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有方向去奔，那就去奔；方向、目标幻灭了，那就回到这个“固本培元”的默认方向上来。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见龙在田（承前）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根本没什么需要迷茫的，一秒钟也不必浪费。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上九，亢龙有悔——玩脱了，这下知道后悔了。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初九，潜龙勿用——老实蹲着，不要乱动。这时候又搞啥卫星项目去“挽回面子”，一般都是作死。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九二，见龙在田——固本培元，把那些根本的东西弄弄好。基础能力增长了，一些原本你做不到的事你可以做到了，新路自然就出来了。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九五，飞龙在天——时候到了，有你飞的。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夜场路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想去夜场上班，可以劝劝我吗?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有一点荒唐的妄想，害了无数的人。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就是认为堕落比努力简单，偏门比正道容易。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好像只要自己一放弃原则坚持，抛弃社会所倡导的正道，立刻就能换到真金白银，可以解决经济问题。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这里先不讨论同样这样想的人有多少、导致这条路本身有多激烈的竞争——捞偏门也是讲专业的，以为肯走偏门就可以不用努力，实在是想得太美了。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拿刀砍人也是要练的，练得不好可不是罚站。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伺候大爷也是要学的，学得不好结果可不是请家长。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就说那些凌辱、轻蔑、强迫、要挟乃至直接的肉体折磨，每一样都比背单词、看开发手册、考证痛苦得多。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而且一经陷入，就由不得你想走就走。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随便拍你几张照、录点视频，瞟你一眼身份证，你这辈子都别想再和ta们脱离干系。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任何时候打电话你都要接，要你做什么事你都要做。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不然你可以试一下。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你试明白了，知道后果了，桌上这包你就吸下去。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以后老老实实，不要再有什么不恰当的想法。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我们出来混也是求财，不是求气。你帮我赚钱，我自然不会亏待你。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何况，你以为你还可以过回以前的日子吗？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夜场路（承前）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我就是不拦着你，你可以自己去试试，看看你是不是再也遇不到光顾过你的客人，看看你还能不能跟小仙女一样谈个恋爱，找个老实人嫁。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随便撞到个熟客，ta一句话都能毁灭你的美好新生活。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到时候你要出什么价换ta不开口？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与其在沙滩上提心吊胆、自欺欺人的盖海市蜃楼，何不如在这里安心做？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将来攒一笔钱，钱存在自己户头里，也就不在乎谁发现、谁看不起了。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所以这其实是为你着想。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下手重了点，将来你会感谢我的。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这是一万，拿去调养身体，你休息一个星期，回来上班。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你休息完一个星期，回来还会对你“委以重任”。你干完了，就不谈什么社死了，查查刑法基本上也三年起步了，你也就确实没啥念想了。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真心奉劝你，编程、英语、财务、护理……没那么难学。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枯燥、复杂要比折磨、要挟好熬一万倍。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巨型小政府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美国政府那么小，那么廉洁，美国人税收又那么高，为什么还有财政赤字？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有一点要纠正一下，美国政府的确人员和预算规模不小，管理力度也不小。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但是从管理范围上讲相对中国政府确实算是小政府。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换言之，美国政府是用了和中国规模相当（甚至更大）的人力配置和资源，管理了一个比中国政府小得多的事务范围。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某种意义上可以说这个较窄的事务范围内——尤其是税收、物权、司法、外交、军事、情报、贸易方面，美国政府管理的强度确实要比中国强。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但相对的，冗员、冗费程度非常严重。冗余到了只管这么点事，居然用到了和几乎什么都管的第一人口大国的政府人员规模相当的程度。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这才是荒谬和令人恐惧的地方。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管这么点事，就搞出这么复杂而庞大的机构，要是再让它多管点事，更不知道要多少税金才能喂饱这巨兽了。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这才是小政府理念受到追捧的原因。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聪明到高尚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俞敏洪称自己感觉「越来越多大学生成利己主义者」，如何看待此观点？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利己主义有啥问题？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这甚至不成其为一个问题。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“利他主义”本来就是利己主义的高级阶段。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机智勇猛的利他是实现利己的最佳途径，是利己主义者成熟和觉醒的标志。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其实所谓的利他主义——我是指那种真正成熟了的、自觉的利他主义——实际上是一群尝到了通过利他来利己的甜头的人养成的一种强烈的行为强迫症。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就是一件利己的事，如果没有顺道利一下ta就觉得吃亏了，没把做这事所投入的全部成本的价值榨干净。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怎么说呢，就像喝酸奶没舔盖子，失落到要跺脚。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利他就是利己。一件事情办成了“仅仅利己，毫不利他”，应该看成一种计划和管理失败、一个教训，要自问下次重来有哪些地方可以改进。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因为利己的部分最多收回了你做这事的成本，只有利他的部分才是这事真正的利润所在。这事情做了，却没有赚到全部的利润，要不要反思和总结？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问题是，利他是有技术问题、策略问题的。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举个例子——在什么时候，以什么样的方式利人，就很关键。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做得好，四两拨千斤，一语惊醒梦中人，一饭之恩，福泽后人。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做得不好，好心办坏事还要得罪人，鸡飞蛋打换一血海深仇。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聪明到高尚（承前）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很多强迫年轻人利他的调子，只讲利他的伟大光荣正确，却不讲利他的门道技巧、宜忌关窍，其实是硬逼着一群小学生搞相对论，考来考去都是不及格，最后反而制造出一群完全脱了轨、蒙着头瞎搞的怪物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劣质的利他失败了，就意味着“反利他”就是对的吗？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这就像一脚把你踢进水里，你扑腾了好几下都呛水，就意味着抱成一团一动不动就是正确的吗？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利己不是问题，而且那种呆呆的故意避开利他的纯利己都不是问题——人总要有个起点。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利他不可能、也不应该作为“反利己”的学科来教。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利他应该、而且只能作为利己的高级课来教。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你想利己，就不要小打小闹，不要这么业余，也不要这么偷偷摸摸。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所谓利他，是指让人“把有限的一生用来增进人类的总福利”——不是吗？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那么，你本人作为人类中最珍惜这份劳动的成果、最能与这份劳动协作的对象，理所当然的是代表人类接受这份努力的最佳人选。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一个真正从人类总体福利角度思考问题的人，怎么可能认为“把人类每一份劳动的价值不优先分配给最珍惜它的人，而是其他选择”是一个效率更好的安排？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这从数学上很显然是荒谬的。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利己毫无问题，利己是最佳的安排。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要反对的仅仅是损人。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上述的数学关系，一旦涉及到损人，那计算结果就变了。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的确，你这份劳动你自己来接受仍然是效率最大的。问题是你老人家做块面包要劈人人扇门烧柴，这就发生了问题了，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聪明到高尚（承前）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总账算下来人类吃亏了。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损人是负分，利己是正分。还是利己的过程中还有利他的净外部效应，那么你就是社会的栋梁。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全社会的法律和道德都是为了保护你——谁敢动你乡亲们当然要打死ta。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你创造的这份额外好处，第一会转化为权力——得了你的好的人要继续的这份好，自然要给你一定的配合，这份影响力就是权力。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第二会转化为财富。很简单，得了你一份余热的人，不还你一只鸡蛋，明天就不给ta这份热了。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别看是余热，不好意思，仍然是你说了算的。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所以你就有鸡蛋吃了。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所以利他的本质是什么？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是拿你的余热换鸡蛋——是不浪费自己的任何价值。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是锱铢必较的、极端发育的自利。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不让人读小学，直接让人读大学，这不但不明智，而且根本就不现实。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年轻人需要学习的，其实不是“利他主义”。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而是利己的成熟做法。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因为作为利己的成熟实践的利他行为，是可持续的、健康的利他行为。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聪明到高尚（承前）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而从“利他主义”催生出来的，反而不是。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你要学的永远是聪明，而不是高尚。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高尚只是聪明的结果。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道德是什么？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来之与安之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如何评价冯小刚已定居美国？</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丘也聞有國有家者，不患寡而患不均，不患貧而患不安。蓋均無貧，和無寡，安無傾。夫如是，故遠人不服，則修文德以來之。既來之，則安之。</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中国的治国传统中有这么一个关键的祖训：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我孔丘遍看世间的国与家（即所有的组织），的出的结论如下：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资源少不是最大的祸患，更大的祸患是资源的利益不能均沾。（注意这不是把资源平均分掉）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贫穷并不是最大的祸患，更大的祸患是社会秩序不稳定。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总体而言，利益均沾了，秩序稳定了，贫穷和匮乏的问题就自然不成其为致命的威胁了。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因为这个原因，当远方的人不能适应，就应该“修文德”来增加对他们的吸引力。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吸引来之后，就让他们安心归化。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这话要紧在什么地方呢？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要紧在这里——它没有一个字说到“不准走”。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这些话全部的关注点都在怎么“开源”——如何增强对外人的吸引力，没有谈要怎么“节流”——如何让内部人走不成。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对于人，要侧重开源，开源要比节流重要。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不要把精力放在“怎么按住身边的人不准走”上，而要把精力放在“怎么让外面的人想来”上。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来之与安之（承前）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因为能导致“外面的人想来”的努力，会自动的产生“让这里的人不想走”的正效应。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而“按住身边的人不准走”的行为，会自动的产生“让外人不想来”的负效应。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这两者不是对称的，看到了吗？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这一点切切不可搞错。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来之，就是安之，这是一体两面的，是同一个努力的两种伴生的效应。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正因为随时可走，所以人才随时愿来。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不准走，就没人愿意来——谁愿意去一个去了就不准走的地方？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欢送出境，就是欢迎入境的一部分。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冷嘲热讽、口诛笔伐的谴责人的走，对于“提高人才流入，减少人才流失率”而言，是一个南辕北辙的愚蠢行为。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欢送即欢迎。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永远记住这一点。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泰森吃我一拳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俄军黑海舰队再次被炸毁，如果乌克兰直接摧毁克宫，俄罗斯当局会怎样应对呢？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外敌占领和破坏首都这类事情很多，即使是大国，这类事情也不少见。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稍微读一下历史，莫斯科、巴黎、南京都沦陷过。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拿破仑、希特勒、旧日本帝国当年之于对方的优势岂不比乌克兰之于俄罗斯大得多？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难度其实不在于怎么可以出其不意的重创对方的首都——就算是泰森，你要给他脸上来一拳也不是难事。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拉登连五角大楼都炸塌了一个角。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难的是打了这一拳之后怎么活下来。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张三住在泰森隔壁，大谈要怎么给泰森来一拳，一群人在旁边听得兴高采烈。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没有一个人考虑过怎么让张三活下来。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这跟围观人跳楼起哄有什么本质区别？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这些人真的谈得上是“张三的朋友”吗？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你要想清楚这个事，因为这样的事也会发生在你身上。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给你“呐喊助威”，并不等于是你的朋友。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这对票选制地区和国家的人——尤其是年轻人——是必须过关的一门课。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 SHIT.</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孩子气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如何看待国内网友普遍轻视印度？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其实这并不是因为印度本身的问题。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而是人喜欢用“轻视”作为一种报复“自尊（ego）受损”的还击手段。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你伤害了我的感情，我受了伤，我要报复你，同时还要修复我的伤口。成本最低、最趁手的手段，就是报以轻视。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通过将对方低贱化，就能将对方的攻击无效化——低贱、愚蠢之人的意见，自然就没有什么威力了，同时还可以很自然的造成伤害，形成报复效果。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这个回应既廉价，在心理上又立竿见影，所以备受青睐。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而为了使得低贱化有效而寻找的种种依据——虽然的确很可能是事实——只是实施这个策略的必要工具，其实是次要的。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想要将对方低贱化、非理性化，总是可以很轻易的找到各种事实来作为依据的。因为人类本身就远远不是完美的理性动物，要寻找错误——哪怕是充满荒谬感的低级错误——无论对什么对象——都是非常容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这也是这个手段成为最受欢迎、最常见的现象的原因。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在下意识状态下，人总是循着最廉价的手段满足自己的心理需求。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这是人的一种客观属性。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这种下意识的默认策略，很能帮助人在智力、阅历没有充分发展，难以进行深入思考的阶段帮助人自动的保持最低限度的安全、最起码的互动能力。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就像“一概右转”这么简单的策略就可以帮助你走出大部分的迷宫一样。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孩子气（承前）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但是，这个策略其实有个天然的有效期——就是只管到性成熟、能生下第一胎为止。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一旦你完成了生殖使命，这个策略从数学上就没有充分的必要继续保护你了——就没有更大的演化动力来迫使它进一步发展了。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换句话来说，对于任何一个需要面对性成熟以后的生活的人来说，这个策略客观上都是不足的。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很自然的——这种“成本最低、心理效果”最好的默认策略，很少恰好是符合你自己的长期利益的。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它的形成机制里就没有处理长期利益这么复杂的问题的因素。因此如果形成了一致，基本上属于巧合。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换言之，“循心理成本最低的手段，寻求心理效果上的最大安慰”，就是“孩子气”的精确定义。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脱离这个行为模式，就是所谓的“长大成人”。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心理安慰没有你想的那么重要。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理上的痛苦本来是要驱使你去为了避免它而勇敢面对劳累、琐碎和危险，去达成实际的成就的。但是你都用最廉价的手段——也就是对自己编造谎言——尽快形成心理安慰把它们给麻木掉了。这样它们就结不出行动的果子了，你其实是把它们给浪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为什么“以轻视报复轻视”——无疑这是很容易办到的——是最符合你的利益的选择？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它如何最佳的符合了你的利益？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你有哪些利益？这个策略对哪些利益有帮助，而对哪些有妨碍？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是缺少这个思考过程，人们才会做出这个反应，而不是“印度本来就很无能，应该轻视它”。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孩子气（承前）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“无能”、“交往成本高”——无论是否真实——是客观属性，这就像在说“这块石头不够大也不够硬，而且还不会动，应该蔑视它”一样，实际上是没有意义的法则。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石头硬可以拿去砌墙，石头软可以拿来做粉笔。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石头大可以拿来雕塑像，石头小可以拿来铺路。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特点只是特点，特点只有在特定情境下才成为优点和缺点。而“情境”远不止一个，尤其是远不止你所关注的这一个。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仅仅因为对方的特点在你所关注的情境里是一个弱点，就给对方做一个“低贱”的印章，这是要对复杂的事物做强迫性的简化，其实是对自己智力发展不完全的一种反向适应。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你不能这样搞反向适应。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一来，这本来应该是促进你智力发育的动力，你一适应，这个动力就没有了。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二来，这种简化会极大的削弱对方可能对你产生的价值。到最后你会很自然的陷入枯竭和匮乏。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三来，这种行为拿来对人，很自然会树敌无数，它还要额外造成你的大量成本。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实属不智。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不要用“轻视”解决任何问题，它解决不了任何问题，只会解决你的问题感。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勿慕虚名而处实祸。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过家家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如何看待美国华人组团买大闸蟹，被大V“顾颖琼博士”举报，导致大闸蟹被没收，购买者与店家被大额罚款？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要做什么事，法律方面的风险不要寄托在“没人举报”上。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这太天真。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真出了问题，总结教训也不应该总结成“都怪民族不团结”这种只会拿“舆论谴责”来弥补的空话。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做这种计划本身就天真，出了事情的总结又天真第二次，这是在过什么家家？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如果你要总结成“我们要继续省去法律咨询与规划的成本，只是要采取措施杜绝或至少减少内部举报的概率”，那么你正确的选择很自然的要参考意大利黑手党或者墨西哥黑帮。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老老实实的做足山贼的本分。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要么你就总结成“我们要提高合规方面的成本，从根本上杜绝举报风险”，老老实实学习这类游戏的正确玩法。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比如设立一个研究项目，研究“季节性民族饮食对减少少数族裔社区治安预算的影响”，接受匿名捐助设立研究基金，再让大家填表“受试”，你事情也做了，还能捞个论文，没准甚至可以让联邦政府给你买单。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做计划、总结经验教训，逻辑要完整，要解决问题。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不要做一些过家家的计划，再总结一些过家家的教训。事前不识别风险，事后对已经证实的风险又无能狂怒，纯发泄情绪。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这是真实的世界，不是过家家。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在自然法里，幼稚是一种有缓行期的死罪。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过家家（承前）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对此要有高度清醒的认识，对迷恋幼稚、向往幼稚、赞美幼稚的人要保持高度警惕。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人类有优待幼儿的本能，这是生物生存的必要属性，但你们要清醒的意识到一切这类属性都会被无所不用其极的利用来绕过你的自由意志。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这是一种最常规的hack策略。模拟幼态就是其中的一大经典流派。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别人扮幼态是为了混福利，你不要自己晕了头假戏真做、弄假成真，以为萌就真的是正义，然后无知无畏的在自己的真实人生里过家家。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这问题下大量答案里的抱怨、“吐槽”，本质上就是过家家的症状。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停止过家家。</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监守自盗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如果肯德基的员工忍不住偷吃了一个鸡翅怎么办？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做人有个小规律——你在哪一级上开始监守自盗，而且坚持不以为耻，你这辈子基本上就很难再提升两级以上了。不信你拿命试试。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小偷小摸，不管有没有被人发现，有没有被人追究，都是一种可悲的自我阉割。自己要是还不觉得，那更是可悲又可悲。别人不是傻瓜，不追究你、不戳破你，不等于放过你，也不等于这个便宜你就占到了。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连这种便宜也要贪婪到这个地步，有心人看在眼里，很容易就会拿条红蚯蚓穿个大钢钩。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将来收线起网，割你全身的肉过年。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有点出息。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坚定不移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我爸上司的女儿借猫玩几天，但是很久都不还，爸爸也不帮我要回来，那我应该怎么办？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接着要啊。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小朋友要学会坚定不移。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什么叫坚定不移？就是避免两个错误。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第一个错误——要干什么事，干了两次，没干成或者没干好，就越干越没劲。一次比一次软，一次比一次虚弱，最后自己意兴阑珊了，停了。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第二个错误——要干什么事，干了两次，没干成或者没干好，就越干越激烈。一次比一次硬，一次比一次暴戾，最后自己筋疲力竭了，停了。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也就是所谓的“来文的也不行，来武的也不行”。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怎么都不行，哎呀，没办法了。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很多时候——甚至是在绝大多数时候——一个错误的方法的反面是另一个错误的方法。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事情并不会并不会仅仅因为你比着上次的失败反着来了，你这次就正确了。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如果“反着来一次”就是你所谓的“全部能想到的办法”，你这辈子必定失败。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甜的不爱吃就吃苦的，甜的苦的都不爱吃呢，还有辣的。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甜的苦的辣的这些味道都不爱呢？还有花椒麻的，薄荷凉的。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还有果冻弹、薄饼脆、糯米粘、奶油润的。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还有冰、凉、温、热、烫。</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坚定不移（承前）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还有甜香、蒜香、酸香、葱香。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还有红、黄、翠、白、黑的色彩。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整数之反有浮点数，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正数之反有负数，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实数之反有虚数，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二元数之反有无限元数。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翻转了一次就“穷尽了一切可能，没办法了”，其实不过是敷衍塞责、应付了事。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并不因为你这次也失败了，就叫“没办法了”。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不过这是另一个话题了。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回归本题——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只要你的做法呈现单一的烈度趋势，不论是单向增强还是单向减弱，对方就会立刻知道长期看你是坚持不住的。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一旦对方确认你的这个习性，你的一切需求都会被下意识的无视——“反正只要多拒绝几次，ta就会忘了这茬/发作一番就放弃”。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“多拒绝几次”只是拒绝你的一般程序而已，虽然麻烦点、成本略高，但只要从一开始就接受这个惯例就可以了。只要对方养成了这样的经验，你得将一直大概率得到下意识的拒绝。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因为拒绝计划外的请求总是有利于维持自己的计划，而因为拒绝的成本只不过是连续点击几次“关闭”——这完全可以是计划的一部分。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正确的做法，是不改变强度。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正确的做法,是不改变强度，让连续三个、五个、七个采样点拟合出的强度-时间曲线沿时间轴保持水平，让数据指向无限的持续。</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坚定不移（承前）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真正有威慑力、有决定性的是这个不断被更多数据证实的无限持续的趋势。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每次都保持礼貌，保持平静，保持节奏，反复重复。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你难道没有发现吗？在对话中赢的永远是NPC。</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没人能拒绝NPC。</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不要给人你会因为失去兴趣或者失去耐心而自然放弃的任何直觉，这件事就无法得到冷处理，必须进入下一步。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你不是天天因为无法从NPC那里得到新的对话满世界找火龙椒和紫晶法杖吗？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而NPC做到这一点花了多大成本？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——click。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“看来今年的庆典没了火龙椒不行啊。”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——click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“看来今年的庆典没了火龙椒不行啊。”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——click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“看来今年的庆典没了火龙椒不行啊。”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伟大的王掌柜发火了吗？疲倦了吗？他不耐烦了吗？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他心如止水，不紧不慢，波澜不惊。嘴角的微笑从无丝毫衰退。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不管是今天还是明天，贫穷还是富有，疾病还是健康，就是天王老子来了，鼠标点到水滴石穿、海枯石烂，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坚定不移（承前）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今年的庆典没有火龙椒也不行。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无喜无怒、无惊无惧，这才叫坚定不移。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但是，这里必须要补充一点——不要认为坚定不移一定可以达到一切目的。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它的实际效用只是去掉大部分的敷衍和应付，保证得到的拒绝是同样无可退让的。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不打盲人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怎么反击讽刺你的人？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盲人要是撞到你，你难道会打ta一顿吗？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遇到这种事，主要是要重新发信号，确认一下对方是不是确实是盲人。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发现对方确实是盲人，自然就没什么“反击”的想法了。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连跟我这么好相处的人都相处不来，人生已经非常可怜了，实无必要落井下石。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面对恐惧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消除恐惧的最好办法是面对恐惧吗?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什么叫“面对恐惧”？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如果你真的曾从熟睡的狮群中穿过，在冥河边徘徊过，看过地狱的风景，你就会知道恐惧本身是不可战胜的。因为它是客观、实在的，的确是威胁极大、极为凶恶、超出了你个人能力所能抵抗和逃避的范围的。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客观现实，无法靠任何精神鼓励、自我脑补来自欺欺人。勉强靠这个自欺欺人来鼓舞起所谓的“士气”，人只会呈现出一种明显的病态。就像在假装看不见屋里的大象一样，会让其他人感到毛骨悚然，而不是什么“深感振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要在恐惧之中保持最大的平安，主要靠两点：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第一，这个世界变幻莫测，并非只有你的主观努力才会造成显著的改变。有些改变是完全意外的，偶然的。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因此没有必要因为自己想不到办法、无能为力就绝望。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奥斯维辛集中营的犹太人自己也觉得毫无办法，但有一天他们会发现守卫突然就跑光了，灾难突然结束了。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很多你束手无策的问题，是有可能出乎意料的消失的，你要记住这一点。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第二，从自己准备妥当的遗产中求得安慰。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我若不能幸免，我的遗产是不是已经打包好了？我是不是可以利用必死这一已经对高风险不敏感的特殊地位为别人解决一些常人难以解决的困难？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越是恐惧，就越是促使自己加倍努力的积累遗产，就像准备过冬的松鼠一样。这样恐惧反而会成为高效工作的动力，会让人焕发出比平时更强的光芒。这远要比“时日无多，尽情享乐”来得有效和令人安慰。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面对恐惧（承前）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因为尽情享乐这种处理，一但要是有了什么运气原来的危机意外解除了，你自己却会因为享乐本身陷入一个自造的困境。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以至于你越享乐，越是自陷死地，以至于到了一定程度，危机解除对你已经失去意义了。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你的财富已经付之一炬，你的信用已经透支一空，你的伦理羁绊已经给你的胡作非为尽数斩断，身边已无一人，这时候天降喜讯——是误诊、是误会、仇家意外死亡……对你还有什么意义？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这个问题，对加倍努力积累遗产的人就不存在，看到没有？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如果灾难我没躲过，那么我留下了遗产。如果灾难意外消失了，那么我获得了丰厚的积累。我始终可以对最好的可能保持期待，而对最坏的可能坦然以对，没有输的可能。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以这个态度去面对恐惧和绝望，恐惧和绝望反而会成为点燃你光芒的火种和助燃剂。很有可能，当危机万幸虚晃一枪离开你时，你会发现它是发生在你身上最好的一件事。它其实是一个祝福。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因为青少年天然的普遍脆弱性，在成长期内几乎总是会因为对失业、失恋、入狱、社死之类其实并不伤筋动骨的伪绝境产生真正的绝望感。如果你走的是“抓紧时间积累尽可能多的遗产”的道路，等这些恐惧自然消散时，你会前所未有的成熟、强大，而且空前的富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不要害怕，默默向前。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怀疑理性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可以怀疑理性本身吗？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怀疑本身就是一个理性的行为，一种对理性的典型实践。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实践理性的行为，本身就是对理性的肯定和确认。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显然你不能理性的认定理性无效。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司法公正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我能相信祖国的司法公正吗？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今天讲一下你与法律的关系，也就是何谓健康的、有效的法律观。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首先，你要认识到一个基本问题——法律是一种“最不坏的解决方案”。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在所有调整社会成员关系的手段之中，最笨重、成本最高、副作用最大的手段，就是法律。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切其他手段都力所不能及，无法对事情做出令各方都满意的调整，必须要有所决断、以免社会进程卡死、社会关系空转，人类才会愿意承担这巨大的成本、冒这么莫测的风险，忍受这深刻的负效应，来“冷启动”社会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事实上，一旦事情进展到“司法裁决”这一步，出现“控、辩、裁、观四方都对结果表示满意”这种理想的结果是极为罕见的。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绝大多数情况下，司法裁决都会以这四方中的某一方、甚至某几方深感失望、愤愤不平为实际结果。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注意，是绝大多数情况下都是如此。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原告有原告的“朴素正义观”——对方居然没有被碎尸万段，实属枉法宽纵。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被告有被告的“朴素正义观”——我居然没有被宣告无罪，简直苍天无眼，日月无光。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控方，辩方各执一词，一个说串供伪证，一个说非法取证程序瑕疵，喋喋不休。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旁观民众各自代入剧情，攘臂瞋目，大言炎炎。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这几乎是所有高关注案件——甚至几乎所有案件——有极高概率出现的结果。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司法公正（承前）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我再说一遍，这不是什么爆发了千古奇冤才会出现的罕见特例，而是十常八九的常态。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判决之后，有一方或多方认定自己遭遇了“千古奇冤”，这种事十常八九。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十常八九的意思是——任何一个你进行自我代入的案子，既然你如此的积极代入，你就几乎逻辑必然的不是“奇冤”的一方，就是“你居然还觉得自己冤”的一方。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看清楚，不是“罕见”，甚至不是“偶尔”，而是【极大可能】、近乎【逻辑必然】。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你要谈论司法公正，你必须先清醒的、毫无侥幸的、深入骨髓的认识到这个基本事实，然后在认识到这个基本事实、对其习以为常、接受为世界的基准之后，在这个逻辑前提之上去谈论司法公正。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如果你的“司法公正观”意味着“皆大欢喜”，那么我可以直接告诉你——抱歉，你定义的这种“司法公正”在世界上实际上根本不存在。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你所设想的那种“皆大欢喜、众皆叹服”的“司法公正”很可能——事实上也的确是——在课本里存在，在司法考题里存在，在老师的课堂上存在，在电视剧里存在，在快板书里存在。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在上述这所有的美好传说里，它甚至看上去是一种常态，一种理所当然、天经地义。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但是，这种皆大欢喜式的“司法公正”在事实实践上根本不存在。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如果你认定司法公正必定要皆大欢喜，只要你不欢喜，就意味着没有司法公正，如果你认准了这一点。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那么你现在就可以下结论“一切司法公正都是骗人的”了，而不需要等到你自己真的遭遇什么案件或者倾情代入某个案件了。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这其实跟司法是否公正根本没有关系，而仅仅是一种必然破产的幼稚和傲慢。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司法公正（承前）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而且很自然的，如果你抱定“我不服就意味着不公正“的念头，你只要遭遇官司，你都会遭遇沉重的打击。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因为世界对你将毫无怜悯。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它对你所谓“黑暗”“枉法”之类的指控根本不屑一顾，只会眼都不眨地从你身上毫不停留地碾过，留下断手断脚的你在车辙里哀嚎。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对这个“正义必能皆大欢喜”的笃信，是律法主义最大的心毒。每一个“法律的信徒”前面都有这样一次迎头痛击。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请你摆正这个基本观念——司法考虑的是未来社会的综合效益。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这种综合考虑，不但不以此刻的当事人的皆大欢喜为准绳，甚至都不会以未来的潜在当事人皆大欢喜为导向。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它一开始考虑的就只有“全局全域综合损耗/风险最小”。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任何能达成这一结果的方案，都会被认定为正义的方案。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因为法律——如同一切其他社会关系工具一样——天生唯一的使命就是保证尽量多人活尽量久。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如果让你们每一个人都有某种不满意可以换取“尽量多人活尽量久”，它就将毫不犹豫的无视你这些“不满意”。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是你要学会对这种安排满意，学会避开这方案的车轮，而绝不要在任何意义上幻想这车轮会因为你不高兴、“不接受”而转向。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因为“不接受”即为向“尽量多想活尽量久的人类”事实的宣战。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司法公正（承前）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被无视已经是你能得到的最好的待遇。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世界不是家家酒，它是残酷无情的。它若不对这样将自己的喜乐凌驾于所有人之上的人残酷无情，它就是有负职责了。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站到这个立场上，重新思考什么叫司法公正。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我先警告你——不要以为这是一个凭自己一天班没上过、一个官司没打过的直觉，即所谓“朴素的正义观”可以轻松拥有的立场。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正义是世界上最复杂的问题，你对着复杂性如果没有敬畏，基本上的你的结论都不会造成实际的影响。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除了会导致你个人愤懑、抑郁和绝望之外。</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失而复得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失而复得能和从前一样吗？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一支军队，经过了大败之后重新恢复了战斗力，这份战斗力和从未经历失败之前一样吗？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当然不是，是变得更强更可靠了。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一家企业，经历了重大危机后重新恢复了市场份额，它的市场地位不如之前那么牢固了吗？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当然不是，是变得更牢固了。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感情失而复得，当然和以前不一样了。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因为它比以前更坚固、更好了。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如果你不是这么觉得，那么你这个根本不叫“失而复得”，只不过是个假象。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让我把话说的明白一点、透一点——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这不是一个“可选可不选”的观念立场，这是一个“只要你想构建长期关系，你必须抱有的基本信念”。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如果一个人觉得感情一旦有裂痕就不可能回到从前、认为经历波折的关系必然不如没有发生波折的关系，那么这个人客观上没有和你谈论长期关系的逻辑前提。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这样的波折必定发生，一旦发生，“关系强度就必然变得更脆弱”。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然后这样的波折必定在“不如从前”的前提下，再次发生。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失而复得（承前）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然后再在不如“不如从前”的情况下再再次发生。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与抱着这种念头的人谈论长期关系，犹如买一辆陶瓷做的山地车。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你是在极其显然的犯基本逻辑错误，犹如想要用1-1得到2。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但你不要劝对方，不要盘算着“教育”对方。因为你一说，对方激情上头什么都会随声附和。这种随声附和是没有意义的。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你只管记住——永远不要说什么“破镜不可重圆，覆水不能复收”这类的混账话。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你一说，你就会被有这个明确自觉的人除名。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而恰恰是这类人——这类认定“破镜重圆更胜未破之前”的人，才是你托付终身的希望所在。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人的一生长达60余年，此镜迟早必破。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“我认为破而重圆胜于未破之前”，是一个绝对必要条件。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一毫米都不能妥协。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这个观念不能树立，这个人实际上只是一片流沙，无可建筑。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不要自误。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高端人才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为什么我国留不住高端人才？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这跟国家、制度没什么关系。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“高端人才”需要高端岗位。有高端岗位自然就会留下甚至产生高端人才。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你有资本和市场拍3D动画片，自然就会产生技术导演的职位，拍了几部，自然就会产生“经验丰富的技术导演”。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你有了实力养航母，自然就会产生航母舰长的职位，舰长当几年，自然就会产生“经验丰富的航母舰长”。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你有一百八十个师，你就会有青史留名的上将和元帅。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你有王牌战斗机，自然会有王牌飞行员。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稀缺的其实从来就不是凤凰，这会从草窝里不断地孵化出来。就算没凤凰，也会从山鸡里突变出来，真正稀缺的是梧桐树。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其实，宇宙里稀缺的不是人类，而是地球。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没有任何奇妙之处，跟“制度”更是近乎毫无关系。那些“任由自由发挥”、“学术自主权”、“对人才的尊重”，其实是和岗位性质、职责需求绑定的，而不是和制度绑定的。有了必须完成的任务，这个任务自然会产生附带这些条件的岗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只有制度自己去适应客观需要，客观需要给这些人自主权，制度自己去想办法写条款、走程序、补手续。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需求才是硬的，制度是软的。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需求不满足，你自己就卡死在半道上前进不了了。不前进，你迟早是死路一条。就是这么朴素。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认为一个高速发展了40年，存续了四千年的文明不清楚这个道理，满足不了这个要求，这是一种何等傲慢的愚蠢？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高端人才（承前）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中国过去几十年是在追赶，主要需求是模仿和复制。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未来几十年是要争先、领导。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时代课题改变了、社会条件变迁了，过去几十年里呈现的“规律”转眼就会一扫而空。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未来的十到二十年，中国很自然地要开始成为文化霸主和新技术霸主，整个经济模式、文化模式都会有转变。很多美国现在自认为独有的模式，都会在中国出现对等的竞争者。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很多对中国的断言，都会被轻松地打破，以至于在二十年后会显得荒唐可笑。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而这只是朴素的历史规律对人类自己屡教不改的种族主义狂妄的一次平平无奇的再教育。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在这方面，上帝从来不会吝惜耳光。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因小失大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宁波一司仪主持完婚礼上桌吃饭被扣 2000 多元，这一做法是否合理？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Staff不宜轻易享用客人的餐食、用具，这是一个忌讳，很容易惹纠纷。这是个专业性要求，一种行规，没什么好说的。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具体到这个案例本身，你是情有可原，但是作为专业人士，你不应该轻易放松自己的原则。正所谓小心行得万年船。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今天觉得这里不妨去去，那里也能冲冲，这还行个啥万年船？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这和这事具体的是非没啥关系，既然是自己犯了行规，这后果也并没有什么了不起的，给自己一个教训就好了。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至于这一对新人，ta们之间内部权力如何划分，这是人家的家事，外人没必要关心，也没余地置喙，最多问一句“这是不是你们的最终一致决定”而已。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但从这对新人自身的角度来说，这其实是因小失大了。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比起在婚礼上就留下这么一个“丈夫说话不值2000块”的祸根，省两千块属于微不足道的收益。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省下的2000块没几天就吃掉了。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但是留下的“没有基本的尊重”的嫌隙可能在一生中被反复提起，耿耿于怀，产生远大于2000块的成本。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这对个人幸福的破坏，岂是2000块能救得回来的？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从这个角度上讲，这是个错误选择。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做事还是要学会算账。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安全假设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「北溪」管道遭破坏发现 3 处泄露，泄漏区域发生强烈水下爆炸，这会造成什么影响？哪些信息值得关注？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最直接的影响当然是德国的能源窘境和悲观的经济前景。因为德国是欧洲火车头，这对中东欧国家也会是一个重大打击。德国产业衰退，第一个不利的就是为德国工业服务的东欧国家。甲方都没了，乙方们吃啥？但这个就是任性和傲慢的自然醒悟过程，也不足为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这事真正的悲哀，是它开始触及一个关键的禁忌——和平假设被打破了。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北溪二号管线只是一个代表，一个“只要世界和平就可以正常运转”的代表。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你们仔细想想，世界上有多少建立在“世界将基本保持和平”这一假设上的重大工程？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比如，英法的海底隧道，是不是同样基于“应该不会有国家想要恶意炸断它”的假设而被认为可行的？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连接所有大陆和岛屿的海底光缆和电缆，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跨海大桥、隧道，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跨区域输电网络，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泛欧、泛亚铁路，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苏伊士运河、巴拿马运河甚至博斯普鲁斯海峡，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各种核电站，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各种没有考虑轰炸可能的水利设施。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北溪二号被炸，看这个规模并不是个人或者某个民间恐怖组织的袭击，而是国家行为。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安全假设（承前）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如果是国家行为，那么现在事实已经证明只要存在这个级别的收益，这个国家就可以做得出这个级别的攻击行为。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那么只要局势对它必要到现在这个程度，它的能力范围内所有的重大设施都可能遭到它的破坏。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现在的全球经济如何在“这些重大工程不可靠”的假设下运转，才是这个事件提出的真正的问题。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如果这些海底光缆电缆、输电网络、国际物流通道……都不能被信任，那么这些风险要如何对冲、如何平衡？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不管怎么处理，都是要成本的——在这些风险发生之前，防范风险的成本已经会开始产生了。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这份成本最终谁来承担？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这事对你们每一个人真正最切身的影响，实际上是这份额外增加、层层分摊的巨额保险费用。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它将以原料成本、运费、航运保险、保安成本……等等形式溶解在所有的产品和服务中，最终由每一个人承担。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这些重大工程既然人人受益，那么它们受到威胁，也就要人人买单。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每一个人都逃不掉。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这才是这事真正影响巨大的地方。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恶的能力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如何看待“不善作恶”？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这个问题其实并不可笑。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倘若暴力、欺骗是一种能力，那么如果你选择善良，岂不是比不这么选择的人能力少一点？万一将来有什么事情是需要这两种能力来处理的，那不是会一文钱难死英雄汉？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毕竟老话说得好——艺多不压身。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其实你用不着担心。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第一，善实际上不是靠“不作恶”而成立的，善是靠胜于恶而成立的。是因为善的方法的确综合而言有更低的成本和风险以及更高的效率，它确实是你更好的选择，所以它才成其为善。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而根本不是“善就是吃亏，恶就占便宜，我是因为善良所以失败”。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更不是“因为我失败所以证明我比较善良”——这纯属自我欺骗了。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你没赢，不是因为你“太善良”，而是因为你善良得太不专业。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善良不代表你自动成功。你成不成功，在战术上极大的依赖于你是不是专业。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你善良，你的合同一样要严谨、你的账目一样要清楚、你的代码一样要健壮、你的切削一样要精确、你的航空发动机一样要省油……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是专业技能和职业态度在决定你的目标达成与否。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善良与邪恶主要影响的是在这个过程中、结束后一般大众会是你的敌人还是朋友。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恶的能力（承前）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善良会让你多出一些意想不到的外界帮助、少一些意想不到的意外——例如不信邪的老大爷和热血少年之类，但它不能保证无能的人全靠别人见义勇为自动躺赢。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而这也同时意味着如果你很善良，在同样的专业水平和资源下，你本来就有更大的优势去达成那些目标，并且目标达成后也会有更强的积累效应，统一产生长期效益。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因此，如果你善良，你的失败就更多的是因为你的专业能力实在是不行。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你跳1米高，你善良，上帝给你拎到1.2米；你不善良，上帝给你按到0.8米。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但你跳都没跳，0 x 1.2 = 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不要拿善良来解释你的无能和懒惰。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如果你有什么事解决不了，不要指望放弃善良你就会突然获得神奇的额外能力就给它解决了——事实更可能是你不但没解决这个问题，还引发了新的问题。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或者更糟糕，这个问题“解决”了，但你却踏上了一条通向彻底败亡的路，将来的损失直接危及生死存亡，根本不是当初多赚这点好处能解决得了的。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恶并没有什么额外的特殊价值，如果真有，它不会被无端的认定为恶。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第二，你不会缺少关于恶的知识。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因为善恶不光是斗争关系，还是竞争关系。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在不断的研究、比较、实践之中，你作为竞争对手，会比恶人更清楚恶的能力在哪，缺陷在哪。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不作恶的方法要在市场上、战场上甚至情场上赢过恶的方法，你自然而然的要研究对方的长处短处，好制造关键而有效的差异，让“用户”选择你，让监管机制——自然法和自然法所催生的社会运行机制——更容易给对方造成压力和成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恶的能力（承前）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清官要压倒贪官，要比贪官更清楚哪里容易贪、可以怎么贪。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卖真货的要打赢卖假货的，要比做假货的更清楚哪里为什么要真，假的糟糕在哪里以及如何取证和起诉能让对方最猝不及防且无可抵赖。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你的敌人比你更了解你自己，你就是恶的敌人，除非你自己玩忽职守，否则你怎么可能不知己知彼？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那些知识、技能不是非要通过作恶来获得，也可以通过与恶竞争和斗争获得。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就像审计员查假账、海关查走私，这两者很自然会成为假账和走私的专家，其专业能力还会在假账会计和走私贩子之上。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恶的能力无非是恶的知识和恶的意志之和。你只是没有恶的意志而已，并没有缺什么特殊的技能。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所以这纯属多余的担心。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结果的结果的结果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武汉东湖为何一直没杭州西湖有名？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杭州史称临安，南宋所谓“行在”。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行——跑路。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在——落脚点。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跑得够远了找个石头蹲一蹲，喘口气。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天下大难，于是全国文人士绅都跟着跑路，都跑到一个地方，长吁短叹了个几十一百年，这是最容易造成“历史文化名城”的搞法。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北以色列灭亡，北方贵族全跑路到耶路撒冷，于是“耶路撒冷三千年”，这就是个“中东的杭州”。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西罗马帝国崩溃，破落贵族富商们一股脑跑路到君士坦丁堡瑟瑟发抖，是为君士坦丁堡、伊斯坦布尔，至今是欧洲人口最多的城市，这是个“西方的杭州”。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旧中国动荡、沙俄崩溃，造就了上海。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日寇入侵，造就了香港。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国民党崩溃，造就了侯孝贤的台北。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一战二战，造就了纽约。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这就是“杭州有名”的故事的根源。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所谓这名人、那轶事，只是“临安”造成的结果的结果。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而“有名”，更是这结果的结果的结果。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计较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心胸开阔不斤斤计较和软弱无能任人宰割的差别在哪？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不斤斤计较的人，在决定不跟你计较之后十分钟就找另一个供应商把你替代了。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也就是说，ta们往往是先跟你计较了，计较一下之后发现你这人滚刀肉、装死狗，然后再决定不跟你计较了。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“不跟你计较了”的意思是判你社交死刑了。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从你的角度看，对方跟你计较过一次。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软弱无能的人，在跟你计较之前就会决定“不跟你计较”，而且生怕你觉得ta跟你计较了。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也就是从你的角度来看，ta们一次都没跟你计较过。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除了搬石头盖住你的井口的那次。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两情难悦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为何两情相悦的感情如此难寻?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有一类人，谁都悦ta。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而ta们一方面在谁身上都看得到闪光点，另一方面安全感又爆棚，自信天选之子金刚不坏。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这样的人就根本不会问这个问题。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这人几乎可以和任何人两情相悦，逻辑显然。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而另一类人，毫无维护自身安全的能力，也从不下这个功夫，于是每天拿着放大镜寻找一切可怕的迹象，同时还自命不凡，以为自己是人类之花，没人能比自己更厉害，所以全人类肯定都比自己胆子还要小。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这类人就会对这个问题绝望。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因为这类人自己难悦人，别人悦ta，ta还不能信，两情相悦对ta逻辑上就不可能。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只要ta不改变自己的基本思维逻辑，那么ta所自认为得遇的“两情相悦”只会是ta自己寂寞孤独得发慌了自我催眠出来的幻觉。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危机稍微缓解，ta的本性就要抬头，两情何止不相悦，简直要相憎、相恶。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于是又要跑来问“两情相悦是不是真的很难”。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真的难，跟把水点燃的难度差不多。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我乃被迫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如何帮助与母亲有严重矛盾的朋友？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说个与人交往的小细节。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觉得有人强迫你做什么事——尤其是父母、朋友之类有明确声明的友好关系的人这么做的时候，如果你不愿意，而又不得不顾念对方的什么情谊去做，那么你就说“这件事我是不愿意做的，现在是你强迫我做，我是被迫听从你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这话要说清楚、说明白。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对方如果认了，那么这事总会有恶性后果——万事都有恶性后果——那么这些恶性后果对方要负责赔偿。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如果对方不负责赔偿，那么以后对方再提出这类要求，你就可以以上次的实践结果作为一层抵挡。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第二轮强迫你，积累下来的情分可能还是导致你还是抵挡不住，那么第二轮你会再次积累一些“强迫服从造成恶性后果但未补偿”的实据。可能还会来第三轮，那么自然还有第三轮“强迫服从造成恶性后果但未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总之，这类案例积累得越厚、记录得越清晰，对方想要再进行下一次强迫，伦理上的困难就越大。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很快你就可以获得足够可靠的停止服从的充分立场——也就是所谓的“仁至义尽”。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你跟我有羁绊，那么你客观上的确有一定的强迫我的能量。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当你要坚持动用这些能量，我只会简单的提醒你，你有在动用它。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你要用，那么就让你用；用完了，那就用完了。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这听上去好像是废话，但其实不是。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不是的要害在于——很多人搞错了关键细节。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我乃被迫（承前）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那就是自己内心觉得——甚至强烈的觉得——自己是被迫的，但是嘴上却没有做明确的、正式的声明。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那就对不起，这就不算人家强迫你。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你的“内心戏”不算数，没人有义务去自觉、自动的猜到、读到、领悟到你的内心戏。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你只要没有冷静的、确切的、正式的向对方明确“我此刻是受你强迫”这一声明，你的行为就要被解释为是你自己自愿的。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对方就在义理上不欠你分毫。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你内心愤怒，口头抱怨，但是最后还是做了，那么做了就是你自己综合权衡之后的自主的决定。你自己对自己的决定难以接受、事后后悔，那是你自己的责任。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你到底是“艰难的服从”，还是“被迫屈从”，只能以你确切的宣布为准。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这不仅是外人评判是非曲直的客观标准，也完全应该是你自己判断你自己的行为责任的客观标准。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自己对自己说清楚——“我没有确切的告诉对方这是被迫屈从，就不能算我是在屈从”。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这话对自己默念一千遍、一万遍，直到你自己清楚、明白的记住为止。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没胆子也罢、不好意思也罢、“不方便”也罢……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不管因为什么原因，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只要你没有明确在事前说出你是被迫的，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你就不是被迫的，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你就没有资格和立场自居为被迫之人，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你就不能认定自己享有“被迫之人”的道德权利。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否则，你将会变成一个无法被爱的人。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我乃被迫（承前）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因为爱本身必然是一个充满热忱的行为。不经过极端深刻的反省和修炼，绝大多数人都会出于爱的热忱而一而再、再而三的想要你注意ta替你看到的风险和希望。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这在客观上构成一种意志压力。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如果是清醒成熟的人，这事可以免除。但是很遗憾——这个世界上清醒成熟到懂得这是不可逾越的红线的人，客观上不到千分之一。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而那千分之一的人，第一你未必有缘份遇到，第二你未必有资格享有，第三因为你自己所受的教育的扭曲，你很可能反而轻蔑和憎恶ta们。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也就是说，只要有人爱你，百分之九十九点九，这人会强力向你推销ta替你做的打算，这就是世俗之爱的常态。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只要你没有明确声明受到强迫，这种热忱就不能被隐性的、甚至是事后的被定性为“强迫”。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你有做出这种明确声明的义务。只有你做了这个明确的声明之后，对方后续的行为才能被公平的视为确实越过红线。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这事只能这样操作。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否则，一切爱你的人都有在将来某一天突然变成“全怪你逼我”的指控对象的深不可测的风险——甚至可以说这个结局是必然的。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爱与逼迫的界限，对方是无法自主分辨的，划分它们的责任完全在被爱的一方。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你不划线，对方就无罪可言。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你不承担这个责任，爱你就是自寻死罪。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所以，换一个角度，你如果不承担这个责任，客观上你实不可爱（unlovable）。</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我乃被迫（承前）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这样做的伦理学的意义是什么？是为了降低对方爱的操作难度。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我来掌管红绿灯，你只管照章尽情行驶。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我没说我是被迫的，那么无论我自己怎么挣扎、怎么痛苦，你也一分罪都没有。我没说我不愿意，你就不必担心我“其实不愿意”。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我没亮红灯，你就不存在闯红灯的罪。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这是一个人被爱的时候最起码应该尽的责任。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不然爱你的人要怎么办？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这道理其实很朴素，自己多想清楚。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要做这个声明，要完整的展现它的严肃性、有效性，你要做的不是横眉立目、声色俱厉，而应该是如同外交照会一样，平静、正式、严谨。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静、正式、严谨的定性这是强迫，要比情绪激烈的呐喊对对方更有意义，因为后一种你很明显的不在理智状态。既然你不在理智状态，你的话就不能简单的当真——尤其是对从小到大见惯不理智的你的父母而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认为声音大、表情凶狠，说的话效力就更强，是一个经典的认知错误，自己将来警惕。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一般来说，成年人的一切友好方都会很在意这个磨损，会三思而后行，绝大多数都会声明——“这不是强制的，这是你的自由选择”。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因为如果真的是出于爱而给出的建议，被你当成强迫去执行了，执行得好倒也罢了，执行得糟糕就完全得不偿失了。而看你这情绪，很显然执行得糟糕的可能性极大。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于是这么做的合理性非常可疑，脑子明白的人，自然会收手，选择避免损耗关系。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我乃被迫（承前）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但是注意一个细节——成年人。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如果你是未成年人或者因为缺少行为能力的法定意义上的被监护人，这些条款对你是无效的。监护人对你的“强迫”，客观上不构成强迫，只是ta们监护职权的一部分。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真正的问题在于你刚成年，而父母还没适应这一事实的过渡期。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这个时候ta们仍然会习惯性的按照监护人的心态强力贯彻ta们的意志，而ta们的养育之恩积累深厚，完全经得起几次消耗。于是在这个模式下，你必然会经历一段“接受强迫，呈现恶果”的过程。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某种意义上说，这是在之前对此没有自觉意识的父母脱离监护人角色的自然方案。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要么作为父母你自己懂事，自己主动有序的蜕壳，要么自然界给你安排了这么一系列的教训，帮你蜕壳。敬酒不吃，自有罚酒罢了。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而另一方面，请你把这段客观的过程，当成一个必然的过程来接受。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策略不该是对此表示极度的意外、极度的痛苦、极度的抗拒——意外、痛苦、抗拒，并不能改变它的客观实在性，不但不利于回避、缩短、削弱它所带来的痛苦，还会因为盲目的挣扎造成本来可以避免的损伤和破坏，额外延长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你应该是早已胸有成竹，顺水推舟，消除无谓的痛苦，安然的甚至是无聊的等它走完注定必要的最短过程，进入下一个阶段。</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我乃被迫（承前）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父母的监护人惯性犹如一条关掉了发动机的船，虽然你关了发动机，还是要滑上几百米的。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一些船长声嘶力竭，以头抢地，血流满面。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另一些船长坐在船舷边喝着枸杞吹风。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以头抢地还是喝茶吹风，其实都要滑行这几百米。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你为什么要以头抢地、血流满面去滑行这几百米呢？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好机长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既然有了更高级的理性思维，为什么仍然保留感性思维？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“感性”实际上是生理演化和文化演化所凝结成的本能决策机制，本质上是成体系的条件反射。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就像手指一被烫就会缩手，冷风一吹就会皱眉缩眼、肚子饿了就会睡不着、缺氧了就会打呵欠、呛到就会咳，你被误解就会委屈，吃亏就会难受、被指控就会愤怒。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本能决策机制”是千锤百炼出来保住你的小命的，它并不比你的显式思维“愚蠢”——就像你的血压调节系统、内分泌系统，几乎完全在你的直接控制之外，而且似乎是“机械式”的，但是却绝不能随便说“它们很简单”一样——否则医学院也不需要那么长的学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你的显式思维就像一架飞机的机长，这些本能决策机制就像自动驾驶仪。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机长要干预自动驾驶仪的决策当然是可以的、而且很显然也绝不能说机长是多余的。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但是，也绝不能认为“好的机长从来不用自动驾驶仪”。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绝不能因为某架飞机的机长现在正在翘着二郎腿让自动驾驶仪接管飞机，就认定这位机长不负责任或者没有水平。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机长与自动驾驶仪应该是伙伴关系，而不是“必须一较高下，看谁厉害”的对手。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好的机长非常清楚自动驾驶容易犯什么错误，而又擅长处理什么空情。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好机长（承前）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ta们最明智的选择，是根据空情去调校自动驾驶的数据、监管自动驾驶的工作状态，仅在必要的时候干预自动驾驶仪的结果。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这个安排的结果，是最大量的活交给自动驾驶去干。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机长们实际上绝大多数时候是在“驾驶正在驾驶着飞机的自动驾驶仪”。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仔细思考清楚这个比喻，你就明白你应该如何对待你的“感性思维”了。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这就是“天理”与“人欲”之争的答案。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换个方向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非常不甘心现实中不讨女生喜欢，可如何努力改变都没用，该怎么办？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如果你不讨女孩子喜欢，你可以观察一下你是不是同时也不讨男孩子们喜欢。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这不是在说要你去改变性向。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而是在提醒你这样一个事实——往往在同性之中广受欢迎和敬佩的人，自然而然的会受异性注目。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在男性之中广受认可和赞誉的，很少在女性之中没有仰慕者。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换个方向思考。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熟鸡蛋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太在乎别人的看法这么办?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你煮过鸡蛋没有？白水蛋？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打开火，烧开水，丢鸡蛋进去，煮熟。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这时候有人说“你这个要xxxx/yyyy/zzzz，不然鸡蛋煮不熟”，你会“在乎ta的看法”吗？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你当然不在乎。开玩笑，那我之前吃的是啥？幻觉吗？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“在乎他人的看法”的根源，在于你缺少实践性的确据。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你这样煮熟过鸡蛋，你就不需要在乎别人“你这样煮不熟”的看法。因为世界给你的答案胜过一切人的观点和欲望。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但如果在某方面你离世界的答案甚远——比如“这样做你不会有前途”。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你还没有活到结局，你没有实践数据，而说这话的人已经五六十岁了，你就不免要犯嘀咕。因为ta客观上比你离“熟鸡蛋”更近。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谁离得近，谁就能让离得远的犯嘀咕。这就是这个世界的基本规则。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你离得远，听见离得近的人的看法，心里打鼓，你只需要再仔细思考一个问题——这个人如何看待你和ta的利害关系。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是否你受损即ta受损，你受益ta也会受益。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如果是，那么这个“过于在意别人的意见”就是件健康的事，是好事。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你不可能兼任工程师、会计师、律师、医生……等等所有角色，你不可能总是比别人离“熟鸡蛋”更近。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在绝大多数情况下这都不可能。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熟鸡蛋（承前）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难道医生说“你这是肾衰竭”，你要上网查“如何才能不过度在意别人的意见”？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活下去，要活得有效率、有胜算，你必须要自己习惯“在乎别人的意见”的感觉，你只是需要提高对“别人”与你是什么利害关系的判断力和理解力，而不是一发现别人的看法能影响你就失魂落魄，觉得自己不完整了、不纯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这是很愚蠢的。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而另一方面，想要有效的减少这种情况，有效的手段很显然绝对不是什么给自己“加油打气”，喊什么“相信自己”。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而是多煮点各种各样的熟鸡蛋。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不去“煮鸡蛋”，只会梗着脖子用“我不听”“我不在乎”来对冲“受别人影响”的人，死得比谁都快。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这里做一点补充：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实践经验也是分等级的。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你实践了一年多怎么用八倍镜吃鸡，经验很丰富了，结果这个月官方觉得八倍镜优势太大，给你平衡了参数，你的经验就作废了。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你实践了三年多怎么搞定这个领导，结果明年这个领导退休了，你的经验也打水漂了。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“水煮蛋”的经验呢？只要水还是这些水，蛋还是那种蛋，你煮就是一样的煮。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熟鸡蛋（承前）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你要高度的在意自己的实践经验里有哪些部分是真的不受世事变迁影响的。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越不受世事变迁影响的实践经验，越能帮助你脚踏实地，对任何事务有清晰而坚定的立场和观点。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最后任何人都硬不过你。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一念天堂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人是来世上受苦受难还是享福的？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人到世上是来经历的。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如果说有使命，那么这使命也就是在这场宇宙的大戏中扮演自己身为一个人类的角色，帮助整个历史剧情向后演进。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这个过程里有应分的磨难，也有应分的幸运。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它像一个人对你说的一段话。这段话可以这样理解，也可以那样理解。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如果你向下理解，去想象它对你就是敌对的、恶意的，那么这些话语就会对你转化为威胁和折磨。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如果你向上理解，去相信它比你本能所恐惧的更善意和温和，甚至渐渐的理解到如何有根有据的、客观现实的乐观，那么这些事情最后只会成为你不枉此行的一生中的种种景致。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换句话来说，是苦是甜，是折磨还是祝福，极大的取决于你是在对这个世界补弱还是补强。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补弱是条死路。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而补强则是一条充满艰难险阻、九九八十一难的取经路。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踏实的乐观和自欺欺人之间的尺度极其的复杂和莫测，需要犯下无数的错误你才能知道角度、尺度和界限在哪。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而你每一次混淆这个界限，都会被突如其来的失败伤害。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你很容易就会想放弃。想掉头去尖酸刻薄、抱怨逃避、愤世嫉俗。想“不惮对人做最坏的揣测”。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一念天堂（承前）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一次次的乐观而后失望，有多少人能一直坚信这是一个乐观的技巧不足的问题，而不是乐观本身的问题？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无论如何，都坚信只存在乐观的技巧问题，不存在不可乐观的问题，就是决定你人生到底是来受苦还是来享受剧情的关键所在。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这条路难，但它是条活路，而且是可行的。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坚持住，到将来你会看到的，一切都有意义，而你不虚此生。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不虚此生，已是幸福。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到时候你就会看到，人是来幸福的。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童年往事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如何评价“人人持枪，他才不乱”这一观点，有其合理性吗？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我一再说过，持枪的效果和人口密度是直接相关的。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人口密度低，自由持枪降低治安成本；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人口密度高，自由持枪抬高治安成本。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一旦一个国家允许自由持枪，就意味着它的人口密度会出现一个较低的上限。哪个地区限制持枪，哪个地区才能把这个上限顶起来，实现更高的城市化水平，提升市场效率，支撑更复杂的经济合作。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限制得多深，就能顶得多高。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这也意味着一个已经达到高密度的社会，是不能贸然放开持枪限制的。放开了立刻会对人口发生排挤作用，效果和“突然一场核泄露导致三分之二的房子无法居住”没有本质区别。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持枪人群的个人安全空间和预警距离客观的要比禁枪的社会大很多。这是生死攸关的客观限制。最多经济好的时候稍微缩小一点，经济差的时候略微扩大一点。但这个差距是等级差，不是这种波动能抹平的。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简单来说，“持枪改善治安”只对美国、澳洲这种“新大陆”国家比较适用。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而即使是它们，其实也在局部的（例如大城市）越过适用红线——它们不太可能永远的地广人稀。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失去了地广人稀，国家真正的成年了，就知道这只是童年国家的特殊福利而已。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圣蓝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对于青金石你了解多少呢？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这是青金石原石：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上面星星点点的金色就是黄铁矿，即所谓的“愚人金”——FeS₂。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坦率讲，黄铁矿这个淡金色其实比真金更雅气。于是青金石这个气质你自己想想——寂蓝夜空上群星闪耀。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金石不是一种铜矿石，而是一种钙钠硅酸盐，其性质远比一般的蓝铜矿稳定。而且其色至正至纯，高度饱和。这种超饱和、高稳定的性质，一向是颜料的最好基材。最妙的是，它又不像蓝宝石、祖母绿那么产量稀少、质地坚硬，属于仍然可以负担得起的材料。所以它很自然地获得了视觉艺术中至高的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这个地位有多高？举几个例子——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从老处说起，先看两河文明。这是伊什塔尔门，古巴比伦国王尼布甲尼撒二世于公元前575年修建：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尼布甲尼撒二世是个什么人物？他灭亡了古以色列，并将全部以色列贵族、长老、祭司、富人、工匠连同上万平民尽数掳掠为奴。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公元前586-前538年，整个犹太民族都在这堵城墙的注视之下。由于被强制迁离故土，以色列人为了防止自身的文化灭绝、民族湮灭，集中了全部的贤哲合力编纂了一本书，名为Torah（摩西五经）。这部合集至今仍是犹太教正典，也是圣经的前半部——旧约——的核心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换句话说，现世信徒多达三十五亿的亚伯拉罕诸教，就在这堵青金石铺就的城墙的背后发端。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再说阿拉伯。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这是岩石圆顶清真寺——实际上不是清真寺而是圣殿。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圣蓝（承前）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这是世界上最大的宗教火药桶，因为这座伊斯兰圣殿正修在以色列圣殿的原址上。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圣殿是犹太教的绝对圣地，上帝的居所。圣殿被毁即犹太民族的灭亡，圣殿复兴即犹太民族的得救。在这地点上修建的清真寺，对伊斯兰穆斯林而言又是何等至尊的圣地？这圆顶所在，被认为是上帝造亚当的地方，也是亚伯拉罕献祭以撒之所，也是默罕默德登霄朝见真主的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亚伯拉罕三教公认的人间至圣之所，看到是什么颜色了吗？——青金石之蓝。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这圣殿为阿拉伯人于688-691年所建，于1022-1023年重建。到今年，离重建刚好1000年。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它现在在以色列的直接控制之下，以色列有些人随时都在想着把这清真寺炸掉，重建第三圣殿。要是ta们真成功了，恐怕引起的祸端胜过乌克兰十倍。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再说西方文明。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青金石是拉斐尔用来画圣母蓝色袍服的专用颜料，亦即“圣母之蓝”，意为至仁至慈、至真至纯、永固永恒。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然后看印藏文化圈。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日常所说“佛头青”，传说是一种蓝色牡丹，实际上很可能仍然是青金石。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张大千 佛头青牡丹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谓之“佛头青”，因为传言佛发为“大青之色”。青不是绿色，而是“青出于蓝而蓝于蓝”的靛蓝、宝蓝色。所谓“藏青”色，也是指一种接近黑色的深蓝。一说这个大青是石青，也就是蓝铜矿，但实际上蓝铜矿性质不稳定，时间久了可能转化为偏绿色的胆矾，不太可能被用作严肃庄严的着色。至于说佛头青牡丹的汁液云云，根本属于美妙传说——植物性颜料没几天就会氧化变黑，时间久了甚至会被阳光漂白至近乎无色，只能用来化妆，基本不能用来作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圣蓝（承前）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实际应用的佛头青，仍然多半是青金石。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而在藏传佛教，更不必说——青金石为药师佛身色。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再看印度。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这是奎师那，亦即克里须那。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事实上，奎师那这个词的意思就是“深蓝色”。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再进一步看中国。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青出于蓝而青于蓝，青不是绿色，而是一种鲜艳的蓝色。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换言之，青龙实际上是一条蓝龙。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这是个什么蓝？为什么要调成这个蓝？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跟这个有没有关系？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花瓷当然不是青金石着色，而是一种高温后呈色的钴蓝显色。但是青花技术来自伊斯兰世界。伊斯兰世界之所以推崇这个蓝，正是因为青金石蓝。——青花技术实际上是一种穷地方更能负担得起的烧蓝技术，用来制作瓷砖以维修原来用青金石砖铺就的清真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换言之，青金石蓝实际上是青花瓷钴蓝的模仿目标，校色基准。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而它也是乾隆景泰蓝之所谓“宝蓝”。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而下面这个色，被称为“祭蓝”。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谁拿来祭谁？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圣蓝（承前）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皇帝祭苍天。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这一抹青金色，贯穿了人类几乎全部的文明史，涂抹了三大古文明的至尊至圣至神，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其地位远在金、红、黑之上。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这就是青金石的地位。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BTW：下次要昭彰尊贵，别再穿金戴银——苟富贵耳，匍匐阶下。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竟然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为什么那么多的专家发表这么多让人恼火的言论？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难道只有说话动听的才有可能是真专家？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首先，只有认为“专家讲话都肯定正确”并且“正确的话一定会让我愉悦的接受”的人才会觉得这算是一个问题。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现在，请问谁愿意出来大声先承认自己相信这两条、主张这两条？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你要主张“专家只能讲万民皆服的真理”？怎么做到？成本谁出？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你要主张“真理必须令人折服”？不折服怎么办？真理改一改？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这两条要是你都不同意、不主张，那么“专家竟然讲我觉得荒谬的话”这个问题对你如何成立的？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这就像你买一瓶三块钱汽水外加两块钱雪糕，到结账的时候你发现老板“竟然”收你五块钱。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老板都傻了——“竟然”在哪？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问题来了，你是怎么做到“既不承认自己相信这两条，又觉得专家说话让你觉得荒谬是一个超意外的问题”的？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因为你的理智只是个玩具，只是用来斗嘴取乐，不是拿来真用的。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尽职尽责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四川彭州男子用脊背为孩子挡洪水，不幸被冲走，如何评价这位男子？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是个好爸爸。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不知道山洪的危险是无知、是愚蠢。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但是无知和愚蠢是人自身无法选择的。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人类总是会陷入因为自身的无知和愚蠢所造成的困境之中。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高手、大师，陷入的困境海拔高点，庸人、蠢人，陷入的困境海拔低点，但这只是问题出现的海拔高度不同，人人都将不可避免的在不同的高度上陷入同样的宿命困境，或迟或早、非此即彼，无人可以逃脱。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嘲笑ta人的愚蠢，永远只能是五十步笑一百步。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你今天笑得适情畅意，明天你也一样。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别看我笑傲江湖、横行天下，我也一样。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在我无知和愚蠢的地方，我也一样无知和愚蠢。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而且我无知和愚蠢的地方，一定也对某些人是常识性的错误。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必然如此，对此我们无能为力。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人不是用谁有知和无知来分高下的，而是在人陷入了自己无知和愚蠢所造成的困境时，用什么样的姿态去对待这困境，才分出了人的高下。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单纯的如此，永远的如此。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尽职尽责（承前）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这位父亲见识所限，避免不了这困境——谁能避免自己不知道存在的危险呢？哪怕这危险除了你所有人都知道，那又如何？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你不知道，就是不知道，你不相信，就是不相信。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在这个关头上，他所做的选择，是合格的。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ta的命运是如此罢了。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我们无法祈求自己知道“应该”知道的一切——这无法成为一个有效的教训。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我们只能祈求自己在考验到来时，能尽量尽职尽责罢了。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如果你嘲笑ta的无知，对你自己是有反噬的——因为这个心态无意间将“人应该知道一切常识”设为了一条及格线。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你做不到，会因此召来巨大的抑郁症风险，不要这样。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忌女色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为何自古武术家都忌惮女色？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这道理朴素得很。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你是本地出了名的高手，你还天天鼓吹“适当性生活有利竞技状态”，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那不好意思——本地有强奸案、意外怀孕案，要么万幸现场抓到，要抓不到那就都是你干的。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你不是会飞檐走壁吗？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你不是会移形换影吗？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你不是会飞剑千里之外取人首级吗？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你解释解释，人家大小姐大门不出二门不迈，怎么怀的孕？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跟大板子哥好好解释一下。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看看你的屁股能不能说服它。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内心强大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如何变成一个心理强大的女孩？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你什么时候会觉得一个人是“心理强大”的人？一般都是目睹ta遭遇了你觉得非常巨大的压力，但却不改变决定、不改变待人接物的方式、不改变事业方向。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“要是换了我，我肯定跪了。土下座那种。”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太强大了，是吗？其实这是一个错觉。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大”的秘密，其实是因为当事人已经确认自己的方案已经是最优化的方案了。你吼我，这方案也仍然是最优的方案。它并非万无一失、不包赢，但经过我极尽全力的审查和核实，这就是目前所能做的最好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你威胁我，没改变这个数学事实。你哀求我，也没改变这个数学事实。你咒骂我，也没改变这个数学事实。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你威胁、哀求、咒骂，我要是按你说的改了，失败概率更大，你回头还要威胁、哀求、咒骂得更狠。你不喜欢这个？按你说的照办，结局你会更不喜欢。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我根本不是“无所畏惧”，而是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我·特·么·的·没·有·替·代·方·案。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不是我“心如铁石”，而是抛物线最高点就在那里。你打死我，也是在那里啊，大哥。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你光看我乌蝇哥白衣飘飘、傲然挺立。那是因为命运的苍蝇拍就这里有个洞啊！伸手丢手，伸脚丢脚。你骂我、踢我、推我、怨我，我也要站稳这马步啊！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内心强大（承前）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我哪里是不害怕？哪个龟儿不怕。就是因为怕，所以一毫米也不敢动啊！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你为什么“内心不强大”？不是因为你怕，而是因为你没算清楚，是因为你不知道怕。</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所以，你觉得你可以怕向南边去，是因为你觉得还可以向东和向北。既然可以怕，有得跑，那你自然总会怕，总会跑。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这就是“内心强大”的秘密，不是去屠狮灭虎睡坟地，而是学好会计和语文，把账算清楚、算严谨。这不分男女，不需要赌命。初中教育程度就可以尝试。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所以，你不“内心强大”，只能怪你自己懒得算。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一切都对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一个精英的诞生，家庭因素有多大？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没有决定性作用。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家财万贯，一路名校，学得个绣花枕头，成事不足败事有余的多得很。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家徒四壁，一路失学，甚至家破人亡，流离失所，却自修成才乃至成名成家的也多得很。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家庭的因素当然会产生很大影响，但这影响是正面还是负面是未定之数，取决于你本人要把这因素变成什么方向的驱动力。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同样给人一百块，有人觉得“太好了，今天不用干活了”，有人觉得“太好了，可以买下早就看中的那把锤子了”。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“有人给了一百块”其实是中性的，给了一百块后你怎么想，才决定了它变成正面还是负面。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把一切外来作用都转化为正面推动的人，无论家庭给ta什么影响，都是正面影响——包括残酷的打击、沉重的负担。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从不做这种转化和管理，认定“影响”本身就已经有好坏，等着“好影响”，埋怨“坏影响”，觉得别人有成就是因为很幸运、有足够的好影响，自己不行是因为自己不幸、遇到的全是坏影响的人，自带坏影响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几乎什么影响落到ta身上都是坏影响。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让ta中上一个亿，ta只会死于吸毒过量。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统计数据都是狗屁，这不取决于家庭或者国家或者时代，取决于你自己。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一切都对（承前）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一切都对，你才能成才？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美不死你哦。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爱与妥协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爱是妥协，这个观点对吗？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我要A，你要B。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一看，冲突了——我如果要全A，你的B就一点不剩了。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于是我说我的A不要了，你拿全B吧。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你一看说别啊，我的B不要了，你拿全A吧。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我说，要不这样，我拿半A，你拿半B咋样？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你说嗯哪这行。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我很高兴你多了半个B，你也高兴我多了半个A。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欢喜。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你要A，我要B。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一看，冲突了——你全要了，我就没了。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我叫起来，凭啥我没有？我要没有，你也甭想有。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你怒了，我艹，我有免于贫瘠的自由，老子有本事，凭啥我不能有？你有本事你搞呗？大家各安天命好伐啦。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我也怒了，你有本事？你有本事你来来来，over my dead body你信不信？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你说来就来，我就还真不信了。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一年以后，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两个dead body over在一起喘。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要不这样吧兄弟，人生不如意事十常八九。我半个A，你半个B吧。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爱与妥协（承前）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凭什么你当太子？我七你三。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又是一年之后，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两个dead dead body over在一起喘都喘不动了。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这样，你只要不打了，你现在拿到的我也不跟你抢了，我拿到的你也别折腾了，OK？</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行吧，就这样吧。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我看着我手里的两分A，痛心我没拿到的八分A，心想这孙子迟早要付出代价。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你看着你手里的三分B，惋惜你没拿到的七分B，心想“还是我本事不够、斗争不够坚决”。多情剑客无情剑，犹豫就会败北。这次算了。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这叫妥协。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爱是两次被成全的牺牲。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妥协是双双失败的贪婪。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道德上限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我需要为因我失业的工人而忏悔么？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如果没有人推进这家工厂的自动化，别家自动化了，出品快而且质量好，这家工厂可能会倒闭，所有的工人都会失业。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指望你的行为不会令任何人受到损失或者产生挫折感是不可能的，你主要需要在意既定的社会契约，不要玩弄法律漏洞即可。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自然竞争导致的淘汰，不能靠阻止竞争来解决，而只能靠将生产力提升所产生的超额利润向被淘汰者做适当分配来解决。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也就是不要阻止1+2=3升级为1+1=3，但可以把多出来的1分个0.5给被排除的那个1，缓冲ta的冲击。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不遵从这个办法的社会会灭亡，也就是上天已经限定了这个答案。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不要尝试拥有会导致整体灭亡的道德感，因为这本身是对道德的挑衅和傲慢。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可持续性是道德的上限。谁要强行获取这样的道德感，实际上是在出卖所在群体的整体利益交换自己的良好心理体验。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这显而易见是一种根本的不道德。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不在意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怎样可以不在意别人的过去?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“不在意”的第一准则，是根本不打听。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很多人嘴里喊着“不在意”，其实做的却是一边打听，一边纠结，一边默念“我要不在意”，一边上网上问“要怎样可以做到不在意”。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这两种方法谁成本低、谁更容易操作，这是不言而喻的。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更重要的是——说了“不在意”，却要问来问去，这本身不光是一个技术上是否高效的问题，事实上还是一个真诚与否的问题。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你是一个人类，你很脆弱而且贪生怕死。一切的事物都会和你的利益相关，会影响你能以什么样的收益活多久。别说身边人了，就是万里之外的战争、千年前的争论你都在意。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决定要不在意，唯一可靠的做法就是根本不问。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不管对方回不回答，你可以问却没有问的每一分钟都可以真实有效的证明你是真的不在意对方的过去。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而且你自觉坚持的时间越久，你反而越能坚持。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已经坚持了一年没有问了，现在忍不住问，就打破了完美记录了，岂不可惜？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“不问，那要是被坑了要怎么办呢？”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这就是另一个问题了。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拍蒜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网曝张小泉菜刀拍一下蒜就断了，如何看待客服称「我们的菜刀不能拍蒜」？这个解释合理吗？菜刀应怎么选？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坦率讲，我感觉这位可能没拍到蒜，而是拍歪了，刀头先触地了。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如果真拍上蒜了，自然会得到很好的缓冲，很难拍出这个效果。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尤其是一些人拍蒜会在已经拍扁之后连拍再拍，而且恰恰因为已经拍扁了，还要猛烈的额外加力，恨不得直接把蒜拍成蒜泥。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这还有个巨大的坑——现代技术造切片刀，因为钢材的进化，往往倾向于做得极薄，往往不过两毫米厚，轻如鸿毛。一来轻巧省力，易于操控；二来容易出锋。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这落到拍蒜者的手里，乖乖不得了，这刀和洒家惯使的鬼头大刀一比简直轻如无物。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只好发动小宇宙，将真气突破十二重楼。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呀呀嗨！！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 · 无双红莲裂石击。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拍蒜还有个小要害——其实它不能在放在灶台上的薄菜板上操作，而要在很厚的切菜礅上操作。因为切菜板下就是桌面，拍刀的时候人会不由自主的缩手以避免指关节撞伤，其结果很自然就是拿刀头砸砧板，而蒜却其实基本躲在夹缝里，几乎拍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恰恰是越拍不到就越狠心拍。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拍蒜（承前）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这位英雄，这就两毫米的楔形薄钢片，而且还是高硬高脆近乎陶瓷的品种。换了我是厂家，我也会加上这句——不支持拍蒜。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你要拍可以，我肯定不保。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其实刀拍蒜的正确操作应该是刀面轻压，掌推刀面，然后寸劲发力或者用体重加压。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要么你就把功夫练好，练出平拍的硬功夫。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错误手法导致的那种暴力冲击，能把刀震断也不稀奇。就算没震断，也对刀有很大伤害。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这事跟当年罗永浩搞的那个“冰箱门事件”一样，其实属于强迫厂商适配不当使用。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这并不是一种好的做人方法。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谈钱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有一个不断和孩子提钱的父母是种怎样的体验？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其实很多父母跟小孩不断提的不是钱，而是缺钱。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谈钱，谈的应该是钱的知识。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钱是什么，钱有多少种形式，钱能做什么，钱不能做什么，钱喜欢流向什么人，钱容易从谁手里溜走，钱有什么好处，有什么坏处，怎么得到钱，怎么管理钱，怎么使用钱……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谈缺钱，谈的是你看花销多大，你看挣钱多难，你看我们过得多穷。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这两者完全不是一个谈法。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而后者之所以这样谈，是因为后者对待钱本身认识比较浅，只有“节省”这唯一的理财之道，所以全都集中在这个项目上了。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钱的知识要多学一学，不要让子女对钱太无知。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其实你自己既缺钱、又对钱长期保持无知，这件事本身比较奇怪。就像总是收成不好，还不学一下种植学什么的么？总是投篮不进，不看看教程什么的吗？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以前是很难找到学习资源，现在这个困难应该不存在了。可以找人教一教，看一看教程啥的。现在要参与股票、基金、国债等投资，很小的本金就可以尝试。实在没有完全无知的理由。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“谈钱”和“谈缺钱”是两回事，自己注意区分。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最完美的复仇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最好的复仇是怎样的？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对方暗中恐惧忌惮了一辈子，临老却发现你早就忘记了。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看你们很多人都想歪了，补充一下。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计策，而就是放下了忘了。如果知道对方还在恐惧，按这个风格还会额外告知对方没这个必要。但这事的绝妙之处在于——你其实早就告诉了对方没事了，是对方自觉罪孽深重，而且对方自己不相信原谅，所以对方自己仍然停不下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尤其是对方自己在暗处看着你一天比一天强大，既然不相信你的原谅，那就会觉得随时可能被报复，而且报复的手段可能越来越超出ta的预料，这个折磨就大了。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一般的设想，既然日夜恐惧，有些人又会想下毒手索性一了百了，但这时候又遇到一个问题——对方已经原谅了ta，而不是没有原谅。万一人家原谅是真的呢？更何况，人家一天比一天强大是肉眼可见的，对方就没有防范措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顺便说一句——居合有所谓残心，原谅也有。不要以为你宽宏大量原谅了对方，对方就不会再对你有任何不利。是这种可能的不利的防范和反制措施是原谅的一部分。只不过这个措施要是被动的——类似有关联人会因为你的意外死亡而启动某种预案，这样就不需要你时时去看顾。至于你有没有这样可以托付后背的人，这个是另外一番功夫——不过要是没有这样的人，你也就谈不上什么强大了。即使你有亿万家产，只要你没有这样的人，都是毫无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何以这叫做最佳的复仇？因为这复仇的整个效应都推动所有方面向好的方向发展。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1）你自己早就从仇恨中摆脱，所以你可以平安喜乐，畅快生活。那些蝇营狗苟于复仇的人，日夜咬牙切齿，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最完美的复仇（承前）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对亲友子女真是个深坑。越搞人越怕ta搞事，自然要先求自保。这个念头你自己持有一天，就损失一天。股票亏几千块你就抛了，这东西每天都造成亏损，你却要抱着不放。莫非你觉得复仇可以帮你刻苦学习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少看那些日本港台的电视剧、鼓吹什么“怀恨十年报仇雪恨”——怀恨十年一般都是郁郁而终，拿来什么报仇雪恨？拍报仇雪恨就是拍给这些正在郁郁而终的人看的，要赚这个收视率而已。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恨是一种强大的力量——不是让你学会线性代数、人工智能算法的强大力量，而是让你想喝酒、想吸毒、想家暴的强大力量。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2）第二个关键，是你总要自强不息。自强不息，勇猛精进，日有所得。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这是一个万变不离其宗的人生原则。这个原则本身就可辟百邪。百鬼夜行，都要绕着你走。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你在持续进步，你在不断的积累能力和资产，这些蝇营狗苟的事你就不必纠结。它们会“自动反弹”，“自我消解”。你专心发展你的，对方要自己想办法相信你的原谅，对方要自己想办法跟你和解。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而你如果不发展，动辄“躺平”。那么问题来了，躺平一族面对的世界是很残忍的——人人得而踩之。踩了你又怎的？你还能卷起来不成？你起床都困难，工作都找不到一个。躺平报仇，十年都早。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3）你没有动恶念。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用多么曲折巧妙的办法，恶念就是恶念。恶念不容于天。很多评论区沿着前面那几句话做的设想，其实还是停留在“巧妙曲折的反击”上，这仍然是伤人的念头。在上天眼里，仍然算为恶。这仍然会结恶果，只是大小的分别而已，而现在谈论的这个，没有恶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对方落入了一个自己挖出的深坑。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最完美的复仇（承前）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一切的伤害都来自对方自己对原谅的不信任，不是吗？这事啊，什么时候信任，什么时候才算完。你不信，你就自己去害怕吧。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这种自发的、无成本的和关键因素绝对绑定的恒久作用力，对方是无法长期对抗的。就如同给块石头你，你不服你就举着。你举吧、看你能举多久。你说一句“原谅都是欺骗”，你就再举几年吧。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最后ta要么被自己毁灭，不用你动一根手指头，而且你确实没有任何责任；要么ta就要接受—— 一旦对方尽到了原谅的义务，自己就必须接受相信原谅的义务。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如果对方懂得这全部的道理，而且身体力行，那么在你面前就只有这样一条最低损耗的逻辑路线——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你得罪了对方，你就有道歉的义务。无论你道不道歉，对方都有原谅你的义务。而一旦对方尽了原谅的义务，你就必须尽相信原谅的义务。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这几环，每一环都有整个天地的法则看顾和担保，不遵守的必受反噬。这才是这个世界上捍卫和平的真正机制。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它不可阻挡，不眠不休。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它是最好的“复仇”。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你会选择原谅伤害过你的人吗？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买东西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买东西都有什么好的原则要遵守？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1）这个东西能产生净收益吗？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2）这东西放哪？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3）这东西家里人会反对吗？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4）这东西有可租、可借的吗？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5）这东西可以传代吗？可以作为遗物给人纪念或者凭吊吗？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6）这东西的耗材一直有得卖吗？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7）这东西有二手的卖吗？不用了，有人回收或者接手吗？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8）这东西可以改装吗？它的零件有可利用的空间吗？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9）这东西会造成碰撞、吞食、噪音、毒害等危险吗？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10）这东西会导致上瘾吗？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11）这东西可能升值吗？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12）这东西如果废弃，需要特殊的回收成本吗？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13）这东西有可靠的长期维护保养服务吗？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14）这东西会泄露隐私吗？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15）这东西方便搬家吗？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16）这东西合法吗？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买东西（承前）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17）这东西有道德风险吗？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18）这东西可以不要吗？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奴婢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如何反驳“你一个丫鬟不可怜你自己，去可怜你锦衣玉食的主子”?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就因为打了一份工，这就认上“主子”了？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就因为对方有点钱和权，这就是“主子”了？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自认“丫鬟”也就罢了，还要幻想我跟你一样？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莫非你以为“自甘为奴”就可以讨这些“主人”“垂怜”么？以为将敢于大胆“冒犯”的人也替你的“主人”“奴化”可以获得ta们的“嘉许”？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反驳当然是可以反驳，但是我和你的“主人”们平辈论交，我看不出有反驳的必要。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你一个奴婢，ta们要知道了你在我面前说这种话，还打着ta们的名义，恐怕对你不大好。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看你可怜，这次就算了。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不要随便假设陌生人跟你差不多。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不要再有下次。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华容道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怎么样能改掉好了伤疤忘了疼的毛病？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有个游戏叫《华容道》，不知道你们玩过没有。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建议你们玩一玩。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曹操就是你的恶习。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你吃了当头一棒，很想把曹操挪到大门口，一脚把他踢进垃圾桶。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但你挪了几下，纹丝不动。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因为关张赵马黄你没动啊。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为什么关张赵马黄你挪不动？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因为四个卒你没动啊。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你就没有把关张赵马黄和四个卒看作问题的一部分，你只是单恨曹操。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天天蹲在门口跳着脚骂曹操。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曹操也很烦，要能走，哪个龟儿的不走。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走不了好吗。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别说好了伤疤，忘了疼，就是伤疤没好，正在疼，也一样。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曹操挪不走，你总会适应的。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华容道（承前）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就像曹操最后适应了一样。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疼就先挪卒。</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辛冊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b/>
                <w:bCs/>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b/>
                <w:bCs/>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辛 · 自處之道與精神獨立·午册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8f20aeab6924961820b99e7a34f598864446ca15.undefined"/><Relationship Id="rId13" Type="http://schemas.openxmlformats.org/officeDocument/2006/relationships/image" Target="media/83dbd369e29745521a2b5199086468eb993508e4.undefined"/><Relationship Id="rId14" Type="http://schemas.openxmlformats.org/officeDocument/2006/relationships/image" Target="media/7ec7418706446f3a996859aa259b266f72926237.undefined"/><Relationship Id="rId15" Type="http://schemas.openxmlformats.org/officeDocument/2006/relationships/image" Target="media/d7c2d25ec2079fa76f2baec1588650fef8cfecd2.undefined"/><Relationship Id="rId16" Type="http://schemas.openxmlformats.org/officeDocument/2006/relationships/image" Target="media/9510faff6395f5fbd6ec4525aa1aab9aa482362e.undefined"/><Relationship Id="rId17" Type="http://schemas.openxmlformats.org/officeDocument/2006/relationships/image" Target="media/0a89c6bbb64a6413a3cae69cb357378af6a75456.undefined"/><Relationship Id="rId18" Type="http://schemas.openxmlformats.org/officeDocument/2006/relationships/image" Target="media/446499f20635adcc4bf6528ef5429b9bfbe80583.undefined"/><Relationship Id="rId19" Type="http://schemas.openxmlformats.org/officeDocument/2006/relationships/image" Target="media/e07c39e619666ba239082ada00e571b7b8da9cf8.undefined"/><Relationship Id="rId20" Type="http://schemas.openxmlformats.org/officeDocument/2006/relationships/image" Target="media/0aa0fd01db430794aa33784d1439d598d112bd00.undefined"/><Relationship Id="rId21" Type="http://schemas.openxmlformats.org/officeDocument/2006/relationships/image" Target="media/92427c6c4c95c6b4317e56dac20312791d2b39c6.undefined"/><Relationship Id="rId22" Type="http://schemas.openxmlformats.org/officeDocument/2006/relationships/image" Target="media/b40a3fa47883590693dce5d51f871dbea6b8c8d9.undefined"/><Relationship Id="rId23" Type="http://schemas.openxmlformats.org/officeDocument/2006/relationships/image" Target="media/2073dfe95407a7a774e93452a91464379dd69922.undefined"/><Relationship Id="rId24" Type="http://schemas.openxmlformats.org/officeDocument/2006/relationships/image" Target="media/2072d7fd7030a9ce36e06de9ac5a27959ec7fa14.undefined"/><Relationship Id="rId25" Type="http://schemas.openxmlformats.org/officeDocument/2006/relationships/image" Target="media/11405fe79e1de5ef995550a03849c0a874785ea4.undefined"/><Relationship Id="rId26" Type="http://schemas.openxmlformats.org/officeDocument/2006/relationships/image" Target="media/cb59b3376d438b809fdf0d897c08e0fce231f1a8.undefined"/><Relationship Id="rId27" Type="http://schemas.openxmlformats.org/officeDocument/2006/relationships/image" Target="media/55764fee5a54f989f98ce5ef2ceb63f119565c49.undefined"/><Relationship Id="rId28" Type="http://schemas.openxmlformats.org/officeDocument/2006/relationships/image" Target="media/3e6ad5502ed6d355b2124616e1b02c2beef95307.undefined"/><Relationship Id="rId29" Type="http://schemas.openxmlformats.org/officeDocument/2006/relationships/image" Target="media/7d5b5634d35f384052fbba4da1cbc7945b4fd3d6.undefined"/><Relationship Id="rId30" Type="http://schemas.openxmlformats.org/officeDocument/2006/relationships/image" Target="media/f7cabc69f0564a1dfaa988e7d5799d7827c5f668.undefined"/><Relationship Id="rId31" Type="http://schemas.openxmlformats.org/officeDocument/2006/relationships/image" Target="media/86378582f45ede0cd8e1bf0cabd9fd9464ee2ffe.undefined"/><Relationship Id="rId32" Type="http://schemas.openxmlformats.org/officeDocument/2006/relationships/image" Target="media/628a2756d8323d009e69f0dc8b50eeabf2818d20.undefined"/><Relationship Id="rId33" Type="http://schemas.openxmlformats.org/officeDocument/2006/relationships/image" Target="media/4ff889ae8ac4970a888374c442f619fbc9358179.undefined"/><Relationship Id="rId34" Type="http://schemas.openxmlformats.org/officeDocument/2006/relationships/image" Target="media/469ef8ba05b93477310efd09d3122d271f67047f.undefined"/><Relationship Id="rId35" Type="http://schemas.openxmlformats.org/officeDocument/2006/relationships/image" Target="media/68336c743733a41c5aa035155e09587b15f2f156.undefined"/><Relationship Id="rId36" Type="http://schemas.openxmlformats.org/officeDocument/2006/relationships/image" Target="media/a37790c58430fd4650356a3a44ebfe3f6c04297c.undefined"/><Relationship Id="rId37" Type="http://schemas.openxmlformats.org/officeDocument/2006/relationships/image" Target="media/2cc857853ecf4119b54a59ce96d05a3dd0bd791f.undefined"/><Relationship Id="rId38" Type="http://schemas.openxmlformats.org/officeDocument/2006/relationships/image" Target="media/68259c30f99e42c45e2ea564e444cc52236f4d94.undefined"/><Relationship Id="rId39" Type="http://schemas.openxmlformats.org/officeDocument/2006/relationships/image" Target="media/de1620bf78d370209644e741f2c966eac6bff04d.undefined"/><Relationship Id="rId40" Type="http://schemas.openxmlformats.org/officeDocument/2006/relationships/image" Target="media/58dc44054961869952e913a268ecce4395455ad6.undefined"/><Relationship Id="rId41" Type="http://schemas.openxmlformats.org/officeDocument/2006/relationships/image" Target="media/01e1d159c438806795343272b24ed603827c0eac.undefined"/><Relationship Id="rId42" Type="http://schemas.openxmlformats.org/officeDocument/2006/relationships/image" Target="media/2fcc15b57b00c1c542e1e8c2a86ff491f8d3032a.undefined"/><Relationship Id="rId43" Type="http://schemas.openxmlformats.org/officeDocument/2006/relationships/image" Target="media/a0d29a2f09447c04f805134669c61c0e13e9e777.undefined"/><Relationship Id="rId44" Type="http://schemas.openxmlformats.org/officeDocument/2006/relationships/image" Target="media/040649d203c99a0c7219f28c898e69b35f4d083c.undefined"/><Relationship Id="rId45" Type="http://schemas.openxmlformats.org/officeDocument/2006/relationships/image" Target="media/b23485012352e9a1610ae7d1e8a93469c744625b.undefined"/><Relationship Id="rId46" Type="http://schemas.openxmlformats.org/officeDocument/2006/relationships/image" Target="media/20ea42f2ebb2c1eb12b184b49507bc3d75c7d449.undefined"/><Relationship Id="rId47" Type="http://schemas.openxmlformats.org/officeDocument/2006/relationships/image" Target="media/de4b2f5ea5374d7d91f29ddca41854c6f0e31937.undefined"/><Relationship Id="rId48" Type="http://schemas.openxmlformats.org/officeDocument/2006/relationships/image" Target="media/98b6cc6046d1918c337103057289d6554a12a4de.undefined"/><Relationship Id="rId49" Type="http://schemas.openxmlformats.org/officeDocument/2006/relationships/image" Target="media/25b0f8beb2e2d8903a5c8c61677100878ec2f70a.undefined"/><Relationship Id="rId50" Type="http://schemas.openxmlformats.org/officeDocument/2006/relationships/image" Target="media/8961d952d9ef1207908c4fab73354e90ed97cd14.undefined"/><Relationship Id="rId51" Type="http://schemas.openxmlformats.org/officeDocument/2006/relationships/image" Target="media/38c9ad4afa6e169850d6530450d49b93f718a762.undefined"/><Relationship Id="rId52" Type="http://schemas.openxmlformats.org/officeDocument/2006/relationships/image" Target="media/8682bf4cd39fcbdbaa44cbe838b0d8b669e0c433.undefined"/><Relationship Id="rId53" Type="http://schemas.openxmlformats.org/officeDocument/2006/relationships/image" Target="media/3efa68ae2e88036f14a0ce2bc9b6748d2a6ba89c.undefined"/><Relationship Id="rId54" Type="http://schemas.openxmlformats.org/officeDocument/2006/relationships/image" Target="media/7009e5264079b49a1fe470885a2c405bb5d037cd.undefined"/><Relationship Id="rId55" Type="http://schemas.openxmlformats.org/officeDocument/2006/relationships/image" Target="media/0eb7971c1c41115d942e896a8ef26f682b2ae059.undefined"/><Relationship Id="rId56" Type="http://schemas.openxmlformats.org/officeDocument/2006/relationships/image" Target="media/00d352d5be357d340f5fa58f68bf8f76fd0646b3.undefined"/><Relationship Id="rId57" Type="http://schemas.openxmlformats.org/officeDocument/2006/relationships/image" Target="media/ceed3e9ef39229efb945a04c1cde7603d061b3a2.undefined"/><Relationship Id="rId58" Type="http://schemas.openxmlformats.org/officeDocument/2006/relationships/image" Target="media/afc6a2a9a5c73cb6c9d3c22dec77f74424857601.undefined"/><Relationship Id="rId59" Type="http://schemas.openxmlformats.org/officeDocument/2006/relationships/image" Target="media/f4d36f292f7cc8ac3d3387f4a2ed2a85532b40f5.undefined"/><Relationship Id="rId60" Type="http://schemas.openxmlformats.org/officeDocument/2006/relationships/image" Target="media/a53c219ce93b5fb5f8da1e341472f31d302a2a62.undefined"/><Relationship Id="rId61" Type="http://schemas.openxmlformats.org/officeDocument/2006/relationships/image" Target="media/56b1865eef6bbbcc9c274ca382f85de9b3f610d3.undefined"/><Relationship Id="rId62" Type="http://schemas.openxmlformats.org/officeDocument/2006/relationships/image" Target="media/57da6c8acc75f8af1e17b8881caf45dfb0bdcd2d.undefined"/><Relationship Id="rId63" Type="http://schemas.openxmlformats.org/officeDocument/2006/relationships/image" Target="media/ce5f806396c9aa04f8891c62a9cb674461c9b16c.undefined"/><Relationship Id="rId64" Type="http://schemas.openxmlformats.org/officeDocument/2006/relationships/image" Target="media/3e175d3efaec4c154a4d663c598a1e15fa9b587b.undefined"/><Relationship Id="rId65" Type="http://schemas.openxmlformats.org/officeDocument/2006/relationships/image" Target="media/0e61ccda76919c2ab511ac69caef3657b224f91e.undefined"/><Relationship Id="rId66" Type="http://schemas.openxmlformats.org/officeDocument/2006/relationships/image" Target="media/6118f159f666ed650dd77cd9ce24e8d07d57fd47.undefined"/><Relationship Id="rId67" Type="http://schemas.openxmlformats.org/officeDocument/2006/relationships/image" Target="media/64fc2b0f93e869479f723306e41f630e3ee5a0a1.undefined"/><Relationship Id="rId68" Type="http://schemas.openxmlformats.org/officeDocument/2006/relationships/image" Target="media/77e74bc11f65f98a33600c70d7e232aa53b80b6c.undefined"/><Relationship Id="rId69" Type="http://schemas.openxmlformats.org/officeDocument/2006/relationships/image" Target="media/fe8c0989c16aef62546c174d9a12ba534fdba9db.undefined"/><Relationship Id="rId70" Type="http://schemas.openxmlformats.org/officeDocument/2006/relationships/image" Target="media/9c6e856a1a3204d1b84ae2655872f8be5c9a7a40.undefined"/><Relationship Id="rId71" Type="http://schemas.openxmlformats.org/officeDocument/2006/relationships/image" Target="media/271f7c43f060eac8fd926467d147ff351704cff6.undefined"/><Relationship Id="rId72" Type="http://schemas.openxmlformats.org/officeDocument/2006/relationships/image" Target="media/27bba5c6cd00e543fbc6286bf212fa75e98eceb3.undefined"/><Relationship Id="rId73" Type="http://schemas.openxmlformats.org/officeDocument/2006/relationships/image" Target="media/1caaf4a227585a07571fcd241e718061610b0f13.undefined"/><Relationship Id="rId74" Type="http://schemas.openxmlformats.org/officeDocument/2006/relationships/image" Target="media/9ff1d4f1eef953a44bde02869d49d7225a288f20.undefined"/><Relationship Id="rId75" Type="http://schemas.openxmlformats.org/officeDocument/2006/relationships/image" Target="media/030d5af7b638494031eefac1ac214349cd56d9cc.undefined"/><Relationship Id="rId76" Type="http://schemas.openxmlformats.org/officeDocument/2006/relationships/image" Target="media/a66a3731911864c6c5c6a8e815a96747e1fca4e3.undefined"/><Relationship Id="rId77" Type="http://schemas.openxmlformats.org/officeDocument/2006/relationships/image" Target="media/ddd996348493908263d68d5f6dbe369388ed915a.undefined"/><Relationship Id="rId78" Type="http://schemas.openxmlformats.org/officeDocument/2006/relationships/image" Target="media/1e7823955d796d566493da5cfe92787e262d2b58.undefined"/><Relationship Id="rId79" Type="http://schemas.openxmlformats.org/officeDocument/2006/relationships/image" Target="media/af60be8b42d632df44da0e5ba3754e0f92afc330.undefined"/><Relationship Id="rId80" Type="http://schemas.openxmlformats.org/officeDocument/2006/relationships/image" Target="media/52948f714da0088822227990006cb4296d25e14b.undefined"/><Relationship Id="rId81" Type="http://schemas.openxmlformats.org/officeDocument/2006/relationships/image" Target="media/56648285343c98203116cdc5e697ffeeeb85396d.undefined"/><Relationship Id="rId82" Type="http://schemas.openxmlformats.org/officeDocument/2006/relationships/image" Target="media/f4dcd4122738dd3d2985402afa6d2926f9ff871c.undefined"/><Relationship Id="rId83" Type="http://schemas.openxmlformats.org/officeDocument/2006/relationships/image" Target="media/62fccfb2c4575f57f4f3974bcb47e8462a9f2a69.undefined"/><Relationship Id="rId84" Type="http://schemas.openxmlformats.org/officeDocument/2006/relationships/image" Target="media/d62eef06f9eb549d131b51c623cf31b629921346.undefined"/><Relationship Id="rId85" Type="http://schemas.openxmlformats.org/officeDocument/2006/relationships/image" Target="media/e780cb8ba4b5ddcdfa1539ad87626d0bcbb9967f.undefined"/><Relationship Id="rId86" Type="http://schemas.openxmlformats.org/officeDocument/2006/relationships/image" Target="media/ad8fc612f9d4fce211ad81fbbf1d0ffea9ab95a2.undefined"/><Relationship Id="rId87" Type="http://schemas.openxmlformats.org/officeDocument/2006/relationships/image" Target="media/66f5debc536543707d695c5bf35ed94fd8aa30c3.undefined"/><Relationship Id="rId88" Type="http://schemas.openxmlformats.org/officeDocument/2006/relationships/image" Target="media/b630e2a6ab20cb1813528089eb77d8c714a6caf9.undefined"/><Relationship Id="rId89" Type="http://schemas.openxmlformats.org/officeDocument/2006/relationships/image" Target="media/fb933f7fae29dbfe6a37cf997a2595119585aa37.undefined"/><Relationship Id="rId90" Type="http://schemas.openxmlformats.org/officeDocument/2006/relationships/image" Target="media/90745e94ed90cb755c992e4cff1bfd2e23dae6ef.undefined"/><Relationship Id="rId91" Type="http://schemas.openxmlformats.org/officeDocument/2006/relationships/image" Target="media/a28236bcf72b6fb80c8e4a6f8ff7b204c6b826e3.undefined"/><Relationship Id="rId92" Type="http://schemas.openxmlformats.org/officeDocument/2006/relationships/image" Target="media/bb747a71f04508c241d7de48e37699a28d1b0970.undefined"/><Relationship Id="rId93" Type="http://schemas.openxmlformats.org/officeDocument/2006/relationships/image" Target="media/13e191b32ea60831d1bd59132eb70ebea00db3c9.undefined"/><Relationship Id="rId94" Type="http://schemas.openxmlformats.org/officeDocument/2006/relationships/image" Target="media/e6debd58337a3693ac18b07f1e82540a07a3e17f.undefined"/><Relationship Id="rId95" Type="http://schemas.openxmlformats.org/officeDocument/2006/relationships/image" Target="media/36d743eac9128faa9013727c01f7eec4c5aafc95.undefined"/><Relationship Id="rId96" Type="http://schemas.openxmlformats.org/officeDocument/2006/relationships/image" Target="media/0afffe8f94a3a2641893c62a0dac7bfcaaa1dd22.undefined"/><Relationship Id="rId97" Type="http://schemas.openxmlformats.org/officeDocument/2006/relationships/image" Target="media/feca80d999acd9cf8e9b6e7469ec333d3c5e4391.undefined"/><Relationship Id="rId98" Type="http://schemas.openxmlformats.org/officeDocument/2006/relationships/image" Target="media/313c758d0aef8016604b43036107f21d4e9e2f85.undefined"/><Relationship Id="rId99" Type="http://schemas.openxmlformats.org/officeDocument/2006/relationships/image" Target="media/bcaed210f79c0cb528427bfead3d9072f40976cf.undefined"/><Relationship Id="rId100" Type="http://schemas.openxmlformats.org/officeDocument/2006/relationships/image" Target="media/a009c684874ae37972e7f6414282f5ed5dffea09.undefined"/><Relationship Id="rId101" Type="http://schemas.openxmlformats.org/officeDocument/2006/relationships/image" Target="media/1dd550f4c2ac8e51a89e387b51ef06c2b4232f5a.undefined"/><Relationship Id="rId102" Type="http://schemas.openxmlformats.org/officeDocument/2006/relationships/image" Target="media/642ede2bc8a85cc38a0919173ece159d78eefb00.undefined"/><Relationship Id="rId103" Type="http://schemas.openxmlformats.org/officeDocument/2006/relationships/image" Target="media/ec6982b4bac0eb6207be45768bb08cd4ba03cc11.undefined"/><Relationship Id="rId104" Type="http://schemas.openxmlformats.org/officeDocument/2006/relationships/image" Target="media/ce5e247d9fb0bc1c66cb1e98e497cb78bd3d1938.undefined"/><Relationship Id="rId105" Type="http://schemas.openxmlformats.org/officeDocument/2006/relationships/image" Target="media/42fbcb451af8acdc49cdddf4ba717419c8969114.undefined"/><Relationship Id="rId106" Type="http://schemas.openxmlformats.org/officeDocument/2006/relationships/image" Target="media/d2ff5aebbe2e45363babca942ea06bb2de4f8ae6.undefined"/><Relationship Id="rId107" Type="http://schemas.openxmlformats.org/officeDocument/2006/relationships/image" Target="media/ee5c39ebaf755d2c95b455d32b404553df57ab12.undefined"/><Relationship Id="rId108" Type="http://schemas.openxmlformats.org/officeDocument/2006/relationships/image" Target="media/b0f260c8b6c21d5f20b0016d1598f3b53b99409b.undefined"/><Relationship Id="rId109" Type="http://schemas.openxmlformats.org/officeDocument/2006/relationships/image" Target="media/ddd54b21e843320cefe82dc3fb370ea15624ca6f.undefined"/><Relationship Id="rId110" Type="http://schemas.openxmlformats.org/officeDocument/2006/relationships/image" Target="media/bc7a63f400efd1ad02fca7ab60cf67d6eda9ee87.undefined"/><Relationship Id="rId111" Type="http://schemas.openxmlformats.org/officeDocument/2006/relationships/image" Target="media/538adca8541cc304ebde6df10dd209b5d8fe8d11.undefined"/><Relationship Id="rId112" Type="http://schemas.openxmlformats.org/officeDocument/2006/relationships/image" Target="media/269b3cd0f1761c488e4271bb93e8629947a31f9a.undefined"/><Relationship Id="rId113" Type="http://schemas.openxmlformats.org/officeDocument/2006/relationships/image" Target="media/ab2f3c822dac0b9e30d0b5d0399c4accd9b86a14.undefined"/><Relationship Id="rId1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2026-10-09T15:30:42.026Z</dcterms:created>
  <dcterms:modified xsi:type="dcterms:W3CDTF">2026-10-09T15:30:42.027Z</dcterms:modified>
</cp:coreProperties>
</file>

<file path=docProps/custom.xml><?xml version="1.0" encoding="utf-8"?>
<Properties xmlns="http://schemas.openxmlformats.org/officeDocument/2006/custom-properties" xmlns:vt="http://schemas.openxmlformats.org/officeDocument/2006/docPropsVTypes"/>
</file>