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体育、运动与竞技伦理</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A21　第 1 册 / 共 1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1–5 篇 / 全专题 5 篇　第 1 / 1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A21 体育、运动与竞技伦理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专题界定：群众与专业体育、运动训练、赛事制度及竞技对健康、伦理和社会组织的影响；须以体育实践为正文中心。</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2967　MMA</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2414　罗马彩票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1413　体育大国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1331　体育问题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0745　天行健</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2967　MMA</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：综合格斗（MMA）在中国的前景如何？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不看好MMA类职业比赛在中国的前景。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先把这概念分离开——教授综合格斗技能的培训是不是前景良好，这个不评价。这里主张的是MMA职业比赛体系在中国前景不看好。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中国历来不提倡——乃至歧视——身体接触的肉搏技术，更重视战略、计谋、纪律、意志力、兵器、乃至骑、射这一类的军事技术。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这些东西才是中国“尚武”的精神内容。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拉拉扯扯、汗血模糊，这更贴近兽性的一面，尤其是几乎只适用于个人冲突，基本和中国的文化追求背道而驰。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文化文化，化而为文也。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安全观，是靠木讷朴实的工人农民、在严明的纪律下忠实的执行命令来压倒一切敌人，几乎从来也不依靠所谓百人敌的猛将。反过来，一个人习武如果不是为了修身养性、延年益寿，而是为了打人杀人，擂台争胜，这个在价值观上就和中国的基本逻辑相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这个是传承了几千年的文化潜意识，是这个社会的总体共识。对好勇斗狠、以暴力自恃的广泛排斥，不管你喜欢还是不喜欢、认同事实不认同，是深入这个文化的血液里的。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这意味着什么呢？意味着如果你在这方面花了很大的精力，那么也许一些年轻人对你推崇备至，但是基本上你是没希望得到真正的主流认可的。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也就是要牺牲自己的政治生命和社会前途。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人们嘴上不说，但是心里是把你视为不务正业、没有前途的人的——而且会预期其他人也会这么看你，预期你不太会得到ta人的帮助。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于是总体上不看好你的前途。不看好你的前途，自然也就会懒得和你打交道了。最后这会造成搏击爱好者很大的实际损失。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这基本上消灭了中国搏击运动的群众基础。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现在对搏斗的热衷，大部分来自流行文化的鼓动和推崇。但是这种推崇的根本动力，是一种个人主义价值观——基本上是在鼓吹人通过拥有暴力成为可以凌驾于他人之上，裁决他人命运的孤立的/“自由的”超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在这种流行文化里，所有的组织都是邪恶的，所有的纪律都是残酷的、所有的忠诚都是愚蠢的、所有的服从都是愚昧的。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谁也不可信，最值得相信的就是自己的拳头、枪法和狡诈。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说白了，这是一个集体主义和个人主义的文化分歧。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于是问题的真正核心，是下一个世代到底是需要集体主义，还是个人主义，是这个世界以及各个国家有没有必须提高集体主义水平来应对的问题。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哪里有这种问题和危机，哪里的流行文化的风向自然会顺应着它的方向转变。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别的国家有没有且再说，目前很明显至少中国是有的。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日期：2021-11-02　主专题：A21 体育、运动与竞技伦理　副专题：A15</w:t>
      </w:r>
    </w:p>
    <w:p>
      <w:pPr>
        <w:pStyle w:val="QBLResearchMeta"/>
        <w:spacing w:after="20" w:before="0"/>
      </w:pPr>
      <w:r>
        <w:rPr>
          <w:rFonts w:ascii="黑体-简" w:eastAsia="黑体-简" w:hAnsi="黑体-简"/>
          <w:color w:val="6B6258"/>
          <w:sz w:val="16"/>
          <w:szCs w:val="16"/>
        </w:rPr>
        <w:t xml:space="preserve">源 ID：c996df2d-f43e-5f55-b0c9-adf98ae5eecd　原文链接：</w:t>
      </w:r>
      <w:hyperlink w:history="1" r:id="rIdhv3luscjarcih0tnvzfce">
        <w:r>
          <w:rPr>
            <w:rFonts w:ascii="黑体-简" w:eastAsia="黑体-简" w:hAnsi="黑体-简"/>
            <w:color w:val="2F5FA8"/>
            <w:sz w:val="16"/>
            <w:szCs w:val="16"/>
            <w:u w:val="single"/>
          </w:rPr>
          <w:t xml:space="preserve">https://www.zhihu.com/question/38948991/answer/2201587028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概念标签：定义与达意;能力与学习;选择与自由;责任与后果;劳动与组织;财富与市场;法律与秩序;文明与历史;性别与身体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2414　罗马彩票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：如何理解张伟丽回忆比赛时说「竞技体育其实很残忍」？究竟什么是体育精神？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了解一下什么是副舟骨综合症：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青少年足痛？当心副舟骨疼痛_肌腱这个病，在职业冰球运动员里面几乎人人都有。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可以这么说——如果你坚决的拒绝这个病，那么你的训练强度或者动作范围就必须有一个很严格的限度。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你决定在这个限度下止步，而别人愿意咬牙接受这个痛苦，那么结果可想而知，你基本上不必考虑职业生涯了。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当然，科学训练可以解决一部分问题、医疗技术可以解决一部分问题。但是你的对手也常常会有这些训练和医疗技术的支持。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到最后你还是要面对这个魔鬼的问题。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有时候是手、有时是腰、有时是腿，有时是视网膜甚至大脑，你如果不愿意献祭，那么你也就不必指望得到成功。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但即使你愿意献祭，你也只是得到了一张彩票。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而且这张彩票还是分等级的——有人肯献双手双脚、全心全肝，ta的票面比你大。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不管你愿意献出多少，你一直要记住——你得到的仍然是一张彩票。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用手脚心肝买的彩票，残不残忍？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说句直白的——这就是罗马斗兽场的改进版，在本质上进步有限。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日期：2023-01-29　主专题：A21 体育、运动与竞技伦理　副专题：A09</w:t>
      </w:r>
    </w:p>
    <w:p>
      <w:pPr>
        <w:pStyle w:val="QBLResearchMeta"/>
        <w:spacing w:after="20" w:before="0"/>
      </w:pPr>
      <w:r>
        <w:rPr>
          <w:rFonts w:ascii="黑体-简" w:eastAsia="黑体-简" w:hAnsi="黑体-简"/>
          <w:color w:val="6B6258"/>
          <w:sz w:val="16"/>
          <w:szCs w:val="16"/>
        </w:rPr>
        <w:t xml:space="preserve">源 ID：1a8ac9a0-031e-582d-bca0-7bded99e2260　原文链接：</w:t>
      </w:r>
      <w:hyperlink w:history="1" r:id="rIdwo47cufo_x7dvd7fsn3bl">
        <w:r>
          <w:rPr>
            <w:rFonts w:ascii="黑体-简" w:eastAsia="黑体-简" w:hAnsi="黑体-简"/>
            <w:color w:val="2F5FA8"/>
            <w:sz w:val="16"/>
            <w:szCs w:val="16"/>
            <w:u w:val="single"/>
          </w:rPr>
          <w:t xml:space="preserve">https://www.zhihu.com/question/579543734/answer/2865928923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概念标签：能力与学习;选择与自由;责任与后果;成本与总账;技术与工程;文明与历史;心理与主体;性别与身体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1413　体育大国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：明明是个禁枪的国家却获得了射击冠军，而美国是个不禁枪的国家但连决赛也没进去，为什么会这样呢？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其实体育一共有三个流派。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第一流派，本质上将这类运动视为“神舞”。也就是通过展现超出凡俗的运动表现，让运动员作为神的肉身映像，在凡人之间展现神迹，从而达到巩固信仰、强化社会共识、提高社会效率的效果。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在这个视角下，体育实际上是一种围绕神权的治理工具，是一种特殊的祭祀。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类似日本相扑、古希腊的奥林匹克、玛雅蹴球、中国赛龙舟、斗狮这类传统运动就是典型的实践。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流派，本质上是将这类运动视为“隐战”。典型的类似马球、足球、篮球、拳击这类对抗性项目。本质上是将暴力视为“人的等级依据”来看待。你能通过各种有形无形的暴力手段迫使ta人屈服于你的意志，意味着你就是高于其他人的存在。为了这个原因，你要学习和精进暴力的技术，而这其中，肉体能力、运动能力是暴力的基础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这个流派，一切的目的就是为了赢，与其说它是在探讨身体的运动，不如说它是在身体、运动这个形式范畴内探讨赢的艺术。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这个流派其实并不在乎什么健康、心灵甚至道德、友谊，它在乎的就是在限定条件下如何最大限度的获得胜利。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流派，本质上是将体育运动视为“道术”。也就是通过提升身体的运动表现，领悟若干做人做事的道理，并且改善自己的生理状态和生活体验。典型的例如太极拳、合气道、柔道、弓道。即使原本的属性是由战斗之类的行为启发而来，但实际上这类修炼的目的往往在于通过身体引导心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它常常强调战胜胜负心，抛弃得失心甚至生死心，一切以获得最大限度的和谐——即自己与自己的和谐、自己与客观条件的和谐、自己与他人的和谐——为目的。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它追求的产出是更长的预期寿命、更好的心理健康状态、更亲密的人与人的友谊。除非胜负服务于这些目的，否则与这些目的相矛盾的多余的胜负心、得失心是要被摒弃的。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这三个流派，神舞流基本上已经随着全球化、工业化、世俗化的浪潮退化成了文化表演。因为有强烈的文化限定，也很难脱离具体的民族文化环境成为全球性的普遍实践，所以按下不表。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剩下两派，也就是隐战流和道术流，其实代表已经非常鲜明了——一个就是职业竞技，类似NBA、UFC、NFL这类职业联赛，另一个就是奥运会。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而这其中，有一个至关重要的问题，那就是事实上只有道术流是体育。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仅仅是用了“体育”两个字，就已经深刻的展现了我们的——乃至整个东方文明的运动伦理的基调就与以罗马文明为代表的西方文明有根本的差异。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美国则站在这个伦理的另一端，它是一个运动大国，这不假，但美国却根本不是一个体育大国。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在本质上，它并不把自己的运动竞技行业在任何意义上视为“体育行业”或者“健康相关行业”。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它根本不在乎世界拳王的预期寿命，你没发现吗？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在中国，太极宗师就算打遍天下无敌手，如果做不到“鹤发童颜”，甚至来个英年早逝，人们根本不会觉得这位太极宗师叫成功了，反而会认为ta舍本逐末，是个必须吸取的活教训。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但是在美国，如果要以四十岁以后的伤病甚至寿命为代价，但却可以在符合规则的前提下获得压倒性的运动表现，那么不敢选择的人只能叫“对胜利缺少真诚的渴望”，你活该当个loser。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的竞技运动规则的指导原则是尽可能在成本可控的前提下最大化竞争，对于运动员健康的考虑仅仅是为了延长巨大的商业投资的利润周期，而并非为了运动员本身的寿命。我要的是你四十岁之前尽可能不要意外退赛，但四十岁运动巅峰过后你会怎么样，只能你自己负责——你如果要为了这之后的健康而选择较低强度的训练和“营养方案”，我可以理解，但我会优先选择那些愿意在这方面妥协而配合我选择更激进的训练和“营养方案”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行业本身是鼓励你拿命换钱、换名、换胜利的。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你年轻时辉煌，哪怕在退役之后动弹不得、伤病缠身，也并不影响你成为美国的传奇，不影响千万年轻人效法你的榜样。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“体”当然有了，但“育”在哪？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所以，再说一遍，美国是运动大国，但并不是体育大国。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它甚至可以说根本就没有什么体育。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体育大国反而是大力推动剑道、弓道、空手道的日本，推动太极拳、广场舞的中国和推动跆拳道的韩国。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而这回答了一个关键问题——为什么气步枪、气手枪这类对抗性不足的项目上美国的表现近乎空白。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因为这类几乎完全专注于个人修炼的项目，不符合美国运动伦理的审美观，很难得到美国的资源倾注。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运动是运动，体育是体育。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非体育的运动从根本上说是反健康甚至反社会的。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体育实际上是运动的一条边界，作为个人，你要警惕自己对运动的关注超越“体育”的边界。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因为边界之外，遍布魔鬼。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日期：2024-08-03　主专题：A21 体育、运动与竞技伦理　副专题：A17</w:t>
      </w:r>
    </w:p>
    <w:p>
      <w:pPr>
        <w:pStyle w:val="QBLResearchMeta"/>
        <w:spacing w:after="20" w:before="0"/>
      </w:pPr>
      <w:r>
        <w:rPr>
          <w:rFonts w:ascii="黑体-简" w:eastAsia="黑体-简" w:hAnsi="黑体-简"/>
          <w:color w:val="6B6258"/>
          <w:sz w:val="16"/>
          <w:szCs w:val="16"/>
        </w:rPr>
        <w:t xml:space="preserve">源 ID：3712ca3d-2dbb-54b9-91cf-b1e10935b670　原文链接：</w:t>
      </w:r>
      <w:hyperlink w:history="1" r:id="rId2rwvma-67ny4xhi7xclzj">
        <w:r>
          <w:rPr>
            <w:rFonts w:ascii="黑体-简" w:eastAsia="黑体-简" w:hAnsi="黑体-简"/>
            <w:color w:val="2F5FA8"/>
            <w:sz w:val="16"/>
            <w:szCs w:val="16"/>
            <w:u w:val="single"/>
          </w:rPr>
          <w:t xml:space="preserve">https://www.zhihu.com/question/663079902/answer/3582560976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概念标签：事实与证据;成本与总账;边界与许可;财富与市场;文明与历史;心理与主体;性别与身体;宗教与自然法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1331　体育问题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：为什么整个中国都知道中国足球的问题，为什么还是没有办法解决？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具体的来说，因为中国人没多少条件去踢足球。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中国公民现场看过正式足球比赛的不知有没有千分之一。各个城市体育公园里，篮球场、羽毛球场、乒乓球馆……甚至网球场，比比皆是，但有几个有足球场，尤其是有全尺寸的足球场的？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足球对场地需求太大，对中国的城市基本上是负担不起的，即使是如北上广深这样的大城市，有正规足球场的场馆也屈指可数。这导致足球在中国极端缺少有效的实践，足球迷都不是踢足球的足球迷，只是看足球的足球迷，而且还是看国际比赛的足球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没有踢足球的看球人群的前提下，足球搞来搞去不过是上级命令下的公共性形式化表演。这种表演只需要行礼如仪、不出差错，本质上和戏台上演打戏没有区别，并不会有真正的技战术对抗，对对抗水平并没有真实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这个情况不见得不会改变，但是改变的基础不在足协，不在大城市，而在最近刚搞起来的“村超”。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地价已经决定了乡村才是足球的故乡。我们的县级市、城郊、乡村富裕起来，生活宽松起来，ta们参与到足球中来了，并且形成了比赛体系，足球才有正常的不但看、而且自己日常踢的观众群体，才有面向懂行的、热情的观众健康循环发展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我们现在在体育方面真正的课题其实应该是如何引导群众体育自下而上的发展完整健康的自然生态，即引导群众自行组织的竞技体育蓬勃发展。而不是如何自上而下的组织高竞技水平的专业体育去为国增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好各个门类的国内群众比赛体系，让这些体育项目在群众中热起来，提供权威可负担的兴奋剂检测、裁判、场馆、直播服务，为这些赛事争取国际交流资源、打通从这些赛事向奥运赛事输送人才的机制……远比派出顶尖精英小队在国际上再拿几个奖要重要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对体育的定位应该全面的回归到体育的本质上来——即通过身体的竞技普遍启发民众的战斗意识、组织意识，形成对大量基本伦理的亲身的、立体的、永恒的身体记忆，这对改善我们的社会共识、道德建设、社会运行效率有其他手段——尤其是理论学习手段——不可替代的根本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在现在这个技术发达的时代，人类搞体育，延长寿命、增强体质其实应该是次要目的，更首要的目的是以后果轻微得多的方式提前体验逼真而激烈的竞争与合作，得到直接“从实践到实践”的人生启发。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竞技场里的真胜负来将各种看似美丽的幻想存真归一，人类会淹没在由虚幻游戏、心理狂想所支撑的各种自洽而不堪现实一击的自创幻想中，而且在这些根本无法实践却头头是道的幻觉驱使下互相仇视、互相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是虚幻的，反对仇恨和伤害却是真实的。这些未经哪怕运动场级别的真实检验的假、大、空的“思想”，现在却打着“言论自由”“思想自由”的旗号，靠着滥发心理奖励在年轻人甚至很大部分成年人之间泛滥，导致ta们严重的脱离现实，在不得不接触现实时遭遇人生观，价值观级别的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这本来可以靠“场上见真章”这种最真实而又后果最正面的方式在早得多的阶段、以小得多的代价抑制甚至消除。这才是体育对社会不可替代的作用。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然而这个作用却被严重的忽视甚至无视了。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回到这个正轨上来，体育才能为中华民族的复兴发挥它应有的关键作用。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最终，是这个作用被人民真真切切的看见，是自己的孩子因此而大大的免疫于抑郁威胁和各种空想、幻想的诱惑和挟持，让人民认识到你们的不可或缺，不是所谓的“金牌”和“国际排名”。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到了那个时候，中国的足球迷们首先不会再在乎国足的比分，而是在意国足在体育精神、组织伦理上的幼稚和低劣。而国足也不会再如此的荒腔走板。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在这个意义上，其实并没有多少人真的知道中国足球的问题——因为这根本不是一个足球技战术的问题、教练员指挥问题，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它可以被认为是“足球人才培养体系”问题——但不把“体育到底是干什么的”这个根本答案摆正，解决“足球人才培养体系”问题根本做不到。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当然解决不了。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是一个规律——当你做了所有技术性努力，却发现某个痼疾长期没有改善，那说明你的问题埋藏在更深的动机层面、价值观层面。意味着你一开始就有性质判定、价值判断上的根本思想错误，导致你在用错误的战略指导战术实施。为错误思想服务的战略无论多么睿智，战术无论多么勤奋，都是枉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“我做了该做的一切，却一败涂地”，意味着你从根上有错。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你在为错误的理由、错误的目标做这事。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你以为追求一个目标就是朝着这个目标前进，这是错的。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人生最大的秘密就在于——一切功名利禄，得到它最快的办法是朝着能顺便获得它们的终极目标前进。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你是在一艘会经过这些目标，但是却是航向比它们远得多、重要得多的航船上，在途中将这些目标一一捞起。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如果你直直的朝着它们驶去，它们不会出现在伸手可得的舷侧，而是会出现在能将你送进海底的船头。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这才是中国足球百年未能超生的根源。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日期：2024-09-08　主专题：A21 体育、运动与竞技伦理　副专题：A04</w:t>
      </w:r>
    </w:p>
    <w:p>
      <w:pPr>
        <w:pStyle w:val="QBLResearchMeta"/>
        <w:spacing w:after="20" w:before="0"/>
      </w:pPr>
      <w:r>
        <w:rPr>
          <w:rFonts w:ascii="黑体-简" w:eastAsia="黑体-简" w:hAnsi="黑体-简"/>
          <w:color w:val="6B6258"/>
          <w:sz w:val="16"/>
          <w:szCs w:val="16"/>
        </w:rPr>
        <w:t xml:space="preserve">源 ID：52223443-33d7-5ad7-8000-2d7a71c54302　原文链接：</w:t>
      </w:r>
      <w:hyperlink w:history="1" r:id="rIdacd9lhtcyfxege9_u_swr">
        <w:r>
          <w:rPr>
            <w:rFonts w:ascii="黑体-简" w:eastAsia="黑体-简" w:hAnsi="黑体-简"/>
            <w:color w:val="2F5FA8"/>
            <w:sz w:val="16"/>
            <w:szCs w:val="16"/>
            <w:u w:val="single"/>
          </w:rPr>
          <w:t xml:space="preserve">https://www.zhihu.com/question/310636566/answer/3619488465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概念标签：能力与学习;劳动与组织;法律与秩序;技术与工程;生态与自然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0745　天行健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：对于普通健身爱好者来说，需要系统的锻炼全身肌肉吗，是不是只锻炼自己喜欢的几个部位就可以?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以练肌肉为中心的其实是健美爱好者。普通的健身爱好者需要锻炼的不是肌肉，而是内脏。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是心肺功能，是运动耐力，是韧带拉伸，是体态矫正，是睡眠调节，是血糖管理。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重视的是身体免疫力、耐力和舒适度，而不是极限爆发力、极限伸展曲折能力。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普通人健身，寻求的是健康长寿，而不是在搏斗中击倒、在舞蹈中击败、在奔跑中超过、在负重中战胜最极限的对手。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要追求这样的极限表现，你基本必然要越过某些极限，以牺牲身体的某些健康要素为代价。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因为你的对手会付出这样的代价，换取对不愿付出这些代价的人的绝对优势。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普通健身爱好者健身只为健康，不为竞技取胜。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即使挑战自身的记录，也不追求靠逼近崩溃线来提高成绩分数。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某种意义上，这是中国式养生和西方式健身理念的不同。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经典的中国式养生是什么体现？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例如“每天早起必打一套太极拳，晚间饭后必散步半小时，风雨无阻，从无间断”。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一打四十年，在参数上没有任何特别进步——没有啥“一天比一天打得更快、出拳更猛、出腿更高”这一说。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进步体现在“越打领悟越深”，越打越舒展、流畅、干净。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举重若轻，大巧若拙。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气韵生动，流转如意。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神魂一体，心游物外。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云收雾散，玉宇澄清。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但是打完一趟，还是八分半钟。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四十年，次次都是。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散步走的都是老路线。每天走的都是那个老路线。唯一的不同就是每次都会走到那个亭子，扶着栏杆压压腿。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四十年，栏杆上压了一个坑。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你看懂这个跟“今天硬拉又多了1公斤”“今天平板支撑又多了十二秒”的健身方法论的区别了吗？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真正的健身不应该是为了无限挑战极限。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显而易见“无限挑战极限”的方法论一定指向“极限无法再提高，接着开始退步，并在无限的挫折和再挑战中产生伤病”这个结果。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这是数学性的必然，你仔细想想看。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你可能会说“我挑战到一个极限，我就及时收手、佛系保持”。但你要解决两个问题——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第一，这个极限在哪？是在你再三挑战终于放弃认命的那个最高点，还是在你到达这个最高点之前？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如果是前者，你躲开什么了？你不一样是被极限击败到受伤才认栽的吗？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如果是后者，那我问你，你明明知道你还可以更强，你为什么要在这个刻度停下？就算你要停在一个极限以下的恰当刻度，你也要先摸到你的极限再对着你的极限减配吧？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问题是，“先摸到极限”，怎么摸的？这不又是“反复冲击直到伤病教做人”的故事吗？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你摸到了，退后五公斤“佛系保持”，保持上一段时间，伤疤好了、疼忘了，你又开始了——“没准没能杀死我的让我更强了”。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然后你又行了，十五公斤加起来，老子不信搞不起了。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看出问题没有？“从极限适度让步佛系保持”方法论换汤不换药。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第二，你怎么知道你“从极限适度让步”后的那个次极限本身是健康的？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一百公斤就开始有风险，八十公斤就很保险，问题是“八十公斤很保险”这跟“八十公斤这个值是否在伤害你的长期健康”有何关系？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这就像一辆车极速280，280很容易失控，但开200操控无忧。问题是天天照200开是否有利于延长车辆寿命？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西式健身理念，尤其是追求围度、参数的那些，从基调上走的是“作为竞技体育的体能基础”的路子。本质上有一种“没钱没性，长寿干嘛”的心态。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明知那么练不健康，但那么练能有八块腹肌，有八块腹肌就有得啪啪、有奖杯拿、有名可出、有课可卖。没有八块腹肌当然健康，但没有了这些，长寿干什么用？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“我要用我青春能冲到的极限，在我啪得动、吃得下的时期拿到我能拿到的光荣的极限，这才叫正确的人生”——这是现在健身房里的基本文化。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是施瓦辛格、史泰龙、李小龙们昭示的健身梦。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看明白这两种健身的区别了吗？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这么说吧——要谈“活着的艺术”，请相信五千年历史、十四亿人口、医疗开支只有几分之一的古老文明。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要谈爽，那就向西看。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日期：2025-06-05　主专题：A21 体育、运动与竞技伦理　副专题：A09;A20</w:t>
      </w:r>
    </w:p>
    <w:p>
      <w:pPr>
        <w:pStyle w:val="QBLResearchMeta"/>
        <w:spacing w:after="20" w:before="0"/>
      </w:pPr>
      <w:r>
        <w:rPr>
          <w:rFonts w:ascii="黑体-简" w:eastAsia="黑体-简" w:hAnsi="黑体-简"/>
          <w:color w:val="6B6258"/>
          <w:sz w:val="16"/>
          <w:szCs w:val="16"/>
        </w:rPr>
        <w:t xml:space="preserve">源 ID：35b95d08-6a70-5c33-8926-200ce931f4e0　原文链接：</w:t>
      </w:r>
      <w:hyperlink w:history="1" r:id="rIdcgcawny4spkleu_xoemmo">
        <w:r>
          <w:rPr>
            <w:rFonts w:ascii="黑体-简" w:eastAsia="黑体-简" w:hAnsi="黑体-简"/>
            <w:color w:val="2F5FA8"/>
            <w:sz w:val="16"/>
            <w:szCs w:val="16"/>
            <w:u w:val="single"/>
          </w:rPr>
          <w:t xml:space="preserve">https://afdian.com/p/cc747b9c3be711f0a0f85254001e7c00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概念标签：事实与证据;能力与学习;选择与自由;成本与总账;信用与信任;爱与回应;边界与许可;技术与工程;文明与历史;性别与身体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2967　MMA　日期 2021-11-02　页码待回填</w:t>
      </w:r>
    </w:p>
    <w:p>
      <w:pPr>
        <w:pStyle w:val="QBLIndex"/>
        <w:spacing w:after="30" w:before="0" w:line="360" w:lineRule="auto"/>
      </w:pPr>
      <w:r>
        <w:rPr>
          <w:rFonts w:ascii="黑体-简" w:eastAsia="黑体-简" w:hAnsi="黑体-简"/>
          <w:b w:val="false"/>
          <w:bCs w:val="false"/>
          <w:color w:val="1F1B16"/>
          <w:sz w:val="16"/>
          <w:szCs w:val="16"/>
        </w:rPr>
        <w:t xml:space="preserve">2414　罗马彩票　日期 2023-01-29　页码待回填</w:t>
      </w:r>
    </w:p>
    <w:p>
      <w:pPr>
        <w:pStyle w:val="QBLIndex"/>
        <w:spacing w:after="30" w:before="0" w:line="360" w:lineRule="auto"/>
      </w:pPr>
      <w:r>
        <w:rPr>
          <w:rFonts w:ascii="黑体-简" w:eastAsia="黑体-简" w:hAnsi="黑体-简"/>
          <w:b w:val="false"/>
          <w:bCs w:val="false"/>
          <w:color w:val="1F1B16"/>
          <w:sz w:val="16"/>
          <w:szCs w:val="16"/>
        </w:rPr>
        <w:t xml:space="preserve">1413　体育大国　日期 2024-08-03　页码待回填</w:t>
      </w:r>
    </w:p>
    <w:p>
      <w:pPr>
        <w:pStyle w:val="QBLIndex"/>
        <w:spacing w:after="30" w:before="0" w:line="360" w:lineRule="auto"/>
      </w:pPr>
      <w:r>
        <w:rPr>
          <w:rFonts w:ascii="黑体-简" w:eastAsia="黑体-简" w:hAnsi="黑体-简"/>
          <w:b w:val="false"/>
          <w:bCs w:val="false"/>
          <w:color w:val="1F1B16"/>
          <w:sz w:val="16"/>
          <w:szCs w:val="16"/>
        </w:rPr>
        <w:t xml:space="preserve">1331　体育问题　日期 2024-09-08　页码待回填</w:t>
      </w:r>
    </w:p>
    <w:p>
      <w:pPr>
        <w:pStyle w:val="QBLIndex"/>
        <w:spacing w:after="30" w:before="0" w:line="360" w:lineRule="auto"/>
      </w:pPr>
      <w:r>
        <w:rPr>
          <w:rFonts w:ascii="黑体-简" w:eastAsia="黑体-简" w:hAnsi="黑体-简"/>
          <w:b w:val="false"/>
          <w:bCs w:val="false"/>
          <w:color w:val="1F1B16"/>
          <w:sz w:val="16"/>
          <w:szCs w:val="16"/>
        </w:rPr>
        <w:t xml:space="preserve">0745　天行健　日期 2025-06-05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A21　体育、运动与竞技伦理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v3luscjarcih0tnvzfce" Type="http://schemas.openxmlformats.org/officeDocument/2006/relationships/hyperlink" Target="https://www.zhihu.com/question/38948991/answer/2201587028" TargetMode="External"/><Relationship Id="rIdwo47cufo_x7dvd7fsn3bl" Type="http://schemas.openxmlformats.org/officeDocument/2006/relationships/hyperlink" Target="https://www.zhihu.com/question/579543734/answer/2865928923" TargetMode="External"/><Relationship Id="rId2rwvma-67ny4xhi7xclzj" Type="http://schemas.openxmlformats.org/officeDocument/2006/relationships/hyperlink" Target="https://www.zhihu.com/question/663079902/answer/3582560976" TargetMode="External"/><Relationship Id="rIdacd9lhtcyfxege9_u_swr" Type="http://schemas.openxmlformats.org/officeDocument/2006/relationships/hyperlink" Target="https://www.zhihu.com/question/310636566/answer/3619488465" TargetMode="External"/><Relationship Id="rIdcgcawny4spkleu_xoemmo" Type="http://schemas.openxmlformats.org/officeDocument/2006/relationships/hyperlink" Target="https://afdian.com/p/cc747b9c3be711f0a0f85254001e7c00"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体育、运动与竞技伦理 · 阅读工作本</dc:title>
  <dc:creator>岐伯论编册生成器（Node docx）</dc:creator>
  <dc:description>源卷：research-rebuild/print-20260926-rebuilt-v2/A21-体育、运动与竞技伦理/volume-01.md</dc:description>
  <cp:lastModifiedBy>Un-named</cp:lastModifiedBy>
  <cp:revision>1</cp:revision>
  <dcterms:created xsi:type="dcterms:W3CDTF">2026-09-28T05:45:24.061Z</dcterms:created>
  <dcterms:modified xsi:type="dcterms:W3CDTF">2026-09-28T05:45:24.061Z</dcterms:modified>
</cp:coreProperties>
</file>

<file path=docProps/custom.xml><?xml version="1.0" encoding="utf-8"?>
<Properties xmlns="http://schemas.openxmlformats.org/officeDocument/2006/custom-properties" xmlns:vt="http://schemas.openxmlformats.org/officeDocument/2006/docPropsVTypes"/>
</file>