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77588" w14:textId="78DAA5CE" w:rsidR="00A30983" w:rsidRPr="00BD3B07" w:rsidRDefault="00BD3B07" w:rsidP="00862049">
      <w:pPr>
        <w:pStyle w:val="2"/>
        <w:rPr>
          <w:rStyle w:val="a4"/>
          <w:rFonts w:ascii="Times New Roman" w:hAnsi="Times New Roman" w:cs="Times New Roman"/>
          <w:b/>
          <w:bCs/>
          <w:i w:val="0"/>
          <w:iCs w:val="0"/>
          <w:sz w:val="22"/>
          <w:szCs w:val="22"/>
        </w:rPr>
      </w:pPr>
      <w:r w:rsidRPr="00BD3B07">
        <w:rPr>
          <w:rStyle w:val="a4"/>
          <w:rFonts w:ascii="Times New Roman" w:hAnsi="Times New Roman" w:cs="Times New Roman" w:hint="eastAsia"/>
          <w:b/>
          <w:bCs/>
          <w:i w:val="0"/>
          <w:iCs w:val="0"/>
          <w:sz w:val="22"/>
          <w:szCs w:val="22"/>
        </w:rPr>
        <w:t>Adam</w:t>
      </w:r>
      <w:r w:rsidRPr="00BD3B07">
        <w:rPr>
          <w:rStyle w:val="a4"/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 xml:space="preserve"> </w:t>
      </w:r>
      <w:r w:rsidRPr="00BD3B07">
        <w:rPr>
          <w:rStyle w:val="a4"/>
          <w:rFonts w:ascii="Times New Roman" w:hAnsi="Times New Roman" w:cs="Times New Roman" w:hint="eastAsia"/>
          <w:b/>
          <w:bCs/>
          <w:i w:val="0"/>
          <w:iCs w:val="0"/>
          <w:sz w:val="22"/>
          <w:szCs w:val="22"/>
        </w:rPr>
        <w:t>Optimization</w:t>
      </w:r>
      <w:r w:rsidRPr="00BD3B07">
        <w:rPr>
          <w:rStyle w:val="a4"/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 xml:space="preserve"> </w:t>
      </w:r>
      <w:r w:rsidRPr="00BD3B07">
        <w:rPr>
          <w:rStyle w:val="a4"/>
          <w:rFonts w:ascii="Times New Roman" w:hAnsi="Times New Roman" w:cs="Times New Roman" w:hint="eastAsia"/>
          <w:b/>
          <w:bCs/>
          <w:i w:val="0"/>
          <w:iCs w:val="0"/>
          <w:sz w:val="22"/>
          <w:szCs w:val="22"/>
        </w:rPr>
        <w:t>Al</w:t>
      </w:r>
      <w:r w:rsidRPr="00BD3B07">
        <w:rPr>
          <w:rStyle w:val="a4"/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>gorithm</w:t>
      </w:r>
      <w:r w:rsidR="00441B87" w:rsidRPr="00BD3B07">
        <w:rPr>
          <w:rStyle w:val="a4"/>
          <w:rFonts w:ascii="Times New Roman" w:hAnsi="Times New Roman" w:cs="Times New Roman" w:hint="eastAsia"/>
          <w:b/>
          <w:bCs/>
          <w:i w:val="0"/>
          <w:iCs w:val="0"/>
          <w:sz w:val="22"/>
          <w:szCs w:val="22"/>
        </w:rPr>
        <w:t>:</w:t>
      </w:r>
      <w:r w:rsidR="00F3255C" w:rsidRPr="00BD3B07">
        <w:rPr>
          <w:rStyle w:val="a4"/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 xml:space="preserve"> </w:t>
      </w:r>
    </w:p>
    <w:p w14:paraId="56836FE2" w14:textId="1C950D31" w:rsidR="00F933F5" w:rsidRDefault="00BD3B07" w:rsidP="00F3255C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A</w:t>
      </w:r>
      <w:r>
        <w:rPr>
          <w:sz w:val="16"/>
          <w:szCs w:val="16"/>
        </w:rPr>
        <w:t>dam</w:t>
      </w:r>
      <w:r>
        <w:rPr>
          <w:rFonts w:hint="eastAsia"/>
          <w:sz w:val="16"/>
          <w:szCs w:val="16"/>
        </w:rPr>
        <w:t>作为一个泛用性极强的优化算法，</w:t>
      </w:r>
      <w:r w:rsidR="002E5AF8">
        <w:rPr>
          <w:rFonts w:hint="eastAsia"/>
          <w:sz w:val="16"/>
          <w:szCs w:val="16"/>
        </w:rPr>
        <w:t>集Gradient</w:t>
      </w:r>
      <w:r w:rsidR="002E5AF8">
        <w:rPr>
          <w:sz w:val="16"/>
          <w:szCs w:val="16"/>
        </w:rPr>
        <w:t xml:space="preserve"> </w:t>
      </w:r>
      <w:r w:rsidR="002E5AF8">
        <w:rPr>
          <w:rFonts w:hint="eastAsia"/>
          <w:sz w:val="16"/>
          <w:szCs w:val="16"/>
        </w:rPr>
        <w:t>Descent</w:t>
      </w:r>
      <w:r w:rsidR="002E5AF8">
        <w:rPr>
          <w:sz w:val="16"/>
          <w:szCs w:val="16"/>
        </w:rPr>
        <w:t xml:space="preserve"> with Momentum </w:t>
      </w:r>
      <w:r w:rsidR="002E5AF8">
        <w:rPr>
          <w:rFonts w:hint="eastAsia"/>
          <w:sz w:val="16"/>
          <w:szCs w:val="16"/>
        </w:rPr>
        <w:t>和 RMS</w:t>
      </w:r>
      <w:r w:rsidR="00191203">
        <w:rPr>
          <w:sz w:val="16"/>
          <w:szCs w:val="16"/>
        </w:rPr>
        <w:t>p</w:t>
      </w:r>
      <w:r w:rsidR="002E5AF8">
        <w:rPr>
          <w:rFonts w:hint="eastAsia"/>
          <w:sz w:val="16"/>
          <w:szCs w:val="16"/>
        </w:rPr>
        <w:t>rop的优点为一体。</w:t>
      </w:r>
    </w:p>
    <w:p w14:paraId="45AA8A85" w14:textId="5798D6AD" w:rsidR="00EC6BF7" w:rsidRPr="002A7603" w:rsidRDefault="00EC6BF7" w:rsidP="00F3255C">
      <w:pPr>
        <w:rPr>
          <w:rFonts w:ascii="Times New Roman" w:hAnsi="Times New Roman" w:cs="Times New Roman" w:hint="eastAsia"/>
          <w:b/>
          <w:bCs/>
          <w:sz w:val="11"/>
          <w:szCs w:val="11"/>
        </w:rPr>
      </w:pPr>
      <w:r>
        <w:rPr>
          <w:rFonts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709CF7" wp14:editId="13C65900">
                <wp:simplePos x="0" y="0"/>
                <wp:positionH relativeFrom="margin">
                  <wp:align>left</wp:align>
                </wp:positionH>
                <wp:positionV relativeFrom="paragraph">
                  <wp:posOffset>197485</wp:posOffset>
                </wp:positionV>
                <wp:extent cx="5422900" cy="3710305"/>
                <wp:effectExtent l="0" t="0" r="25400" b="23495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2900" cy="3710558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A47318" w14:textId="17272620" w:rsidR="00934B27" w:rsidRPr="00934B27" w:rsidRDefault="00934B27" w:rsidP="00934B27">
                            <w:pP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8"/>
                                <w:szCs w:val="20"/>
                              </w:rPr>
                            </w:pPr>
                            <w:r w:rsidRPr="00934B2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0"/>
                              </w:rPr>
                              <w:t>Adam: Adaptive momentum estimation</w:t>
                            </w:r>
                          </w:p>
                          <w:p w14:paraId="663FBD82" w14:textId="09FE0221" w:rsidR="00EC6BF7" w:rsidRDefault="00EC6BF7" w:rsidP="00EC6BF7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3255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On interaction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t</m:t>
                              </m:r>
                            </m:oMath>
                            <w:r w:rsidRPr="00F3255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compute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dω, db</m:t>
                              </m:r>
                            </m:oMath>
                            <w:r w:rsidRPr="00F3255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on current mini batch, the learning rate is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α</m:t>
                              </m:r>
                            </m:oMath>
                            <w:r w:rsidRPr="00F3255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36561CC9" w14:textId="126B178E" w:rsidR="00EC6BF7" w:rsidRDefault="00EC6BF7" w:rsidP="00EC6B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Initial with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dω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db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=0</m:t>
                              </m:r>
                            </m:oMath>
                            <w:r w:rsidR="000363C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363C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and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dω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db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=0</m:t>
                              </m:r>
                            </m:oMath>
                          </w:p>
                          <w:p w14:paraId="31735B02" w14:textId="77777777" w:rsidR="00EA235D" w:rsidRDefault="00EA235D" w:rsidP="00EC6BF7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</w:pPr>
                          </w:p>
                          <w:p w14:paraId="4A0F9E43" w14:textId="07F41D30" w:rsidR="00191203" w:rsidRPr="00E70830" w:rsidRDefault="00E70830" w:rsidP="00EC6B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 xml:space="preserve">Momentum Portion: 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dω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dω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1-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dω,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 xml:space="preserve">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αb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db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1-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db</m:t>
                                </m:r>
                              </m:oMath>
                            </m:oMathPara>
                          </w:p>
                          <w:p w14:paraId="2BDF3537" w14:textId="06436C3E" w:rsidR="00E70830" w:rsidRPr="006053B3" w:rsidRDefault="00E70830" w:rsidP="00E708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RMSprop Portion: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 xml:space="preserve">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d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ω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dω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1-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ω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,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 xml:space="preserve">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db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dl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1-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b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639C4610" w14:textId="77777777" w:rsidR="006053B3" w:rsidRPr="00E70830" w:rsidRDefault="006053B3" w:rsidP="006053B3">
                            <w:pPr>
                              <w:spacing w:line="180" w:lineRule="auto"/>
                              <w:jc w:val="center"/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</w:pPr>
                          </w:p>
                          <w:p w14:paraId="3245F50F" w14:textId="56E27D7D" w:rsidR="00191203" w:rsidRDefault="00B12A75" w:rsidP="0019120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dding</w:t>
                            </w:r>
                            <w:r w:rsidRPr="00637B3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053B3" w:rsidRPr="00637B3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bias correction</w:t>
                            </w:r>
                            <w:r w:rsidR="006053B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45E03678" w14:textId="7F685FDB" w:rsidR="006924D0" w:rsidRPr="00EA235D" w:rsidRDefault="006924D0" w:rsidP="0019120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eqArr>
                                  <m:eqArrPr>
                                    <m:ctrlP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&amp;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d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ω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Cambria Math" w:hAnsi="Times New Roman" w:cs="Times New Roman"/>
                                            <w:sz w:val="16"/>
                                            <w:szCs w:val="16"/>
                                          </w:rPr>
                                          <m:t>corrected</m:t>
                                        </m:r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Times New Roman" w:hAnsi="Times New Roman" w:cs="Times New Roman"/>
                                            <w:sz w:val="16"/>
                                            <w:szCs w:val="16"/>
                                          </w:rPr>
                                          <m:t xml:space="preserve"> 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  <m:t>d</m:t>
                                            </m:r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  <m:t>ω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  <m:t>1-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16"/>
                                                    <w:szCs w:val="16"/>
                                                  </w:rPr>
                                                  <m:t>β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16"/>
                                                    <w:szCs w:val="16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16"/>
                                                    <w:szCs w:val="16"/>
                                                  </w:rPr>
                                                  <m:t>t</m:t>
                                                </m:r>
                                              </m:sup>
                                            </m:sSubSup>
                                          </m:e>
                                        </m:d>
                                      </m:den>
                                    </m:f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,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 xml:space="preserve">  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db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Cambria Math" w:hAnsi="Times New Roman" w:cs="Times New Roman"/>
                                            <w:sz w:val="16"/>
                                            <w:szCs w:val="16"/>
                                          </w:rPr>
                                          <m:t>corrected</m:t>
                                        </m:r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Times New Roman" w:hAnsi="Times New Roman" w:cs="Times New Roman"/>
                                            <w:sz w:val="16"/>
                                            <w:szCs w:val="16"/>
                                          </w:rPr>
                                          <m:t xml:space="preserve"> 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  <m:t>db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  <m:t>1-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16"/>
                                                    <w:szCs w:val="16"/>
                                                  </w:rPr>
                                                  <m:t>β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16"/>
                                                    <w:szCs w:val="16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16"/>
                                                    <w:szCs w:val="16"/>
                                                  </w:rPr>
                                                  <m:t>t</m:t>
                                                </m:r>
                                              </m:sup>
                                            </m:sSubSup>
                                          </m:e>
                                        </m:d>
                                      </m:den>
                                    </m:f>
                                  </m: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&amp;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d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ω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Cambria Math" w:hAnsi="Times New Roman" w:cs="Times New Roman"/>
                                            <w:sz w:val="16"/>
                                            <w:szCs w:val="16"/>
                                          </w:rPr>
                                          <m:t>corrected</m:t>
                                        </m:r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Times New Roman" w:hAnsi="Times New Roman" w:cs="Times New Roman"/>
                                            <w:sz w:val="16"/>
                                            <w:szCs w:val="16"/>
                                          </w:rPr>
                                          <m:t xml:space="preserve"> 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  <m:t>d</m:t>
                                            </m:r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  <m:t>ω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  <m:t>1-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16"/>
                                                    <w:szCs w:val="16"/>
                                                  </w:rPr>
                                                  <m:t>β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16"/>
                                                    <w:szCs w:val="16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16"/>
                                                    <w:szCs w:val="16"/>
                                                  </w:rPr>
                                                  <m:t>t</m:t>
                                                </m:r>
                                              </m:sup>
                                            </m:sSubSup>
                                          </m:e>
                                        </m:d>
                                      </m:den>
                                    </m:f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,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 xml:space="preserve">  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d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b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Cambria Math" w:hAnsi="Times New Roman" w:cs="Times New Roman"/>
                                            <w:sz w:val="16"/>
                                            <w:szCs w:val="16"/>
                                          </w:rPr>
                                          <m:t>corrected</m:t>
                                        </m:r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Times New Roman" w:hAnsi="Times New Roman" w:cs="Times New Roman"/>
                                            <w:sz w:val="16"/>
                                            <w:szCs w:val="16"/>
                                          </w:rPr>
                                          <m:t xml:space="preserve"> 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  <m:t>db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  <m:t>1-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16"/>
                                                    <w:szCs w:val="16"/>
                                                  </w:rPr>
                                                  <m:t>β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16"/>
                                                    <w:szCs w:val="16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16"/>
                                                    <w:szCs w:val="16"/>
                                                  </w:rPr>
                                                  <m:t>t</m:t>
                                                </m:r>
                                              </m:sup>
                                            </m:sSubSup>
                                          </m:e>
                                        </m:d>
                                      </m:den>
                                    </m:f>
                                  </m:e>
                                </m:eqArr>
                              </m:oMath>
                            </m:oMathPara>
                          </w:p>
                          <w:p w14:paraId="1028CCF5" w14:textId="77777777" w:rsidR="00EA235D" w:rsidRPr="006924D0" w:rsidRDefault="00EA235D" w:rsidP="00191203">
                            <w:pP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</w:pPr>
                          </w:p>
                          <w:p w14:paraId="7C602C64" w14:textId="04E679CE" w:rsidR="00EC6BF7" w:rsidRPr="00F3255C" w:rsidRDefault="00637B34" w:rsidP="00EC6BF7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Then, t</w:t>
                            </w:r>
                            <w:r w:rsidR="00EC6BF7" w:rsidRPr="00F3255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he position will be updated using the above two equations:</w:t>
                            </w:r>
                          </w:p>
                          <w:p w14:paraId="1093ED12" w14:textId="758E2638" w:rsidR="00EC6BF7" w:rsidRPr="00EA235D" w:rsidRDefault="00EC6BF7" w:rsidP="00EC6B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ω:=ω-α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d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ω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Cambria Math" w:hAnsi="Times New Roman" w:cs="Times New Roman"/>
                                            <w:sz w:val="16"/>
                                            <w:szCs w:val="16"/>
                                          </w:rPr>
                                          <m:t>corrected</m:t>
                                        </m:r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Times New Roman" w:hAnsi="Times New Roman" w:cs="Times New Roman"/>
                                            <w:sz w:val="16"/>
                                            <w:szCs w:val="16"/>
                                          </w:rPr>
                                          <m:t xml:space="preserve"> </m:t>
                                        </m:r>
                                      </m:sup>
                                    </m:sSubSup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  <m:t>d</m:t>
                                            </m:r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  <m:t>ω</m:t>
                                            </m:r>
                                          </m:sub>
                                          <m:sup>
                                            <m:r>
                                              <m:rPr>
                                                <m:nor/>
                                              </m:rPr>
                                              <w:rPr>
                                                <w:rFonts w:ascii="Cambria Math" w:hAnsi="Times New Roman" w:cs="Times New Roman"/>
                                                <w:sz w:val="16"/>
                                                <w:szCs w:val="16"/>
                                              </w:rPr>
                                              <m:t>corrected</m:t>
                                            </m:r>
                                            <m:r>
                                              <m:rPr>
                                                <m:nor/>
                                              </m:rPr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</w:rPr>
                                              <m:t xml:space="preserve"> 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+ϵ</m:t>
                                        </m:r>
                                      </m:e>
                                    </m:rad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 xml:space="preserve">            b:=b-α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db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Cambria Math" w:hAnsi="Times New Roman" w:cs="Times New Roman"/>
                                            <w:sz w:val="16"/>
                                            <w:szCs w:val="16"/>
                                          </w:rPr>
                                          <m:t>corrected</m:t>
                                        </m:r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Times New Roman" w:hAnsi="Times New Roman" w:cs="Times New Roman"/>
                                            <w:sz w:val="16"/>
                                            <w:szCs w:val="16"/>
                                          </w:rPr>
                                          <m:t xml:space="preserve"> </m:t>
                                        </m:r>
                                      </m:sup>
                                    </m:sSubSup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  <m:t>d</m:t>
                                            </m:r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  <m:t>b</m:t>
                                            </m:r>
                                          </m:sub>
                                          <m:sup>
                                            <m:r>
                                              <m:rPr>
                                                <m:nor/>
                                              </m:rPr>
                                              <w:rPr>
                                                <w:rFonts w:ascii="Cambria Math" w:hAnsi="Times New Roman" w:cs="Times New Roman"/>
                                                <w:sz w:val="16"/>
                                                <w:szCs w:val="16"/>
                                              </w:rPr>
                                              <m:t>corrected</m:t>
                                            </m:r>
                                            <m:r>
                                              <m:rPr>
                                                <m:nor/>
                                              </m:rPr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</w:rPr>
                                              <m:t xml:space="preserve"> 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+ϵ</m:t>
                                        </m:r>
                                      </m:e>
                                    </m:rad>
                                  </m:den>
                                </m:f>
                              </m:oMath>
                            </m:oMathPara>
                          </w:p>
                          <w:p w14:paraId="15FA7F05" w14:textId="57D4ED8E" w:rsidR="00EC6BF7" w:rsidRDefault="00EC6BF7" w:rsidP="00EC6BF7">
                            <w:pPr>
                              <w:jc w:val="left"/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Usually</w:t>
                            </w:r>
                            <w:r w:rsidR="00B578D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=0.9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→(dω)</m:t>
                              </m:r>
                            </m:oMath>
                            <w:r w:rsidR="00EA235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,</w:t>
                            </w:r>
                            <w:r w:rsidR="00EA235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=0.999→(d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)</m:t>
                              </m:r>
                            </m:oMath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,</w:t>
                            </w:r>
                            <w:r w:rsidR="00B578D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which is like averaging the gradients of the last 10 iterations. Therefore, i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smooths out the steps of gradient descent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709CF7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0;margin-top:15.55pt;width:427pt;height:292.1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" filled="f" strokecolor="black [3200]" strokeweight="1.5pt">
                <v:stroke dashstyle="dash" joinstyle="round"/>
                <v:textbox>
                  <w:txbxContent>
                    <w:p w14:paraId="70A47318" w14:textId="17272620" w:rsidR="00934B27" w:rsidRPr="00934B27" w:rsidRDefault="00934B27" w:rsidP="00934B27">
                      <w:pPr>
                        <w:rPr>
                          <w:rFonts w:ascii="Times New Roman" w:hAnsi="Times New Roman" w:cs="Times New Roman" w:hint="eastAsia"/>
                          <w:b/>
                          <w:bCs/>
                          <w:sz w:val="18"/>
                          <w:szCs w:val="20"/>
                        </w:rPr>
                      </w:pPr>
                      <w:r w:rsidRPr="00934B27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0"/>
                        </w:rPr>
                        <w:t>Adam: Adaptive momentum estimation</w:t>
                      </w:r>
                    </w:p>
                    <w:p w14:paraId="663FBD82" w14:textId="09FE0221" w:rsidR="00EC6BF7" w:rsidRDefault="00EC6BF7" w:rsidP="00EC6BF7">
                      <w:pPr>
                        <w:jc w:val="left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F3255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On interaction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oMath>
                      <w:r w:rsidRPr="00F3255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compute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dω, db</m:t>
                        </m:r>
                      </m:oMath>
                      <w:r w:rsidRPr="00F3255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on current mini batch, the learning rate is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α</m:t>
                        </m:r>
                      </m:oMath>
                      <w:r w:rsidRPr="00F3255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</w:t>
                      </w:r>
                    </w:p>
                    <w:p w14:paraId="36561CC9" w14:textId="126B178E" w:rsidR="00EC6BF7" w:rsidRDefault="00EC6BF7" w:rsidP="00EC6BF7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Initial with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dω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db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=0</m:t>
                        </m:r>
                      </m:oMath>
                      <w:r w:rsidR="000363C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0363C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and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dω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db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=0</m:t>
                        </m:r>
                      </m:oMath>
                    </w:p>
                    <w:p w14:paraId="31735B02" w14:textId="77777777" w:rsidR="00EA235D" w:rsidRDefault="00EA235D" w:rsidP="00EC6BF7">
                      <w:pPr>
                        <w:jc w:val="center"/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</w:pPr>
                    </w:p>
                    <w:p w14:paraId="4A0F9E43" w14:textId="07F41D30" w:rsidR="00191203" w:rsidRPr="00E70830" w:rsidRDefault="00E70830" w:rsidP="00EC6BF7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 xml:space="preserve">Momentum Portion: </m:t>
                          </m:r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dω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dω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dω,</m:t>
                          </m:r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 xml:space="preserve">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αb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db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db</m:t>
                          </m:r>
                        </m:oMath>
                      </m:oMathPara>
                    </w:p>
                    <w:p w14:paraId="2BDF3537" w14:textId="06436C3E" w:rsidR="00E70830" w:rsidRPr="006053B3" w:rsidRDefault="00E70830" w:rsidP="00E70830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RMSprop Portion:</m:t>
                          </m:r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 xml:space="preserve">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ω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dω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(</m:t>
                          </m:r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ω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,</m:t>
                          </m:r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 xml:space="preserve">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db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dl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(</m:t>
                          </m:r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14:paraId="639C4610" w14:textId="77777777" w:rsidR="006053B3" w:rsidRPr="00E70830" w:rsidRDefault="006053B3" w:rsidP="006053B3">
                      <w:pPr>
                        <w:spacing w:line="180" w:lineRule="auto"/>
                        <w:jc w:val="center"/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</w:pPr>
                    </w:p>
                    <w:p w14:paraId="3245F50F" w14:textId="56E27D7D" w:rsidR="00191203" w:rsidRDefault="00B12A75" w:rsidP="0019120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dding</w:t>
                      </w:r>
                      <w:r w:rsidRPr="00637B3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6053B3" w:rsidRPr="00637B3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bias correction</w:t>
                      </w:r>
                      <w:r w:rsidR="006053B3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</w:t>
                      </w:r>
                    </w:p>
                    <w:p w14:paraId="45E03678" w14:textId="7F685FDB" w:rsidR="006924D0" w:rsidRPr="00EA235D" w:rsidRDefault="006924D0" w:rsidP="0019120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m:oMathPara>
                        <m:oMath>
                          <m:eqArr>
                            <m:eqArrPr>
                              <m:ctrlP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&amp;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ω</m:t>
                                  </m:r>
                                </m:sub>
                                <m:sup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Times New Roman" w:cs="Times New Roman"/>
                                      <w:sz w:val="16"/>
                                      <w:szCs w:val="16"/>
                                    </w:rPr>
                                    <m:t>corrected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m:t xml:space="preserve"> 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  <m:t>d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  <m:t>ω</m:t>
                                      </m:r>
                                    </m:sub>
                                  </m:sSub>
                                </m:num>
                                <m:den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  <m:t>1-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6"/>
                                              <w:szCs w:val="16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6"/>
                                              <w:szCs w:val="16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 xml:space="preserve"> 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db</m:t>
                                  </m:r>
                                </m:sub>
                                <m:sup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Times New Roman" w:cs="Times New Roman"/>
                                      <w:sz w:val="16"/>
                                      <w:szCs w:val="16"/>
                                    </w:rPr>
                                    <m:t>corrected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m:t xml:space="preserve"> 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  <m:t>db</m:t>
                                      </m:r>
                                    </m:sub>
                                  </m:sSub>
                                </m:num>
                                <m:den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  <m:t>1-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6"/>
                                              <w:szCs w:val="16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6"/>
                                              <w:szCs w:val="16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</m:e>
                                  </m:d>
                                </m:den>
                              </m:f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&amp;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ω</m:t>
                                  </m:r>
                                </m:sub>
                                <m:sup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Times New Roman" w:cs="Times New Roman"/>
                                      <w:sz w:val="16"/>
                                      <w:szCs w:val="16"/>
                                    </w:rPr>
                                    <m:t>corrected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m:t xml:space="preserve"> 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  <m:t>d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  <m:t>ω</m:t>
                                      </m:r>
                                    </m:sub>
                                  </m:sSub>
                                </m:num>
                                <m:den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  <m:t>1-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6"/>
                                              <w:szCs w:val="16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6"/>
                                              <w:szCs w:val="16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 xml:space="preserve"> 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sub>
                                <m:sup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Times New Roman" w:cs="Times New Roman"/>
                                      <w:sz w:val="16"/>
                                      <w:szCs w:val="16"/>
                                    </w:rPr>
                                    <m:t>corrected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m:t xml:space="preserve"> 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  <m:t>db</m:t>
                                      </m:r>
                                    </m:sub>
                                  </m:sSub>
                                </m:num>
                                <m:den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  <m:t>1-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6"/>
                                              <w:szCs w:val="16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6"/>
                                              <w:szCs w:val="16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</m:e>
                                  </m:d>
                                </m:den>
                              </m:f>
                            </m:e>
                          </m:eqArr>
                        </m:oMath>
                      </m:oMathPara>
                    </w:p>
                    <w:p w14:paraId="1028CCF5" w14:textId="77777777" w:rsidR="00EA235D" w:rsidRPr="006924D0" w:rsidRDefault="00EA235D" w:rsidP="00191203">
                      <w:pP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</w:pPr>
                    </w:p>
                    <w:p w14:paraId="7C602C64" w14:textId="04E679CE" w:rsidR="00EC6BF7" w:rsidRPr="00F3255C" w:rsidRDefault="00637B34" w:rsidP="00EC6BF7">
                      <w:pPr>
                        <w:jc w:val="left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Then, t</w:t>
                      </w:r>
                      <w:r w:rsidR="00EC6BF7" w:rsidRPr="00F3255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he position will be updated using the above two equations:</w:t>
                      </w:r>
                    </w:p>
                    <w:p w14:paraId="1093ED12" w14:textId="758E2638" w:rsidR="00EC6BF7" w:rsidRPr="00EA235D" w:rsidRDefault="00EC6BF7" w:rsidP="00EC6BF7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ω:=ω-α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ω</m:t>
                                  </m:r>
                                </m:sub>
                                <m:sup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Times New Roman" w:cs="Times New Roman"/>
                                      <w:sz w:val="16"/>
                                      <w:szCs w:val="16"/>
                                    </w:rPr>
                                    <m:t>corrected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m:t xml:space="preserve"> </m:t>
                                  </m:r>
                                </m:sup>
                              </m:sSubSup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</m:ctrlPr>
                                </m:radPr>
                                <m:deg/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  <m:t>d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  <m:t>ω</m:t>
                                      </m:r>
                                    </m:sub>
                                    <m:sup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Times New Roman" w:cs="Times New Roman"/>
                                          <w:sz w:val="16"/>
                                          <w:szCs w:val="16"/>
                                        </w:rPr>
                                        <m:t>corrected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16"/>
                                        </w:rPr>
                                        <m:t xml:space="preserve"> 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+ϵ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 xml:space="preserve">            b:=b-α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db</m:t>
                                  </m:r>
                                </m:sub>
                                <m:sup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Times New Roman" w:cs="Times New Roman"/>
                                      <w:sz w:val="16"/>
                                      <w:szCs w:val="16"/>
                                    </w:rPr>
                                    <m:t>corrected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m:t xml:space="preserve"> </m:t>
                                  </m:r>
                                </m:sup>
                              </m:sSubSup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</m:ctrlPr>
                                </m:radPr>
                                <m:deg/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  <m:t>d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  <m:t>b</m:t>
                                      </m:r>
                                    </m:sub>
                                    <m:sup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Times New Roman" w:cs="Times New Roman"/>
                                          <w:sz w:val="16"/>
                                          <w:szCs w:val="16"/>
                                        </w:rPr>
                                        <m:t>corrected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16"/>
                                        </w:rPr>
                                        <m:t xml:space="preserve"> 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+ϵ</m:t>
                                  </m:r>
                                </m:e>
                              </m:rad>
                            </m:den>
                          </m:f>
                        </m:oMath>
                      </m:oMathPara>
                    </w:p>
                    <w:p w14:paraId="15FA7F05" w14:textId="57D4ED8E" w:rsidR="00EC6BF7" w:rsidRDefault="00EC6BF7" w:rsidP="00EC6BF7">
                      <w:pPr>
                        <w:jc w:val="left"/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Usually</w:t>
                      </w:r>
                      <w:r w:rsidR="00B578D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=0.9</m:t>
                        </m:r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→(dω)</m:t>
                        </m:r>
                      </m:oMath>
                      <w:r w:rsidR="00EA235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,</w:t>
                      </w:r>
                      <w:r w:rsidR="00EA235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=0.999→(d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)</m:t>
                        </m:r>
                      </m:oMath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,</w:t>
                      </w:r>
                      <w:r w:rsidR="00B578D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which is like averaging the gradients of the last 10 iterations. Therefore, i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smooths out the steps of gradient descent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EC6BF7" w:rsidRPr="002A76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AC5DF" w14:textId="77777777" w:rsidR="008E4FE0" w:rsidRDefault="008E4FE0" w:rsidP="00F3255C">
      <w:r>
        <w:separator/>
      </w:r>
    </w:p>
  </w:endnote>
  <w:endnote w:type="continuationSeparator" w:id="0">
    <w:p w14:paraId="651E53FB" w14:textId="77777777" w:rsidR="008E4FE0" w:rsidRDefault="008E4FE0" w:rsidP="00F32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CD2A3" w14:textId="77777777" w:rsidR="008E4FE0" w:rsidRDefault="008E4FE0" w:rsidP="00F3255C">
      <w:r>
        <w:separator/>
      </w:r>
    </w:p>
  </w:footnote>
  <w:footnote w:type="continuationSeparator" w:id="0">
    <w:p w14:paraId="66E92D22" w14:textId="77777777" w:rsidR="008E4FE0" w:rsidRDefault="008E4FE0" w:rsidP="00F325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079"/>
    <w:rsid w:val="000363CC"/>
    <w:rsid w:val="000B2CEE"/>
    <w:rsid w:val="00191203"/>
    <w:rsid w:val="002A7603"/>
    <w:rsid w:val="002E5AF8"/>
    <w:rsid w:val="00305DCB"/>
    <w:rsid w:val="0032461F"/>
    <w:rsid w:val="00441B87"/>
    <w:rsid w:val="00596979"/>
    <w:rsid w:val="005C060F"/>
    <w:rsid w:val="005F63E0"/>
    <w:rsid w:val="006053B3"/>
    <w:rsid w:val="00637B34"/>
    <w:rsid w:val="006924D0"/>
    <w:rsid w:val="006A6F4F"/>
    <w:rsid w:val="00862049"/>
    <w:rsid w:val="008E4FE0"/>
    <w:rsid w:val="00934B27"/>
    <w:rsid w:val="00963D87"/>
    <w:rsid w:val="00A30983"/>
    <w:rsid w:val="00A60ED1"/>
    <w:rsid w:val="00A62079"/>
    <w:rsid w:val="00A81295"/>
    <w:rsid w:val="00B12A75"/>
    <w:rsid w:val="00B352F2"/>
    <w:rsid w:val="00B578D5"/>
    <w:rsid w:val="00BD3B07"/>
    <w:rsid w:val="00BD6691"/>
    <w:rsid w:val="00CB1015"/>
    <w:rsid w:val="00D16078"/>
    <w:rsid w:val="00D71882"/>
    <w:rsid w:val="00DF766D"/>
    <w:rsid w:val="00E70830"/>
    <w:rsid w:val="00EA235D"/>
    <w:rsid w:val="00EC6BF7"/>
    <w:rsid w:val="00EE520F"/>
    <w:rsid w:val="00EF5FD9"/>
    <w:rsid w:val="00F20CFA"/>
    <w:rsid w:val="00F3255C"/>
    <w:rsid w:val="00F9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22C056"/>
  <w15:chartTrackingRefBased/>
  <w15:docId w15:val="{4B0D4C15-CA19-42AB-AC2F-6C1E0983B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620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62079"/>
    <w:rPr>
      <w:color w:val="808080"/>
    </w:rPr>
  </w:style>
  <w:style w:type="character" w:customStyle="1" w:styleId="20">
    <w:name w:val="标题 2 字符"/>
    <w:basedOn w:val="a0"/>
    <w:link w:val="2"/>
    <w:uiPriority w:val="9"/>
    <w:rsid w:val="008620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Book Title"/>
    <w:basedOn w:val="a0"/>
    <w:uiPriority w:val="33"/>
    <w:qFormat/>
    <w:rsid w:val="00862049"/>
    <w:rPr>
      <w:b/>
      <w:bCs/>
      <w:i/>
      <w:iCs/>
      <w:spacing w:val="5"/>
    </w:rPr>
  </w:style>
  <w:style w:type="paragraph" w:styleId="a5">
    <w:name w:val="header"/>
    <w:basedOn w:val="a"/>
    <w:link w:val="a6"/>
    <w:uiPriority w:val="99"/>
    <w:unhideWhenUsed/>
    <w:rsid w:val="00F325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3255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325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3255C"/>
    <w:rPr>
      <w:sz w:val="18"/>
      <w:szCs w:val="18"/>
    </w:rPr>
  </w:style>
  <w:style w:type="character" w:styleId="a9">
    <w:name w:val="Hyperlink"/>
    <w:basedOn w:val="a0"/>
    <w:uiPriority w:val="99"/>
    <w:unhideWhenUsed/>
    <w:rsid w:val="00F3255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3255C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EF5F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Guo</dc:creator>
  <cp:keywords/>
  <dc:description/>
  <cp:lastModifiedBy>Jiaqi Guo</cp:lastModifiedBy>
  <cp:revision>8</cp:revision>
  <dcterms:created xsi:type="dcterms:W3CDTF">2022-07-28T21:27:00Z</dcterms:created>
  <dcterms:modified xsi:type="dcterms:W3CDTF">2022-07-30T04:12:00Z</dcterms:modified>
</cp:coreProperties>
</file>