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C7951A">
      <w:pPr>
        <w:spacing w:line="640" w:lineRule="exact"/>
        <w:jc w:val="center"/>
        <w:rPr>
          <w:rFonts w:hint="eastAsia" w:ascii="Times New Roman" w:hAnsi="Times New Roman" w:eastAsia="方正小标宋简体"/>
          <w:spacing w:val="23"/>
          <w:w w:val="120"/>
          <w:sz w:val="56"/>
          <w:szCs w:val="56"/>
          <w:lang w:eastAsia="zh-CN"/>
        </w:rPr>
      </w:pPr>
      <w:r>
        <w:rPr>
          <w:rFonts w:hint="eastAsia" w:ascii="Times New Roman" w:hAnsi="Times New Roman" w:eastAsia="方正小标宋简体"/>
          <w:spacing w:val="23"/>
          <w:w w:val="120"/>
          <w:sz w:val="56"/>
          <w:szCs w:val="56"/>
          <w:lang w:eastAsia="zh-CN"/>
        </w:rPr>
        <w:t>【</w:t>
      </w:r>
      <w:r>
        <w:rPr>
          <w:rFonts w:hint="eastAsia" w:ascii="Times New Roman" w:hAnsi="Times New Roman" w:eastAsia="方正小标宋简体"/>
          <w:spacing w:val="23"/>
          <w:w w:val="120"/>
          <w:sz w:val="56"/>
          <w:szCs w:val="56"/>
          <w:lang w:val="en-US" w:eastAsia="zh-CN"/>
        </w:rPr>
        <w:t>项目名称</w:t>
      </w:r>
      <w:r>
        <w:rPr>
          <w:rFonts w:hint="eastAsia" w:ascii="Times New Roman" w:hAnsi="Times New Roman" w:eastAsia="方正小标宋简体"/>
          <w:spacing w:val="23"/>
          <w:w w:val="120"/>
          <w:sz w:val="56"/>
          <w:szCs w:val="56"/>
          <w:lang w:eastAsia="zh-CN"/>
        </w:rPr>
        <w:t>】</w:t>
      </w:r>
      <w:r>
        <w:rPr>
          <w:rFonts w:ascii="Times New Roman" w:hAnsi="Times New Roman" w:eastAsia="方正小标宋简体"/>
          <w:spacing w:val="23"/>
          <w:w w:val="120"/>
          <w:sz w:val="56"/>
          <w:szCs w:val="56"/>
        </w:rPr>
        <w:t>高铁</w:t>
      </w:r>
      <w:r>
        <w:rPr>
          <w:rFonts w:hint="eastAsia" w:ascii="Times New Roman" w:hAnsi="Times New Roman" w:eastAsia="方正小标宋简体"/>
          <w:spacing w:val="23"/>
          <w:w w:val="120"/>
          <w:sz w:val="56"/>
          <w:szCs w:val="56"/>
          <w:lang w:eastAsia="zh-CN"/>
        </w:rPr>
        <w:t>建设</w:t>
      </w:r>
      <w:r>
        <w:rPr>
          <w:rFonts w:ascii="Times New Roman" w:hAnsi="Times New Roman" w:eastAsia="方正小标宋简体"/>
          <w:spacing w:val="23"/>
          <w:w w:val="120"/>
          <w:sz w:val="56"/>
          <w:szCs w:val="56"/>
        </w:rPr>
        <w:t>项目</w:t>
      </w:r>
      <w:r>
        <w:rPr>
          <w:rFonts w:hint="eastAsia" w:ascii="Times New Roman" w:hAnsi="Times New Roman" w:eastAsia="方正小标宋简体"/>
          <w:spacing w:val="23"/>
          <w:w w:val="120"/>
          <w:sz w:val="56"/>
          <w:szCs w:val="56"/>
          <w:lang w:eastAsia="zh-CN"/>
        </w:rPr>
        <w:t>推进</w:t>
      </w:r>
    </w:p>
    <w:p w14:paraId="6E2E085E">
      <w:pPr>
        <w:spacing w:line="640" w:lineRule="exact"/>
        <w:jc w:val="center"/>
        <w:rPr>
          <w:rFonts w:ascii="Times New Roman" w:hAnsi="Times New Roman" w:eastAsia="方正小标宋简体"/>
          <w:spacing w:val="23"/>
          <w:w w:val="120"/>
          <w:sz w:val="56"/>
          <w:szCs w:val="56"/>
        </w:rPr>
      </w:pPr>
      <w:r>
        <w:rPr>
          <w:rFonts w:ascii="Times New Roman" w:hAnsi="Times New Roman" w:eastAsia="方正小标宋简体"/>
          <w:spacing w:val="23"/>
          <w:w w:val="120"/>
          <w:sz w:val="56"/>
          <w:szCs w:val="56"/>
        </w:rPr>
        <w:t>信息</w:t>
      </w:r>
      <w:r>
        <w:rPr>
          <w:rFonts w:hint="eastAsia" w:ascii="Times New Roman" w:hAnsi="Times New Roman" w:eastAsia="方正小标宋简体"/>
          <w:spacing w:val="23"/>
          <w:w w:val="120"/>
          <w:sz w:val="56"/>
          <w:szCs w:val="56"/>
          <w:lang w:eastAsia="zh-CN"/>
        </w:rPr>
        <w:t>周（</w:t>
      </w:r>
      <w:r>
        <w:rPr>
          <w:rFonts w:ascii="Times New Roman" w:hAnsi="Times New Roman" w:eastAsia="方正小标宋简体"/>
          <w:spacing w:val="23"/>
          <w:w w:val="120"/>
          <w:sz w:val="56"/>
          <w:szCs w:val="56"/>
        </w:rPr>
        <w:t>月</w:t>
      </w:r>
      <w:r>
        <w:rPr>
          <w:rFonts w:hint="eastAsia" w:ascii="Times New Roman" w:hAnsi="Times New Roman" w:eastAsia="方正小标宋简体"/>
          <w:spacing w:val="23"/>
          <w:w w:val="120"/>
          <w:sz w:val="56"/>
          <w:szCs w:val="56"/>
          <w:lang w:eastAsia="zh-CN"/>
        </w:rPr>
        <w:t>、旬）</w:t>
      </w:r>
      <w:r>
        <w:rPr>
          <w:rFonts w:ascii="Times New Roman" w:hAnsi="Times New Roman" w:eastAsia="方正小标宋简体"/>
          <w:spacing w:val="23"/>
          <w:w w:val="120"/>
          <w:sz w:val="56"/>
          <w:szCs w:val="56"/>
        </w:rPr>
        <w:t>报</w:t>
      </w:r>
    </w:p>
    <w:p w14:paraId="6A59015D">
      <w:pPr>
        <w:spacing w:line="360" w:lineRule="auto"/>
        <w:jc w:val="left"/>
        <w:rPr>
          <w:rFonts w:hint="default" w:ascii="Times New Roman" w:hAnsi="Times New Roman" w:eastAsia="仿宋_GB2312"/>
          <w:color w:val="FF0000"/>
          <w:sz w:val="32"/>
          <w:szCs w:val="32"/>
          <w:lang w:val="en-US" w:eastAsia="zh-CN"/>
        </w:rPr>
      </w:pPr>
      <w:r>
        <w:rPr>
          <w:rFonts w:ascii="Times New Roman" w:hAnsi="Times New Roman" w:eastAsia="仿宋_GB2312"/>
          <w:sz w:val="32"/>
          <w:szCs w:val="32"/>
        </w:rPr>
        <w:t xml:space="preserve">                                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 xml:space="preserve">     </w:t>
      </w:r>
      <w:bookmarkStart w:id="1" w:name="_GoBack"/>
      <w:bookmarkEnd w:id="1"/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${data.date}</w:t>
      </w:r>
    </w:p>
    <w:p w14:paraId="0505BA3D">
      <w:pPr>
        <w:spacing w:line="600" w:lineRule="exact"/>
        <w:jc w:val="left"/>
        <w:rPr>
          <w:rFonts w:ascii="Times New Roman" w:hAnsi="Times New Roman" w:eastAsia="黑体"/>
          <w:sz w:val="32"/>
          <w:szCs w:val="32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00700" cy="12700"/>
                <wp:effectExtent l="0" t="6350" r="0" b="95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12700"/>
                        </a:xfrm>
                        <a:prstGeom prst="line">
                          <a:avLst/>
                        </a:prstGeom>
                        <a:solidFill>
                          <a:prstClr val="white"/>
                        </a:solidFill>
                        <a:ln w="12700">
                          <a:solidFill>
                            <a:prstClr val="red"/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pt;height:1pt;width:441pt;z-index:251659264;mso-width-relative:page;mso-height-relative:page;" fillcolor="#FFFFFF" filled="t" stroked="t" coordsize="21600,21600" o:gfxdata="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/rdCY0gAAAAMBAAAPAAAAAAAAAAEAIAAAACIAAABkcnMvZG93bnJldi54bWxQSwECFAAU&#10;AAAACACHTuJAqee+274BAACYAwAADgAAAAAAAAABACAAAAAhAQAAZHJzL2Uyb0RvYy54bWxQSwUG&#10;AAAAAAYABgBZAQAAUQUAAAAA&#10;">
                <v:fill on="t" focussize="0,0"/>
                <v:stroke weight="1pt"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黑体"/>
          <w:sz w:val="32"/>
          <w:szCs w:val="32"/>
        </w:rPr>
        <w:t xml:space="preserve">                         </w:t>
      </w:r>
    </w:p>
    <w:p w14:paraId="733CF268">
      <w:pPr>
        <w:numPr>
          <w:ilvl w:val="0"/>
          <w:numId w:val="1"/>
        </w:numPr>
        <w:spacing w:line="600" w:lineRule="exact"/>
        <w:ind w:firstLine="640" w:firstLineChars="200"/>
        <w:rPr>
          <w:rFonts w:ascii="Times New Roman" w:hAnsi="Times New Roman" w:eastAsia="黑体"/>
          <w:sz w:val="32"/>
          <w:szCs w:val="32"/>
        </w:rPr>
      </w:pPr>
      <w:r>
        <w:rPr>
          <w:rFonts w:hint="eastAsia" w:ascii="Times New Roman" w:hAnsi="Times New Roman" w:eastAsia="黑体"/>
          <w:sz w:val="32"/>
          <w:szCs w:val="32"/>
          <w:lang w:eastAsia="zh-CN"/>
        </w:rPr>
        <w:t>【</w:t>
      </w:r>
      <w:r>
        <w:rPr>
          <w:rFonts w:hint="eastAsia" w:ascii="Times New Roman" w:hAnsi="Times New Roman" w:eastAsia="黑体"/>
          <w:sz w:val="32"/>
          <w:szCs w:val="32"/>
          <w:lang w:val="en-US" w:eastAsia="zh-CN"/>
        </w:rPr>
        <w:t>项目名称</w:t>
      </w:r>
      <w:r>
        <w:rPr>
          <w:rFonts w:hint="eastAsia" w:ascii="Times New Roman" w:hAnsi="Times New Roman" w:eastAsia="黑体"/>
          <w:sz w:val="32"/>
          <w:szCs w:val="32"/>
          <w:lang w:eastAsia="zh-CN"/>
        </w:rPr>
        <w:t>】</w:t>
      </w:r>
      <w:r>
        <w:rPr>
          <w:rFonts w:ascii="Times New Roman" w:hAnsi="Times New Roman" w:eastAsia="黑体"/>
          <w:sz w:val="32"/>
          <w:szCs w:val="32"/>
        </w:rPr>
        <w:t>高铁</w:t>
      </w:r>
    </w:p>
    <w:p w14:paraId="6757D285">
      <w:pPr>
        <w:spacing w:line="600" w:lineRule="exact"/>
        <w:ind w:firstLine="640" w:firstLineChars="200"/>
        <w:rPr>
          <w:rFonts w:ascii="Times New Roman" w:hAnsi="Times New Roman" w:eastAsia="仿宋"/>
          <w:sz w:val="32"/>
          <w:szCs w:val="32"/>
        </w:rPr>
      </w:pPr>
      <w:r>
        <w:rPr>
          <w:rFonts w:hint="eastAsia" w:ascii="Times New Roman" w:hAnsi="Times New Roman" w:eastAsia="仿宋"/>
          <w:sz w:val="32"/>
          <w:szCs w:val="32"/>
          <w:lang w:eastAsia="zh-CN"/>
        </w:rPr>
        <w:t>【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项目名称</w:t>
      </w:r>
      <w:r>
        <w:rPr>
          <w:rFonts w:hint="eastAsia" w:ascii="Times New Roman" w:hAnsi="Times New Roman" w:eastAsia="仿宋"/>
          <w:sz w:val="32"/>
          <w:szCs w:val="32"/>
          <w:lang w:eastAsia="zh-CN"/>
        </w:rPr>
        <w:t>】</w:t>
      </w:r>
      <w:r>
        <w:rPr>
          <w:rFonts w:ascii="Times New Roman" w:hAnsi="Times New Roman" w:eastAsia="仿宋"/>
          <w:sz w:val="32"/>
          <w:szCs w:val="32"/>
        </w:rPr>
        <w:t>高铁全长</w:t>
      </w:r>
      <w:r>
        <w:rPr>
          <w:rFonts w:hint="eastAsia" w:ascii="Times New Roman" w:hAnsi="Times New Roman" w:eastAsia="仿宋"/>
          <w:sz w:val="32"/>
          <w:szCs w:val="32"/>
          <w:lang w:eastAsia="zh-CN"/>
        </w:rPr>
        <w:t>【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建设里程</w:t>
      </w:r>
      <w:r>
        <w:rPr>
          <w:rFonts w:hint="eastAsia" w:ascii="Times New Roman" w:hAnsi="Times New Roman" w:eastAsia="仿宋"/>
          <w:sz w:val="32"/>
          <w:szCs w:val="32"/>
          <w:lang w:eastAsia="zh-CN"/>
        </w:rPr>
        <w:t>】</w:t>
      </w:r>
      <w:r>
        <w:rPr>
          <w:rFonts w:ascii="Times New Roman" w:hAnsi="Times New Roman" w:eastAsia="仿宋"/>
          <w:sz w:val="32"/>
          <w:szCs w:val="32"/>
        </w:rPr>
        <w:t>公里，全线征地</w:t>
      </w:r>
      <w:r>
        <w:rPr>
          <w:rFonts w:hint="eastAsia" w:ascii="Times New Roman" w:hAnsi="Times New Roman" w:eastAsia="仿宋"/>
          <w:sz w:val="32"/>
          <w:szCs w:val="32"/>
          <w:lang w:eastAsia="zh-CN"/>
        </w:rPr>
        <w:t>【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征地面积（亩）</w:t>
      </w:r>
      <w:r>
        <w:rPr>
          <w:rFonts w:hint="eastAsia" w:ascii="Times New Roman" w:hAnsi="Times New Roman" w:eastAsia="仿宋"/>
          <w:sz w:val="32"/>
          <w:szCs w:val="32"/>
          <w:lang w:eastAsia="zh-CN"/>
        </w:rPr>
        <w:t>】</w:t>
      </w:r>
      <w:r>
        <w:rPr>
          <w:rFonts w:ascii="Times New Roman" w:hAnsi="Times New Roman" w:eastAsia="仿宋"/>
          <w:sz w:val="32"/>
          <w:szCs w:val="32"/>
        </w:rPr>
        <w:t>亩、拆迁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(或房屋企业）</w:t>
      </w:r>
      <w:r>
        <w:rPr>
          <w:rFonts w:hint="eastAsia" w:ascii="Times New Roman" w:hAnsi="Times New Roman" w:eastAsia="仿宋"/>
          <w:sz w:val="32"/>
          <w:szCs w:val="32"/>
          <w:lang w:eastAsia="zh-CN"/>
        </w:rPr>
        <w:t>【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拆迁面积（平方米）</w:t>
      </w:r>
      <w:r>
        <w:rPr>
          <w:rFonts w:hint="eastAsia" w:ascii="Times New Roman" w:hAnsi="Times New Roman" w:eastAsia="仿宋"/>
          <w:sz w:val="32"/>
          <w:szCs w:val="32"/>
          <w:lang w:eastAsia="zh-CN"/>
        </w:rPr>
        <w:t>】</w:t>
      </w:r>
      <w:r>
        <w:rPr>
          <w:rFonts w:ascii="Times New Roman" w:hAnsi="Times New Roman" w:eastAsia="仿宋"/>
          <w:sz w:val="32"/>
          <w:szCs w:val="32"/>
        </w:rPr>
        <w:t>平方米、征拆包干费用</w:t>
      </w:r>
      <w:r>
        <w:rPr>
          <w:rFonts w:hint="eastAsia" w:ascii="Times New Roman" w:hAnsi="Times New Roman" w:eastAsia="仿宋"/>
          <w:sz w:val="32"/>
          <w:szCs w:val="32"/>
          <w:lang w:eastAsia="zh-CN"/>
        </w:rPr>
        <w:t>【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征拆包干费用（万元）</w:t>
      </w:r>
      <w:r>
        <w:rPr>
          <w:rFonts w:hint="eastAsia" w:ascii="Times New Roman" w:hAnsi="Times New Roman" w:eastAsia="仿宋"/>
          <w:sz w:val="32"/>
          <w:szCs w:val="32"/>
          <w:lang w:eastAsia="zh-CN"/>
        </w:rPr>
        <w:t>】</w:t>
      </w:r>
      <w:r>
        <w:rPr>
          <w:rFonts w:ascii="Times New Roman" w:hAnsi="Times New Roman" w:eastAsia="仿宋"/>
          <w:sz w:val="32"/>
          <w:szCs w:val="32"/>
        </w:rPr>
        <w:t>万元。开累完成征地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【开工累计完成征地（亩）】</w:t>
      </w:r>
      <w:r>
        <w:rPr>
          <w:rFonts w:ascii="Times New Roman" w:hAnsi="Times New Roman" w:eastAsia="仿宋"/>
          <w:sz w:val="32"/>
          <w:szCs w:val="32"/>
        </w:rPr>
        <w:t>亩</w:t>
      </w:r>
      <w:r>
        <w:rPr>
          <w:rFonts w:hint="eastAsia" w:ascii="Times New Roman" w:hAnsi="Times New Roman" w:eastAsia="仿宋"/>
          <w:sz w:val="32"/>
          <w:szCs w:val="32"/>
          <w:lang w:eastAsia="zh-CN"/>
        </w:rPr>
        <w:t>，</w:t>
      </w:r>
      <w:r>
        <w:rPr>
          <w:rFonts w:ascii="Times New Roman" w:hAnsi="Times New Roman" w:eastAsia="仿宋"/>
          <w:sz w:val="32"/>
          <w:szCs w:val="32"/>
        </w:rPr>
        <w:t>占比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【占比】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%</w:t>
      </w:r>
      <w:r>
        <w:rPr>
          <w:rFonts w:ascii="Times New Roman" w:hAnsi="Times New Roman" w:eastAsia="仿宋"/>
          <w:sz w:val="32"/>
          <w:szCs w:val="32"/>
        </w:rPr>
        <w:t>，拆迁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(或房屋企业）【开工累计拆迁面积（平方米）】</w:t>
      </w:r>
      <w:r>
        <w:rPr>
          <w:rFonts w:ascii="Times New Roman" w:hAnsi="Times New Roman" w:eastAsia="仿宋"/>
          <w:sz w:val="32"/>
          <w:szCs w:val="32"/>
        </w:rPr>
        <w:t>平方米</w:t>
      </w:r>
      <w:r>
        <w:rPr>
          <w:rFonts w:hint="eastAsia" w:ascii="Times New Roman" w:hAnsi="Times New Roman" w:eastAsia="仿宋"/>
          <w:sz w:val="32"/>
          <w:szCs w:val="32"/>
          <w:lang w:eastAsia="zh-CN"/>
        </w:rPr>
        <w:t>，</w:t>
      </w:r>
      <w:r>
        <w:rPr>
          <w:rFonts w:ascii="Times New Roman" w:hAnsi="Times New Roman" w:eastAsia="仿宋"/>
          <w:sz w:val="32"/>
          <w:szCs w:val="32"/>
        </w:rPr>
        <w:t>占比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【占比】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%</w:t>
      </w:r>
      <w:r>
        <w:rPr>
          <w:rFonts w:ascii="Times New Roman" w:hAnsi="Times New Roman" w:eastAsia="仿宋"/>
          <w:sz w:val="32"/>
          <w:szCs w:val="32"/>
        </w:rPr>
        <w:t>，投入征拆费用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【开工累计投入征拆费用（万元）】</w:t>
      </w:r>
      <w:r>
        <w:rPr>
          <w:rFonts w:ascii="Times New Roman" w:hAnsi="Times New Roman" w:eastAsia="仿宋"/>
          <w:sz w:val="32"/>
          <w:szCs w:val="32"/>
        </w:rPr>
        <w:t>万元</w:t>
      </w:r>
      <w:r>
        <w:rPr>
          <w:rFonts w:hint="eastAsia" w:ascii="Times New Roman" w:hAnsi="Times New Roman" w:eastAsia="仿宋"/>
          <w:sz w:val="32"/>
          <w:szCs w:val="32"/>
          <w:lang w:eastAsia="zh-CN"/>
        </w:rPr>
        <w:t>，</w:t>
      </w:r>
      <w:r>
        <w:rPr>
          <w:rFonts w:ascii="Times New Roman" w:hAnsi="Times New Roman" w:eastAsia="仿宋"/>
          <w:sz w:val="32"/>
          <w:szCs w:val="32"/>
        </w:rPr>
        <w:t>占比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【占比】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%</w:t>
      </w:r>
      <w:r>
        <w:rPr>
          <w:rFonts w:ascii="Times New Roman" w:hAnsi="Times New Roman" w:eastAsia="仿宋"/>
          <w:sz w:val="32"/>
          <w:szCs w:val="32"/>
        </w:rPr>
        <w:t>。先行用地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【先行用地（亩）】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亩，</w:t>
      </w:r>
      <w:r>
        <w:rPr>
          <w:rFonts w:ascii="Times New Roman" w:hAnsi="Times New Roman" w:eastAsia="仿宋"/>
          <w:sz w:val="32"/>
          <w:szCs w:val="32"/>
        </w:rPr>
        <w:t>已交付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【交付占比】</w:t>
      </w:r>
      <w:r>
        <w:rPr>
          <w:rFonts w:ascii="Times New Roman" w:hAnsi="Times New Roman" w:eastAsia="仿宋"/>
          <w:sz w:val="32"/>
          <w:szCs w:val="32"/>
        </w:rPr>
        <w:t>%。</w:t>
      </w:r>
    </w:p>
    <w:p w14:paraId="4892FCCF">
      <w:pPr>
        <w:widowControl/>
        <w:spacing w:line="600" w:lineRule="exact"/>
        <w:ind w:firstLine="643" w:firstLineChars="200"/>
        <w:outlineLvl w:val="1"/>
        <w:rPr>
          <w:rFonts w:ascii="Times New Roman" w:hAnsi="Times New Roman" w:eastAsia="楷体_GB2312"/>
          <w:b/>
          <w:bCs/>
          <w:color w:val="000000"/>
          <w:sz w:val="32"/>
          <w:szCs w:val="32"/>
          <w:highlight w:val="none"/>
        </w:rPr>
      </w:pPr>
      <w:r>
        <w:rPr>
          <w:rFonts w:ascii="Times New Roman" w:hAnsi="Times New Roman" w:eastAsia="楷体_GB2312"/>
          <w:b/>
          <w:bCs/>
          <w:color w:val="000000"/>
          <w:sz w:val="32"/>
          <w:szCs w:val="32"/>
          <w:highlight w:val="none"/>
        </w:rPr>
        <w:t>（一）征地拆迁情况</w:t>
      </w:r>
    </w:p>
    <w:p w14:paraId="5DDA3481">
      <w:pPr>
        <w:pStyle w:val="4"/>
        <w:widowControl/>
        <w:snapToGrid w:val="0"/>
        <w:spacing w:beforeAutospacing="0" w:afterAutospacing="0" w:line="600" w:lineRule="exact"/>
        <w:ind w:firstLine="643" w:firstLineChars="200"/>
        <w:jc w:val="both"/>
        <w:rPr>
          <w:rFonts w:ascii="Times New Roman" w:hAnsi="Times New Roman" w:eastAsia="仿宋"/>
          <w:color w:val="000000"/>
          <w:sz w:val="32"/>
          <w:szCs w:val="32"/>
          <w:highlight w:val="none"/>
        </w:rPr>
      </w:pPr>
      <w:r>
        <w:rPr>
          <w:rFonts w:hint="eastAsia" w:ascii="Times New Roman" w:hAnsi="Times New Roman" w:eastAsia="仿宋"/>
          <w:b/>
          <w:bCs/>
          <w:color w:val="000000"/>
          <w:sz w:val="32"/>
          <w:szCs w:val="32"/>
          <w:highlight w:val="none"/>
          <w:lang w:val="en-US" w:eastAsia="zh-CN"/>
        </w:rPr>
        <w:t>【填报单位】</w:t>
      </w:r>
      <w:r>
        <w:rPr>
          <w:rFonts w:ascii="Times New Roman" w:hAnsi="Times New Roman" w:eastAsia="仿宋"/>
          <w:b/>
          <w:bCs/>
          <w:color w:val="000000"/>
          <w:sz w:val="32"/>
          <w:szCs w:val="32"/>
          <w:highlight w:val="none"/>
        </w:rPr>
        <w:t>市，</w:t>
      </w:r>
      <w:r>
        <w:rPr>
          <w:rFonts w:ascii="Times New Roman" w:hAnsi="Times New Roman" w:eastAsia="仿宋"/>
          <w:color w:val="000000"/>
          <w:sz w:val="32"/>
          <w:szCs w:val="32"/>
          <w:highlight w:val="none"/>
        </w:rPr>
        <w:t>先行用地共</w:t>
      </w:r>
      <w:r>
        <w:rPr>
          <w:rFonts w:hint="eastAsia" w:ascii="Times New Roman" w:hAnsi="Times New Roman" w:eastAsia="仿宋"/>
          <w:color w:val="000000"/>
          <w:sz w:val="32"/>
          <w:szCs w:val="32"/>
          <w:highlight w:val="none"/>
          <w:lang w:val="en-US" w:eastAsia="zh-CN"/>
        </w:rPr>
        <w:t>【先行用地（处）】</w:t>
      </w:r>
      <w:r>
        <w:rPr>
          <w:rFonts w:ascii="Times New Roman" w:hAnsi="Times New Roman" w:eastAsia="仿宋"/>
          <w:color w:val="000000"/>
          <w:sz w:val="32"/>
          <w:szCs w:val="32"/>
          <w:highlight w:val="none"/>
        </w:rPr>
        <w:t>处</w:t>
      </w:r>
      <w:r>
        <w:rPr>
          <w:rFonts w:hint="eastAsia" w:ascii="Times New Roman" w:hAnsi="Times New Roman" w:eastAsia="仿宋"/>
          <w:color w:val="000000"/>
          <w:sz w:val="32"/>
          <w:szCs w:val="32"/>
          <w:highlight w:val="none"/>
          <w:lang w:val="en-US" w:eastAsia="zh-CN"/>
        </w:rPr>
        <w:t>【先行用地（亩）】</w:t>
      </w:r>
      <w:r>
        <w:rPr>
          <w:rFonts w:ascii="Times New Roman" w:hAnsi="Times New Roman" w:eastAsia="仿宋"/>
          <w:color w:val="000000"/>
          <w:sz w:val="32"/>
          <w:szCs w:val="32"/>
          <w:highlight w:val="none"/>
        </w:rPr>
        <w:t>亩，已交付完</w:t>
      </w:r>
      <w:r>
        <w:rPr>
          <w:rFonts w:hint="eastAsia" w:ascii="Times New Roman" w:hAnsi="Times New Roman" w:eastAsia="仿宋"/>
          <w:color w:val="000000"/>
          <w:sz w:val="32"/>
          <w:szCs w:val="32"/>
          <w:highlight w:val="none"/>
          <w:lang w:eastAsia="zh-CN"/>
        </w:rPr>
        <w:t>成</w:t>
      </w:r>
      <w:r>
        <w:rPr>
          <w:rFonts w:hint="eastAsia" w:ascii="Times New Roman" w:hAnsi="Times New Roman" w:eastAsia="仿宋"/>
          <w:color w:val="000000"/>
          <w:sz w:val="32"/>
          <w:szCs w:val="32"/>
          <w:highlight w:val="none"/>
          <w:lang w:val="en-US" w:eastAsia="zh-CN"/>
        </w:rPr>
        <w:t>【已交付完成（亩）】</w:t>
      </w:r>
      <w:r>
        <w:rPr>
          <w:rFonts w:hint="eastAsia" w:ascii="Times New Roman" w:hAnsi="Times New Roman" w:eastAsia="仿宋"/>
          <w:color w:val="000000"/>
          <w:sz w:val="32"/>
          <w:szCs w:val="32"/>
          <w:highlight w:val="none"/>
          <w:lang w:val="en-US" w:eastAsia="zh-CN"/>
        </w:rPr>
        <w:t>亩，</w:t>
      </w:r>
      <w:r>
        <w:rPr>
          <w:rFonts w:hint="eastAsia" w:ascii="Times New Roman" w:hAnsi="Times New Roman" w:eastAsia="仿宋"/>
          <w:color w:val="000000"/>
          <w:sz w:val="32"/>
          <w:szCs w:val="32"/>
          <w:highlight w:val="none"/>
          <w:lang w:eastAsia="zh-CN"/>
        </w:rPr>
        <w:t>占比</w:t>
      </w:r>
      <w:r>
        <w:rPr>
          <w:rFonts w:hint="eastAsia" w:ascii="Times New Roman" w:hAnsi="Times New Roman" w:eastAsia="仿宋"/>
          <w:color w:val="000000"/>
          <w:sz w:val="32"/>
          <w:szCs w:val="32"/>
          <w:highlight w:val="none"/>
          <w:lang w:val="en-US" w:eastAsia="zh-CN"/>
        </w:rPr>
        <w:t>【占比】</w:t>
      </w:r>
      <w:r>
        <w:rPr>
          <w:rFonts w:hint="eastAsia" w:ascii="Times New Roman" w:hAnsi="Times New Roman" w:eastAsia="仿宋"/>
          <w:color w:val="000000"/>
          <w:sz w:val="32"/>
          <w:szCs w:val="32"/>
          <w:highlight w:val="none"/>
          <w:lang w:val="en-US" w:eastAsia="zh-CN"/>
        </w:rPr>
        <w:t>%</w:t>
      </w:r>
      <w:r>
        <w:rPr>
          <w:rFonts w:ascii="Times New Roman" w:hAnsi="Times New Roman" w:eastAsia="仿宋"/>
          <w:color w:val="000000"/>
          <w:sz w:val="32"/>
          <w:szCs w:val="32"/>
          <w:highlight w:val="none"/>
        </w:rPr>
        <w:t>。</w:t>
      </w:r>
      <w:r>
        <w:rPr>
          <w:rFonts w:hint="eastAsia" w:ascii="Times New Roman" w:hAnsi="Times New Roman" w:eastAsia="仿宋"/>
          <w:color w:val="000000"/>
          <w:sz w:val="32"/>
          <w:szCs w:val="32"/>
          <w:highlight w:val="none"/>
        </w:rPr>
        <w:t>征迁包干协议</w:t>
      </w:r>
      <w:r>
        <w:rPr>
          <w:rFonts w:hint="eastAsia" w:ascii="Times New Roman" w:hAnsi="Times New Roman" w:eastAsia="仿宋"/>
          <w:color w:val="000000"/>
          <w:sz w:val="32"/>
          <w:szCs w:val="32"/>
          <w:highlight w:val="none"/>
          <w:lang w:val="en-US" w:eastAsia="zh-CN"/>
        </w:rPr>
        <w:t>【征迁包干协议（万元）】</w:t>
      </w:r>
      <w:r>
        <w:rPr>
          <w:rFonts w:hint="eastAsia" w:ascii="Times New Roman" w:hAnsi="Times New Roman" w:eastAsia="仿宋"/>
          <w:color w:val="000000"/>
          <w:sz w:val="32"/>
          <w:szCs w:val="32"/>
          <w:highlight w:val="none"/>
        </w:rPr>
        <w:t>万元，开累投入征拆费用</w:t>
      </w:r>
      <w:r>
        <w:rPr>
          <w:rFonts w:hint="eastAsia" w:ascii="Times New Roman" w:hAnsi="Times New Roman" w:eastAsia="仿宋"/>
          <w:color w:val="000000"/>
          <w:sz w:val="32"/>
          <w:szCs w:val="32"/>
          <w:highlight w:val="none"/>
          <w:lang w:val="en-US" w:eastAsia="zh-CN"/>
        </w:rPr>
        <w:t>【开累投入征拆费用（万元）】</w:t>
      </w:r>
      <w:r>
        <w:rPr>
          <w:rFonts w:hint="eastAsia" w:ascii="Times New Roman" w:hAnsi="Times New Roman" w:eastAsia="仿宋"/>
          <w:color w:val="000000"/>
          <w:sz w:val="32"/>
          <w:szCs w:val="32"/>
          <w:highlight w:val="none"/>
        </w:rPr>
        <w:t>万元。</w:t>
      </w:r>
    </w:p>
    <w:p w14:paraId="5D67DA40">
      <w:pPr>
        <w:pStyle w:val="4"/>
        <w:widowControl/>
        <w:snapToGrid w:val="0"/>
        <w:spacing w:beforeAutospacing="0" w:afterAutospacing="0" w:line="600" w:lineRule="exact"/>
        <w:ind w:firstLine="640" w:firstLineChars="200"/>
        <w:jc w:val="both"/>
        <w:rPr>
          <w:rFonts w:ascii="Times New Roman" w:hAnsi="Times New Roman" w:eastAsia="仿宋"/>
          <w:color w:val="000000"/>
          <w:sz w:val="32"/>
          <w:szCs w:val="32"/>
          <w:highlight w:val="none"/>
        </w:rPr>
      </w:pPr>
      <w:r>
        <w:rPr>
          <w:rFonts w:ascii="Times New Roman" w:hAnsi="Times New Roman" w:eastAsia="仿宋"/>
          <w:color w:val="000000"/>
          <w:sz w:val="32"/>
          <w:szCs w:val="32"/>
          <w:highlight w:val="none"/>
        </w:rPr>
        <w:t>正式用地组卷情况：省自然资源厅审查</w:t>
      </w:r>
      <w:r>
        <w:rPr>
          <w:rFonts w:hint="eastAsia" w:ascii="Times New Roman" w:hAnsi="Times New Roman" w:eastAsia="仿宋"/>
          <w:color w:val="000000"/>
          <w:sz w:val="32"/>
          <w:szCs w:val="32"/>
          <w:highlight w:val="none"/>
          <w:lang w:eastAsia="zh-CN"/>
        </w:rPr>
        <w:t>通过（【省自然资源厅审查通过】）</w:t>
      </w:r>
      <w:r>
        <w:rPr>
          <w:rFonts w:ascii="Times New Roman" w:hAnsi="Times New Roman" w:eastAsia="仿宋"/>
          <w:color w:val="000000"/>
          <w:sz w:val="32"/>
          <w:szCs w:val="32"/>
          <w:highlight w:val="none"/>
        </w:rPr>
        <w:t>，</w:t>
      </w:r>
      <w:r>
        <w:rPr>
          <w:rFonts w:ascii="Times New Roman" w:hAnsi="Times New Roman" w:eastAsia="仿宋"/>
          <w:color w:val="000000"/>
          <w:sz w:val="32"/>
          <w:szCs w:val="32"/>
          <w:highlight w:val="none"/>
        </w:rPr>
        <w:t>自然资源部</w:t>
      </w:r>
      <w:r>
        <w:rPr>
          <w:rFonts w:hint="eastAsia" w:ascii="Times New Roman" w:hAnsi="Times New Roman" w:eastAsia="仿宋"/>
          <w:color w:val="000000"/>
          <w:sz w:val="32"/>
          <w:szCs w:val="32"/>
          <w:highlight w:val="none"/>
          <w:lang w:eastAsia="zh-CN"/>
        </w:rPr>
        <w:t>审查通过（【自然资源部审查通过】</w:t>
      </w:r>
      <w:r>
        <w:rPr>
          <w:rFonts w:hint="eastAsia" w:ascii="Times New Roman" w:hAnsi="Times New Roman" w:eastAsia="仿宋"/>
          <w:color w:val="000000"/>
          <w:sz w:val="32"/>
          <w:szCs w:val="32"/>
          <w:highlight w:val="none"/>
          <w:lang w:eastAsia="zh-CN"/>
        </w:rPr>
        <w:t>）</w:t>
      </w:r>
      <w:r>
        <w:rPr>
          <w:rFonts w:hint="eastAsia" w:ascii="Times New Roman" w:hAnsi="Times New Roman" w:eastAsia="仿宋"/>
          <w:color w:val="000000"/>
          <w:sz w:val="32"/>
          <w:szCs w:val="32"/>
          <w:highlight w:val="none"/>
        </w:rPr>
        <w:t>，国务院签批</w:t>
      </w:r>
      <w:r>
        <w:rPr>
          <w:rFonts w:hint="eastAsia" w:ascii="Times New Roman" w:hAnsi="Times New Roman" w:eastAsia="仿宋"/>
          <w:color w:val="000000"/>
          <w:sz w:val="32"/>
          <w:szCs w:val="32"/>
          <w:highlight w:val="none"/>
          <w:lang w:eastAsia="zh-CN"/>
        </w:rPr>
        <w:t>（【国务院签批】</w:t>
      </w:r>
      <w:r>
        <w:rPr>
          <w:rFonts w:hint="eastAsia" w:ascii="Times New Roman" w:hAnsi="Times New Roman" w:eastAsia="仿宋"/>
          <w:color w:val="000000"/>
          <w:sz w:val="32"/>
          <w:szCs w:val="32"/>
          <w:highlight w:val="none"/>
          <w:lang w:eastAsia="zh-CN"/>
        </w:rPr>
        <w:t>）</w:t>
      </w:r>
      <w:r>
        <w:rPr>
          <w:rFonts w:ascii="Times New Roman" w:hAnsi="Times New Roman" w:eastAsia="仿宋"/>
          <w:color w:val="000000"/>
          <w:sz w:val="32"/>
          <w:szCs w:val="32"/>
          <w:highlight w:val="none"/>
        </w:rPr>
        <w:t>。</w:t>
      </w:r>
    </w:p>
    <w:p w14:paraId="17AB0641">
      <w:pPr>
        <w:pStyle w:val="4"/>
        <w:widowControl/>
        <w:snapToGrid w:val="0"/>
        <w:spacing w:beforeAutospacing="0" w:afterAutospacing="0" w:line="600" w:lineRule="exact"/>
        <w:ind w:firstLine="643" w:firstLineChars="200"/>
        <w:jc w:val="both"/>
        <w:rPr>
          <w:rFonts w:ascii="Times New Roman" w:hAnsi="Times New Roman" w:eastAsia="仿宋"/>
          <w:color w:val="000000"/>
          <w:sz w:val="32"/>
          <w:szCs w:val="32"/>
          <w:highlight w:val="none"/>
        </w:rPr>
      </w:pPr>
      <w:r>
        <w:rPr>
          <w:rFonts w:hint="eastAsia" w:ascii="Times New Roman" w:hAnsi="Times New Roman" w:eastAsia="仿宋"/>
          <w:b/>
          <w:bCs/>
          <w:color w:val="000000"/>
          <w:sz w:val="32"/>
          <w:szCs w:val="32"/>
          <w:highlight w:val="none"/>
          <w:lang w:val="en-US" w:eastAsia="zh-CN"/>
        </w:rPr>
        <w:t>【填报单位】</w:t>
      </w:r>
      <w:r>
        <w:rPr>
          <w:rFonts w:ascii="Times New Roman" w:hAnsi="Times New Roman" w:eastAsia="仿宋"/>
          <w:b/>
          <w:bCs/>
          <w:color w:val="000000"/>
          <w:sz w:val="32"/>
          <w:szCs w:val="32"/>
          <w:highlight w:val="none"/>
        </w:rPr>
        <w:t>市，</w:t>
      </w:r>
      <w:r>
        <w:rPr>
          <w:rFonts w:ascii="Times New Roman" w:hAnsi="Times New Roman" w:eastAsia="仿宋"/>
          <w:color w:val="000000"/>
          <w:sz w:val="32"/>
          <w:szCs w:val="32"/>
          <w:highlight w:val="none"/>
        </w:rPr>
        <w:t>先行用地共</w:t>
      </w:r>
      <w:r>
        <w:rPr>
          <w:rFonts w:hint="eastAsia" w:ascii="Times New Roman" w:hAnsi="Times New Roman" w:eastAsia="仿宋"/>
          <w:color w:val="000000"/>
          <w:sz w:val="32"/>
          <w:szCs w:val="32"/>
          <w:highlight w:val="none"/>
          <w:lang w:val="en-US" w:eastAsia="zh-CN"/>
        </w:rPr>
        <w:t>【先行用地（处）】</w:t>
      </w:r>
      <w:r>
        <w:rPr>
          <w:rFonts w:ascii="Times New Roman" w:hAnsi="Times New Roman" w:eastAsia="仿宋"/>
          <w:color w:val="000000"/>
          <w:sz w:val="32"/>
          <w:szCs w:val="32"/>
          <w:highlight w:val="none"/>
        </w:rPr>
        <w:t>处</w:t>
      </w:r>
      <w:r>
        <w:rPr>
          <w:rFonts w:hint="eastAsia" w:ascii="Times New Roman" w:hAnsi="Times New Roman" w:eastAsia="仿宋"/>
          <w:color w:val="000000"/>
          <w:sz w:val="32"/>
          <w:szCs w:val="32"/>
          <w:highlight w:val="none"/>
          <w:lang w:val="en-US" w:eastAsia="zh-CN"/>
        </w:rPr>
        <w:t>【先行用地（亩）】</w:t>
      </w:r>
      <w:r>
        <w:rPr>
          <w:rFonts w:ascii="Times New Roman" w:hAnsi="Times New Roman" w:eastAsia="仿宋"/>
          <w:color w:val="000000"/>
          <w:sz w:val="32"/>
          <w:szCs w:val="32"/>
          <w:highlight w:val="none"/>
        </w:rPr>
        <w:t>亩，已交付完</w:t>
      </w:r>
      <w:r>
        <w:rPr>
          <w:rFonts w:hint="eastAsia" w:ascii="Times New Roman" w:hAnsi="Times New Roman" w:eastAsia="仿宋"/>
          <w:color w:val="000000"/>
          <w:sz w:val="32"/>
          <w:szCs w:val="32"/>
          <w:highlight w:val="none"/>
          <w:lang w:eastAsia="zh-CN"/>
        </w:rPr>
        <w:t>成</w:t>
      </w:r>
      <w:r>
        <w:rPr>
          <w:rFonts w:hint="eastAsia" w:ascii="Times New Roman" w:hAnsi="Times New Roman" w:eastAsia="仿宋"/>
          <w:color w:val="000000"/>
          <w:sz w:val="32"/>
          <w:szCs w:val="32"/>
          <w:highlight w:val="none"/>
          <w:lang w:val="en-US" w:eastAsia="zh-CN"/>
        </w:rPr>
        <w:t>【已交付完成（亩）】</w:t>
      </w:r>
      <w:r>
        <w:rPr>
          <w:rFonts w:hint="eastAsia" w:ascii="Times New Roman" w:hAnsi="Times New Roman" w:eastAsia="仿宋"/>
          <w:color w:val="000000"/>
          <w:sz w:val="32"/>
          <w:szCs w:val="32"/>
          <w:highlight w:val="none"/>
          <w:lang w:val="en-US" w:eastAsia="zh-CN"/>
        </w:rPr>
        <w:t>亩，</w:t>
      </w:r>
      <w:r>
        <w:rPr>
          <w:rFonts w:hint="eastAsia" w:ascii="Times New Roman" w:hAnsi="Times New Roman" w:eastAsia="仿宋"/>
          <w:color w:val="000000"/>
          <w:sz w:val="32"/>
          <w:szCs w:val="32"/>
          <w:highlight w:val="none"/>
          <w:lang w:eastAsia="zh-CN"/>
        </w:rPr>
        <w:t>占比</w:t>
      </w:r>
      <w:r>
        <w:rPr>
          <w:rFonts w:hint="eastAsia" w:ascii="Times New Roman" w:hAnsi="Times New Roman" w:eastAsia="仿宋"/>
          <w:color w:val="000000"/>
          <w:sz w:val="32"/>
          <w:szCs w:val="32"/>
          <w:highlight w:val="none"/>
          <w:lang w:val="en-US" w:eastAsia="zh-CN"/>
        </w:rPr>
        <w:t>【占比】</w:t>
      </w:r>
      <w:r>
        <w:rPr>
          <w:rFonts w:hint="eastAsia" w:ascii="Times New Roman" w:hAnsi="Times New Roman" w:eastAsia="仿宋"/>
          <w:color w:val="000000"/>
          <w:sz w:val="32"/>
          <w:szCs w:val="32"/>
          <w:highlight w:val="none"/>
          <w:lang w:val="en-US" w:eastAsia="zh-CN"/>
        </w:rPr>
        <w:t>%</w:t>
      </w:r>
      <w:r>
        <w:rPr>
          <w:rFonts w:ascii="Times New Roman" w:hAnsi="Times New Roman" w:eastAsia="仿宋"/>
          <w:color w:val="000000"/>
          <w:sz w:val="32"/>
          <w:szCs w:val="32"/>
          <w:highlight w:val="none"/>
        </w:rPr>
        <w:t>。</w:t>
      </w:r>
      <w:r>
        <w:rPr>
          <w:rFonts w:hint="eastAsia" w:ascii="Times New Roman" w:hAnsi="Times New Roman" w:eastAsia="仿宋"/>
          <w:color w:val="000000"/>
          <w:sz w:val="32"/>
          <w:szCs w:val="32"/>
          <w:highlight w:val="none"/>
        </w:rPr>
        <w:t>征迁包干协议</w:t>
      </w:r>
      <w:r>
        <w:rPr>
          <w:rFonts w:hint="eastAsia" w:ascii="Times New Roman" w:hAnsi="Times New Roman" w:eastAsia="仿宋"/>
          <w:color w:val="000000"/>
          <w:sz w:val="32"/>
          <w:szCs w:val="32"/>
          <w:highlight w:val="none"/>
          <w:lang w:val="en-US" w:eastAsia="zh-CN"/>
        </w:rPr>
        <w:t>【征迁包干协议（万元）】</w:t>
      </w:r>
      <w:r>
        <w:rPr>
          <w:rFonts w:hint="eastAsia" w:ascii="Times New Roman" w:hAnsi="Times New Roman" w:eastAsia="仿宋"/>
          <w:color w:val="000000"/>
          <w:sz w:val="32"/>
          <w:szCs w:val="32"/>
          <w:highlight w:val="none"/>
        </w:rPr>
        <w:t>万元，开累投入征拆费用</w:t>
      </w:r>
      <w:r>
        <w:rPr>
          <w:rFonts w:hint="eastAsia" w:ascii="Times New Roman" w:hAnsi="Times New Roman" w:eastAsia="仿宋"/>
          <w:color w:val="000000"/>
          <w:sz w:val="32"/>
          <w:szCs w:val="32"/>
          <w:highlight w:val="none"/>
          <w:lang w:val="en-US" w:eastAsia="zh-CN"/>
        </w:rPr>
        <w:t>【开累投入征拆费用（万元）】</w:t>
      </w:r>
      <w:r>
        <w:rPr>
          <w:rFonts w:hint="eastAsia" w:ascii="Times New Roman" w:hAnsi="Times New Roman" w:eastAsia="仿宋"/>
          <w:color w:val="000000"/>
          <w:sz w:val="32"/>
          <w:szCs w:val="32"/>
          <w:highlight w:val="none"/>
        </w:rPr>
        <w:t>万元。</w:t>
      </w:r>
    </w:p>
    <w:p w14:paraId="044274DA">
      <w:pPr>
        <w:pStyle w:val="4"/>
        <w:widowControl/>
        <w:snapToGrid w:val="0"/>
        <w:spacing w:beforeAutospacing="0" w:afterAutospacing="0" w:line="600" w:lineRule="exact"/>
        <w:ind w:firstLine="640" w:firstLineChars="200"/>
        <w:jc w:val="both"/>
        <w:rPr>
          <w:rFonts w:ascii="Times New Roman" w:hAnsi="Times New Roman" w:eastAsia="仿宋"/>
          <w:color w:val="000000"/>
          <w:sz w:val="32"/>
          <w:szCs w:val="32"/>
          <w:highlight w:val="none"/>
        </w:rPr>
      </w:pPr>
      <w:r>
        <w:rPr>
          <w:rFonts w:ascii="Times New Roman" w:hAnsi="Times New Roman" w:eastAsia="仿宋"/>
          <w:color w:val="000000"/>
          <w:sz w:val="32"/>
          <w:szCs w:val="32"/>
          <w:highlight w:val="none"/>
        </w:rPr>
        <w:t>正式用地组卷情况：省自然资源厅审查</w:t>
      </w:r>
      <w:r>
        <w:rPr>
          <w:rFonts w:hint="eastAsia" w:ascii="Times New Roman" w:hAnsi="Times New Roman" w:eastAsia="仿宋"/>
          <w:color w:val="000000"/>
          <w:sz w:val="32"/>
          <w:szCs w:val="32"/>
          <w:highlight w:val="none"/>
          <w:lang w:eastAsia="zh-CN"/>
        </w:rPr>
        <w:t>通过（【省自然资源厅审查通过】）</w:t>
      </w:r>
      <w:r>
        <w:rPr>
          <w:rFonts w:ascii="Times New Roman" w:hAnsi="Times New Roman" w:eastAsia="仿宋"/>
          <w:color w:val="000000"/>
          <w:sz w:val="32"/>
          <w:szCs w:val="32"/>
          <w:highlight w:val="none"/>
        </w:rPr>
        <w:t>，</w:t>
      </w:r>
      <w:r>
        <w:rPr>
          <w:rFonts w:ascii="Times New Roman" w:hAnsi="Times New Roman" w:eastAsia="仿宋"/>
          <w:color w:val="000000"/>
          <w:sz w:val="32"/>
          <w:szCs w:val="32"/>
          <w:highlight w:val="none"/>
        </w:rPr>
        <w:t>自然资源部</w:t>
      </w:r>
      <w:r>
        <w:rPr>
          <w:rFonts w:hint="eastAsia" w:ascii="Times New Roman" w:hAnsi="Times New Roman" w:eastAsia="仿宋"/>
          <w:color w:val="000000"/>
          <w:sz w:val="32"/>
          <w:szCs w:val="32"/>
          <w:highlight w:val="none"/>
          <w:lang w:eastAsia="zh-CN"/>
        </w:rPr>
        <w:t>审查通过（【自然资源部审查通过】</w:t>
      </w:r>
      <w:r>
        <w:rPr>
          <w:rFonts w:hint="eastAsia" w:ascii="Times New Roman" w:hAnsi="Times New Roman" w:eastAsia="仿宋"/>
          <w:color w:val="000000"/>
          <w:sz w:val="32"/>
          <w:szCs w:val="32"/>
          <w:highlight w:val="none"/>
          <w:lang w:eastAsia="zh-CN"/>
        </w:rPr>
        <w:t>）</w:t>
      </w:r>
      <w:r>
        <w:rPr>
          <w:rFonts w:hint="eastAsia" w:ascii="Times New Roman" w:hAnsi="Times New Roman" w:eastAsia="仿宋"/>
          <w:color w:val="000000"/>
          <w:sz w:val="32"/>
          <w:szCs w:val="32"/>
          <w:highlight w:val="none"/>
        </w:rPr>
        <w:t>，国务院签批</w:t>
      </w:r>
      <w:r>
        <w:rPr>
          <w:rFonts w:hint="eastAsia" w:ascii="Times New Roman" w:hAnsi="Times New Roman" w:eastAsia="仿宋"/>
          <w:color w:val="000000"/>
          <w:sz w:val="32"/>
          <w:szCs w:val="32"/>
          <w:highlight w:val="none"/>
          <w:lang w:eastAsia="zh-CN"/>
        </w:rPr>
        <w:t>（【国务院签批】</w:t>
      </w:r>
      <w:r>
        <w:rPr>
          <w:rFonts w:hint="eastAsia" w:ascii="Times New Roman" w:hAnsi="Times New Roman" w:eastAsia="仿宋"/>
          <w:color w:val="000000"/>
          <w:sz w:val="32"/>
          <w:szCs w:val="32"/>
          <w:highlight w:val="none"/>
          <w:lang w:eastAsia="zh-CN"/>
        </w:rPr>
        <w:t>）</w:t>
      </w:r>
      <w:r>
        <w:rPr>
          <w:rFonts w:ascii="Times New Roman" w:hAnsi="Times New Roman" w:eastAsia="仿宋"/>
          <w:color w:val="000000"/>
          <w:sz w:val="32"/>
          <w:szCs w:val="32"/>
          <w:highlight w:val="none"/>
        </w:rPr>
        <w:t>。</w:t>
      </w:r>
    </w:p>
    <w:p w14:paraId="264A9F1D">
      <w:pPr>
        <w:widowControl/>
        <w:spacing w:line="600" w:lineRule="exact"/>
        <w:ind w:firstLine="643" w:firstLineChars="200"/>
        <w:outlineLvl w:val="1"/>
        <w:rPr>
          <w:rFonts w:ascii="楷体_GB2312" w:hAnsi="楷体_GB2312" w:eastAsia="楷体_GB2312"/>
          <w:b/>
          <w:bCs/>
          <w:sz w:val="32"/>
          <w:szCs w:val="32"/>
        </w:rPr>
      </w:pPr>
      <w:r>
        <w:rPr>
          <w:rFonts w:hint="eastAsia" w:ascii="楷体_GB2312" w:hAnsi="楷体_GB2312" w:eastAsia="楷体_GB2312"/>
          <w:b/>
          <w:bCs/>
          <w:sz w:val="32"/>
          <w:szCs w:val="32"/>
        </w:rPr>
        <w:t>（二）三电及管线迁改情况</w:t>
      </w:r>
    </w:p>
    <w:p w14:paraId="15B51749">
      <w:pPr>
        <w:pStyle w:val="5"/>
        <w:spacing w:after="0" w:line="600" w:lineRule="exact"/>
        <w:ind w:left="0" w:leftChars="0" w:firstLine="640"/>
        <w:rPr>
          <w:rFonts w:hint="eastAsia" w:ascii="仿宋" w:hAnsi="仿宋" w:eastAsia="仿宋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三电及管线设计迁改共</w:t>
      </w:r>
      <w:r>
        <w:rPr>
          <w:rFonts w:hint="eastAsia" w:ascii="仿宋" w:hAnsi="仿宋" w:eastAsia="仿宋"/>
          <w:sz w:val="32"/>
          <w:szCs w:val="32"/>
          <w:highlight w:val="none"/>
          <w:lang w:val="en-US" w:eastAsia="zh-CN"/>
        </w:rPr>
        <w:t>【三电及管线设计迁改（处）】</w:t>
      </w:r>
      <w:r>
        <w:rPr>
          <w:rFonts w:hint="eastAsia" w:ascii="仿宋" w:hAnsi="仿宋" w:eastAsia="仿宋"/>
          <w:sz w:val="32"/>
          <w:szCs w:val="32"/>
          <w:highlight w:val="none"/>
        </w:rPr>
        <w:t>处，</w:t>
      </w:r>
      <w:r>
        <w:rPr>
          <w:rFonts w:hint="eastAsia" w:ascii="仿宋" w:hAnsi="仿宋" w:eastAsia="仿宋"/>
          <w:sz w:val="32"/>
          <w:szCs w:val="32"/>
          <w:highlight w:val="none"/>
          <w:lang w:val="en-US" w:eastAsia="zh-CN"/>
        </w:rPr>
        <w:t>开累完成迁改【开累完成迁改（处）】处（占比【占比】%）。</w:t>
      </w:r>
    </w:p>
    <w:p w14:paraId="48264D32">
      <w:pPr>
        <w:pStyle w:val="5"/>
        <w:spacing w:after="0" w:line="600" w:lineRule="exact"/>
        <w:ind w:left="0" w:leftChars="0" w:firstLine="640"/>
        <w:rPr>
          <w:rFonts w:hint="eastAsia" w:ascii="仿宋" w:hAnsi="仿宋" w:eastAsia="仿宋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highlight w:val="none"/>
          <w:lang w:val="en-US" w:eastAsia="zh-CN"/>
        </w:rPr>
        <w:t>其中：【填报单位】</w:t>
      </w:r>
      <w:r>
        <w:rPr>
          <w:rFonts w:hint="eastAsia" w:ascii="仿宋" w:hAnsi="仿宋" w:eastAsia="仿宋"/>
          <w:sz w:val="32"/>
          <w:szCs w:val="32"/>
          <w:highlight w:val="none"/>
        </w:rPr>
        <w:t>市，</w:t>
      </w:r>
      <w:r>
        <w:rPr>
          <w:rFonts w:hint="eastAsia" w:ascii="仿宋" w:hAnsi="仿宋" w:eastAsia="仿宋"/>
          <w:sz w:val="32"/>
          <w:szCs w:val="32"/>
          <w:highlight w:val="none"/>
        </w:rPr>
        <w:t>设计迁改</w:t>
      </w:r>
      <w:r>
        <w:rPr>
          <w:rFonts w:hint="eastAsia" w:ascii="仿宋" w:hAnsi="仿宋" w:eastAsia="仿宋"/>
          <w:sz w:val="32"/>
          <w:szCs w:val="32"/>
          <w:highlight w:val="none"/>
          <w:lang w:val="en-US" w:eastAsia="zh-CN"/>
        </w:rPr>
        <w:t>【设计迁改（处）】</w:t>
      </w:r>
      <w:r>
        <w:rPr>
          <w:rFonts w:hint="eastAsia" w:ascii="仿宋" w:hAnsi="仿宋" w:eastAsia="仿宋"/>
          <w:sz w:val="32"/>
          <w:szCs w:val="32"/>
          <w:highlight w:val="none"/>
        </w:rPr>
        <w:t>处</w:t>
      </w:r>
      <w:r>
        <w:rPr>
          <w:rFonts w:hint="eastAsia" w:ascii="仿宋" w:hAnsi="仿宋" w:eastAsia="仿宋"/>
          <w:sz w:val="32"/>
          <w:szCs w:val="32"/>
          <w:highlight w:val="none"/>
          <w:lang w:eastAsia="zh-CN"/>
        </w:rPr>
        <w:t>，</w:t>
      </w:r>
      <w:r>
        <w:rPr>
          <w:rFonts w:hint="eastAsia" w:ascii="仿宋" w:hAnsi="仿宋" w:eastAsia="仿宋"/>
          <w:sz w:val="32"/>
          <w:szCs w:val="32"/>
          <w:highlight w:val="none"/>
          <w:lang w:val="en-US" w:eastAsia="zh-CN"/>
        </w:rPr>
        <w:t>开累完成迁改【开累完成迁改（处）】处（占比【占比】%）。</w:t>
      </w:r>
    </w:p>
    <w:p w14:paraId="6E1B25E7">
      <w:pPr>
        <w:pStyle w:val="5"/>
        <w:spacing w:after="0" w:line="600" w:lineRule="exact"/>
        <w:ind w:left="0" w:leftChars="0" w:firstLine="640"/>
        <w:rPr>
          <w:rFonts w:hint="eastAsia" w:ascii="仿宋" w:hAnsi="仿宋" w:eastAsia="仿宋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highlight w:val="none"/>
          <w:lang w:val="en-US" w:eastAsia="zh-CN"/>
        </w:rPr>
        <w:t>【填报单位】</w:t>
      </w:r>
      <w:r>
        <w:rPr>
          <w:rFonts w:hint="eastAsia" w:ascii="仿宋" w:hAnsi="仿宋" w:eastAsia="仿宋"/>
          <w:sz w:val="32"/>
          <w:szCs w:val="32"/>
          <w:highlight w:val="none"/>
        </w:rPr>
        <w:t>市，</w:t>
      </w:r>
      <w:r>
        <w:rPr>
          <w:rFonts w:hint="eastAsia" w:ascii="仿宋" w:hAnsi="仿宋" w:eastAsia="仿宋"/>
          <w:sz w:val="32"/>
          <w:szCs w:val="32"/>
          <w:highlight w:val="none"/>
        </w:rPr>
        <w:t>设计迁改</w:t>
      </w:r>
      <w:r>
        <w:rPr>
          <w:rFonts w:hint="eastAsia" w:ascii="仿宋" w:hAnsi="仿宋" w:eastAsia="仿宋"/>
          <w:sz w:val="32"/>
          <w:szCs w:val="32"/>
          <w:highlight w:val="none"/>
          <w:lang w:val="en-US" w:eastAsia="zh-CN"/>
        </w:rPr>
        <w:t>【设计迁改（处）】</w:t>
      </w:r>
      <w:r>
        <w:rPr>
          <w:rFonts w:hint="eastAsia" w:ascii="仿宋" w:hAnsi="仿宋" w:eastAsia="仿宋"/>
          <w:sz w:val="32"/>
          <w:szCs w:val="32"/>
          <w:highlight w:val="none"/>
        </w:rPr>
        <w:t>处</w:t>
      </w:r>
      <w:r>
        <w:rPr>
          <w:rFonts w:hint="eastAsia" w:ascii="仿宋" w:hAnsi="仿宋" w:eastAsia="仿宋"/>
          <w:sz w:val="32"/>
          <w:szCs w:val="32"/>
          <w:highlight w:val="none"/>
          <w:lang w:eastAsia="zh-CN"/>
        </w:rPr>
        <w:t>，</w:t>
      </w:r>
      <w:r>
        <w:rPr>
          <w:rFonts w:hint="eastAsia" w:ascii="仿宋" w:hAnsi="仿宋" w:eastAsia="仿宋"/>
          <w:sz w:val="32"/>
          <w:szCs w:val="32"/>
          <w:highlight w:val="none"/>
          <w:lang w:val="en-US" w:eastAsia="zh-CN"/>
        </w:rPr>
        <w:t>开累完成迁改【开累完成迁改（处）】处（占比【占比】%）。</w:t>
      </w:r>
    </w:p>
    <w:p w14:paraId="34EB28B3">
      <w:pPr>
        <w:adjustRightInd w:val="0"/>
        <w:snapToGrid w:val="0"/>
        <w:spacing w:line="600" w:lineRule="exact"/>
        <w:ind w:firstLine="643" w:firstLineChars="200"/>
        <w:rPr>
          <w:rFonts w:ascii="Times New Roman" w:hAnsi="Times New Roman" w:eastAsia="楷体_GB2312"/>
          <w:b/>
          <w:bCs/>
          <w:sz w:val="32"/>
          <w:szCs w:val="32"/>
        </w:rPr>
      </w:pPr>
      <w:r>
        <w:rPr>
          <w:rFonts w:ascii="Times New Roman" w:hAnsi="Times New Roman" w:eastAsia="楷体_GB2312"/>
          <w:b/>
          <w:bCs/>
          <w:sz w:val="32"/>
          <w:szCs w:val="32"/>
        </w:rPr>
        <w:t>（</w:t>
      </w:r>
      <w:r>
        <w:rPr>
          <w:rFonts w:hint="eastAsia" w:ascii="Times New Roman" w:hAnsi="Times New Roman" w:eastAsia="楷体_GB2312"/>
          <w:b/>
          <w:bCs/>
          <w:sz w:val="32"/>
          <w:szCs w:val="32"/>
          <w:lang w:eastAsia="zh-CN"/>
        </w:rPr>
        <w:t>三</w:t>
      </w:r>
      <w:r>
        <w:rPr>
          <w:rFonts w:ascii="Times New Roman" w:hAnsi="Times New Roman" w:eastAsia="楷体_GB2312"/>
          <w:b/>
          <w:bCs/>
          <w:sz w:val="32"/>
          <w:szCs w:val="32"/>
        </w:rPr>
        <w:t>）大临工程建设进度</w:t>
      </w:r>
    </w:p>
    <w:p w14:paraId="4489E7E8">
      <w:pPr>
        <w:spacing w:line="600" w:lineRule="exact"/>
        <w:ind w:firstLine="640" w:firstLineChars="200"/>
        <w:rPr>
          <w:rFonts w:ascii="Times New Roman" w:hAnsi="Times New Roman" w:eastAsia="仿宋"/>
          <w:sz w:val="32"/>
          <w:szCs w:val="32"/>
        </w:rPr>
      </w:pPr>
      <w:bookmarkStart w:id="0" w:name="OLE_LINK1"/>
      <w:r>
        <w:rPr>
          <w:rFonts w:ascii="Times New Roman" w:hAnsi="Times New Roman" w:eastAsia="仿宋"/>
          <w:sz w:val="32"/>
          <w:szCs w:val="32"/>
        </w:rPr>
        <w:t>全线大临用地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【全线大临用地（处）】</w:t>
      </w:r>
      <w:r>
        <w:rPr>
          <w:rFonts w:ascii="Times New Roman" w:hAnsi="Times New Roman" w:eastAsia="仿宋"/>
          <w:sz w:val="32"/>
          <w:szCs w:val="32"/>
        </w:rPr>
        <w:t>处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【全线大临用地（亩）】</w:t>
      </w:r>
      <w:r>
        <w:rPr>
          <w:rFonts w:ascii="Times New Roman" w:hAnsi="Times New Roman" w:eastAsia="仿宋"/>
          <w:sz w:val="32"/>
          <w:szCs w:val="32"/>
        </w:rPr>
        <w:t>亩。</w:t>
      </w:r>
    </w:p>
    <w:p w14:paraId="06874AE4">
      <w:pPr>
        <w:spacing w:line="600" w:lineRule="exact"/>
        <w:ind w:firstLine="640" w:firstLineChars="200"/>
        <w:rPr>
          <w:rFonts w:ascii="Times New Roman" w:hAnsi="Times New Roman" w:eastAsia="仿宋"/>
          <w:sz w:val="32"/>
          <w:szCs w:val="32"/>
        </w:rPr>
      </w:pPr>
      <w:r>
        <w:rPr>
          <w:rFonts w:ascii="Times New Roman" w:hAnsi="Times New Roman" w:eastAsia="仿宋"/>
          <w:sz w:val="32"/>
          <w:szCs w:val="32"/>
        </w:rPr>
        <w:t>其中：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【填报单位】</w:t>
      </w:r>
      <w:r>
        <w:rPr>
          <w:rFonts w:ascii="Times New Roman" w:hAnsi="Times New Roman" w:eastAsia="仿宋"/>
          <w:sz w:val="32"/>
          <w:szCs w:val="32"/>
        </w:rPr>
        <w:t>市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【全线大临用地（处）】</w:t>
      </w:r>
      <w:r>
        <w:rPr>
          <w:rFonts w:ascii="Times New Roman" w:hAnsi="Times New Roman" w:eastAsia="仿宋"/>
          <w:sz w:val="32"/>
          <w:szCs w:val="32"/>
        </w:rPr>
        <w:t>处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【全线大临用地（亩）】</w:t>
      </w:r>
      <w:r>
        <w:rPr>
          <w:rFonts w:ascii="Times New Roman" w:hAnsi="Times New Roman" w:eastAsia="仿宋"/>
          <w:sz w:val="32"/>
          <w:szCs w:val="32"/>
        </w:rPr>
        <w:t>亩</w:t>
      </w:r>
      <w:r>
        <w:rPr>
          <w:rFonts w:hint="eastAsia" w:ascii="Times New Roman" w:hAnsi="Times New Roman" w:eastAsia="仿宋"/>
          <w:sz w:val="32"/>
          <w:szCs w:val="32"/>
          <w:lang w:eastAsia="zh-CN"/>
        </w:rPr>
        <w:t>，</w:t>
      </w:r>
      <w:r>
        <w:rPr>
          <w:rFonts w:ascii="Times New Roman" w:hAnsi="Times New Roman" w:eastAsia="仿宋"/>
          <w:sz w:val="32"/>
          <w:szCs w:val="32"/>
        </w:rPr>
        <w:t>已</w:t>
      </w:r>
      <w:r>
        <w:rPr>
          <w:rFonts w:hint="eastAsia" w:ascii="Times New Roman" w:hAnsi="Times New Roman" w:eastAsia="仿宋"/>
          <w:sz w:val="32"/>
          <w:szCs w:val="32"/>
          <w:lang w:eastAsia="zh-CN"/>
        </w:rPr>
        <w:t>完成</w:t>
      </w:r>
      <w:r>
        <w:rPr>
          <w:rFonts w:ascii="Times New Roman" w:hAnsi="Times New Roman" w:eastAsia="仿宋"/>
          <w:sz w:val="32"/>
          <w:szCs w:val="32"/>
        </w:rPr>
        <w:t>交付比例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【已完成交付比例】</w:t>
      </w:r>
      <w:r>
        <w:rPr>
          <w:rFonts w:ascii="Times New Roman" w:hAnsi="Times New Roman" w:eastAsia="仿宋"/>
          <w:sz w:val="32"/>
          <w:szCs w:val="32"/>
        </w:rPr>
        <w:t>%，均已建成使用</w:t>
      </w:r>
      <w:bookmarkEnd w:id="0"/>
      <w:r>
        <w:rPr>
          <w:rFonts w:ascii="Times New Roman" w:hAnsi="Times New Roman" w:eastAsia="仿宋"/>
          <w:sz w:val="32"/>
          <w:szCs w:val="32"/>
        </w:rPr>
        <w:t>。</w:t>
      </w:r>
    </w:p>
    <w:p w14:paraId="3CC90F17">
      <w:pPr>
        <w:spacing w:line="600" w:lineRule="exact"/>
        <w:ind w:firstLine="640" w:firstLineChars="200"/>
        <w:rPr>
          <w:rFonts w:ascii="Times New Roman" w:hAnsi="Times New Roman" w:eastAsia="仿宋"/>
          <w:sz w:val="32"/>
          <w:szCs w:val="32"/>
        </w:rPr>
      </w:pP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【填报单位】</w:t>
      </w:r>
      <w:r>
        <w:rPr>
          <w:rFonts w:ascii="Times New Roman" w:hAnsi="Times New Roman" w:eastAsia="仿宋"/>
          <w:sz w:val="32"/>
          <w:szCs w:val="32"/>
        </w:rPr>
        <w:t>市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【全线大临用地（处）】</w:t>
      </w:r>
      <w:r>
        <w:rPr>
          <w:rFonts w:ascii="Times New Roman" w:hAnsi="Times New Roman" w:eastAsia="仿宋"/>
          <w:sz w:val="32"/>
          <w:szCs w:val="32"/>
        </w:rPr>
        <w:t>处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【全线大临用地（亩）】</w:t>
      </w:r>
      <w:r>
        <w:rPr>
          <w:rFonts w:ascii="Times New Roman" w:hAnsi="Times New Roman" w:eastAsia="仿宋"/>
          <w:sz w:val="32"/>
          <w:szCs w:val="32"/>
        </w:rPr>
        <w:t>亩</w:t>
      </w:r>
      <w:r>
        <w:rPr>
          <w:rFonts w:hint="eastAsia" w:ascii="Times New Roman" w:hAnsi="Times New Roman" w:eastAsia="仿宋"/>
          <w:sz w:val="32"/>
          <w:szCs w:val="32"/>
          <w:lang w:eastAsia="zh-CN"/>
        </w:rPr>
        <w:t>，</w:t>
      </w:r>
      <w:r>
        <w:rPr>
          <w:rFonts w:ascii="Times New Roman" w:hAnsi="Times New Roman" w:eastAsia="仿宋"/>
          <w:sz w:val="32"/>
          <w:szCs w:val="32"/>
        </w:rPr>
        <w:t>已</w:t>
      </w:r>
      <w:r>
        <w:rPr>
          <w:rFonts w:hint="eastAsia" w:ascii="Times New Roman" w:hAnsi="Times New Roman" w:eastAsia="仿宋"/>
          <w:sz w:val="32"/>
          <w:szCs w:val="32"/>
          <w:lang w:eastAsia="zh-CN"/>
        </w:rPr>
        <w:t>完成</w:t>
      </w:r>
      <w:r>
        <w:rPr>
          <w:rFonts w:ascii="Times New Roman" w:hAnsi="Times New Roman" w:eastAsia="仿宋"/>
          <w:sz w:val="32"/>
          <w:szCs w:val="32"/>
        </w:rPr>
        <w:t>交付比例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【已完成交付比例】</w:t>
      </w:r>
      <w:r>
        <w:rPr>
          <w:rFonts w:ascii="Times New Roman" w:hAnsi="Times New Roman" w:eastAsia="仿宋"/>
          <w:sz w:val="32"/>
          <w:szCs w:val="32"/>
        </w:rPr>
        <w:t>%，均已建成使用。</w:t>
      </w:r>
    </w:p>
    <w:p w14:paraId="0D219F47">
      <w:pPr>
        <w:numPr>
          <w:ilvl w:val="0"/>
          <w:numId w:val="0"/>
        </w:numPr>
        <w:spacing w:line="600" w:lineRule="exact"/>
        <w:ind w:firstLine="643" w:firstLineChars="200"/>
        <w:rPr>
          <w:rFonts w:ascii="Times New Roman" w:hAnsi="Times New Roman" w:eastAsia="楷体_GB2312"/>
          <w:b/>
          <w:bCs/>
          <w:sz w:val="32"/>
          <w:szCs w:val="32"/>
        </w:rPr>
      </w:pPr>
      <w:r>
        <w:rPr>
          <w:rFonts w:ascii="Times New Roman" w:hAnsi="Times New Roman" w:eastAsia="楷体_GB2312"/>
          <w:b/>
          <w:bCs/>
          <w:sz w:val="32"/>
          <w:szCs w:val="32"/>
        </w:rPr>
        <w:t>（</w:t>
      </w:r>
      <w:r>
        <w:rPr>
          <w:rFonts w:hint="eastAsia" w:ascii="Times New Roman" w:hAnsi="Times New Roman" w:eastAsia="楷体_GB2312"/>
          <w:b/>
          <w:bCs/>
          <w:sz w:val="32"/>
          <w:szCs w:val="32"/>
          <w:lang w:eastAsia="zh-CN"/>
        </w:rPr>
        <w:t>四</w:t>
      </w:r>
      <w:r>
        <w:rPr>
          <w:rFonts w:ascii="Times New Roman" w:hAnsi="Times New Roman" w:eastAsia="楷体_GB2312"/>
          <w:b/>
          <w:bCs/>
          <w:sz w:val="32"/>
          <w:szCs w:val="32"/>
        </w:rPr>
        <w:t>）实体工程进展情况</w:t>
      </w:r>
    </w:p>
    <w:p w14:paraId="532CA096">
      <w:pPr>
        <w:spacing w:before="156" w:beforeLines="50" w:line="600" w:lineRule="exact"/>
        <w:ind w:firstLine="560"/>
        <w:rPr>
          <w:rFonts w:ascii="Times New Roman" w:hAnsi="Times New Roman" w:eastAsia="仿宋"/>
          <w:sz w:val="32"/>
          <w:szCs w:val="32"/>
        </w:rPr>
      </w:pPr>
      <w:r>
        <w:rPr>
          <w:rFonts w:ascii="Times New Roman" w:hAnsi="Times New Roman" w:eastAsia="仿宋"/>
          <w:sz w:val="32"/>
          <w:szCs w:val="32"/>
        </w:rPr>
        <w:t>先行用地已交付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【先行用地已交付（亩）】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亩，占比【占比】</w:t>
      </w:r>
      <w:r>
        <w:rPr>
          <w:rFonts w:ascii="Times New Roman" w:hAnsi="Times New Roman" w:eastAsia="仿宋"/>
          <w:sz w:val="32"/>
          <w:szCs w:val="32"/>
        </w:rPr>
        <w:t>% 。</w:t>
      </w:r>
    </w:p>
    <w:p w14:paraId="48D4C468">
      <w:pPr>
        <w:spacing w:before="156" w:beforeLines="50" w:line="600" w:lineRule="exact"/>
        <w:ind w:firstLine="560"/>
        <w:rPr>
          <w:rFonts w:hint="eastAsia" w:ascii="Times New Roman" w:hAnsi="Times New Roman" w:eastAsia="仿宋"/>
          <w:sz w:val="32"/>
          <w:szCs w:val="32"/>
          <w:lang w:eastAsia="zh-CN"/>
        </w:rPr>
      </w:pPr>
      <w:r>
        <w:rPr>
          <w:rFonts w:ascii="Times New Roman" w:hAnsi="Times New Roman" w:eastAsia="仿宋"/>
          <w:sz w:val="32"/>
          <w:szCs w:val="32"/>
        </w:rPr>
        <w:t>路基：变径桩</w:t>
      </w:r>
      <w:r>
        <w:rPr>
          <w:rFonts w:hint="eastAsia" w:ascii="Times New Roman" w:hAnsi="Times New Roman" w:eastAsia="仿宋"/>
          <w:sz w:val="32"/>
          <w:szCs w:val="32"/>
          <w:lang w:eastAsia="zh-CN"/>
        </w:rPr>
        <w:t>上周（或旬、月）</w:t>
      </w:r>
      <w:r>
        <w:rPr>
          <w:rFonts w:ascii="Times New Roman" w:hAnsi="Times New Roman" w:eastAsia="仿宋"/>
          <w:sz w:val="32"/>
          <w:szCs w:val="32"/>
        </w:rPr>
        <w:t>完</w:t>
      </w:r>
      <w:r>
        <w:rPr>
          <w:rFonts w:hint="eastAsia" w:ascii="Times New Roman" w:hAnsi="Times New Roman" w:eastAsia="仿宋"/>
          <w:sz w:val="32"/>
          <w:szCs w:val="32"/>
          <w:lang w:eastAsia="zh-CN"/>
        </w:rPr>
        <w:t>成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【变径桩完成（根）】</w:t>
      </w:r>
      <w:r>
        <w:rPr>
          <w:rFonts w:ascii="Times New Roman" w:hAnsi="Times New Roman" w:eastAsia="仿宋"/>
          <w:sz w:val="32"/>
          <w:szCs w:val="32"/>
        </w:rPr>
        <w:t>根，</w:t>
      </w:r>
      <w:r>
        <w:rPr>
          <w:rFonts w:hint="eastAsia" w:ascii="Times New Roman" w:hAnsi="Times New Roman" w:eastAsia="仿宋"/>
          <w:sz w:val="32"/>
          <w:szCs w:val="32"/>
          <w:lang w:eastAsia="zh-CN"/>
        </w:rPr>
        <w:t>占比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【占比】%；</w:t>
      </w:r>
      <w:r>
        <w:rPr>
          <w:rFonts w:ascii="Times New Roman" w:hAnsi="Times New Roman" w:eastAsia="仿宋"/>
          <w:sz w:val="32"/>
          <w:szCs w:val="32"/>
        </w:rPr>
        <w:t>开累完成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【开累完成（根）】</w:t>
      </w:r>
      <w:r>
        <w:rPr>
          <w:rFonts w:ascii="Times New Roman" w:hAnsi="Times New Roman" w:eastAsia="仿宋"/>
          <w:sz w:val="32"/>
          <w:szCs w:val="32"/>
        </w:rPr>
        <w:t>根，完成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 xml:space="preserve">【完成占比】 </w:t>
      </w:r>
      <w:r>
        <w:rPr>
          <w:rFonts w:ascii="Times New Roman" w:hAnsi="Times New Roman" w:eastAsia="仿宋"/>
          <w:sz w:val="32"/>
          <w:szCs w:val="32"/>
        </w:rPr>
        <w:t>%。</w:t>
      </w:r>
      <w:r>
        <w:rPr>
          <w:rFonts w:hint="eastAsia" w:ascii="Times New Roman" w:hAnsi="Times New Roman" w:eastAsia="仿宋"/>
          <w:sz w:val="32"/>
          <w:szCs w:val="32"/>
        </w:rPr>
        <w:t>路基CFG桩完成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【路基CFG桩完成（根）】</w:t>
      </w:r>
      <w:r>
        <w:rPr>
          <w:rFonts w:hint="eastAsia" w:ascii="Times New Roman" w:hAnsi="Times New Roman" w:eastAsia="仿宋"/>
          <w:sz w:val="32"/>
          <w:szCs w:val="32"/>
        </w:rPr>
        <w:t>根，占比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【占比】</w:t>
      </w:r>
      <w:r>
        <w:rPr>
          <w:rFonts w:hint="eastAsia" w:ascii="Times New Roman" w:hAnsi="Times New Roman" w:eastAsia="仿宋"/>
          <w:sz w:val="32"/>
          <w:szCs w:val="32"/>
        </w:rPr>
        <w:t>%；挖方完成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【挖方完成（万立方米）】</w:t>
      </w:r>
      <w:r>
        <w:rPr>
          <w:rFonts w:hint="eastAsia" w:ascii="Times New Roman" w:hAnsi="Times New Roman" w:eastAsia="仿宋"/>
          <w:sz w:val="32"/>
          <w:szCs w:val="32"/>
        </w:rPr>
        <w:t>万立方米，占比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【占比】</w:t>
      </w:r>
      <w:r>
        <w:rPr>
          <w:rFonts w:hint="eastAsia" w:ascii="Times New Roman" w:hAnsi="Times New Roman" w:eastAsia="仿宋"/>
          <w:sz w:val="32"/>
          <w:szCs w:val="32"/>
        </w:rPr>
        <w:t>%；填方完成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【填完完成（万立方米）】</w:t>
      </w:r>
      <w:r>
        <w:rPr>
          <w:rFonts w:hint="eastAsia" w:ascii="Times New Roman" w:hAnsi="Times New Roman" w:eastAsia="仿宋"/>
          <w:sz w:val="32"/>
          <w:szCs w:val="32"/>
        </w:rPr>
        <w:t>万立方米，占比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【占比】</w:t>
      </w:r>
      <w:r>
        <w:rPr>
          <w:rFonts w:hint="eastAsia" w:ascii="Times New Roman" w:hAnsi="Times New Roman" w:eastAsia="仿宋"/>
          <w:sz w:val="32"/>
          <w:szCs w:val="32"/>
        </w:rPr>
        <w:t>%</w:t>
      </w:r>
      <w:r>
        <w:rPr>
          <w:rFonts w:hint="eastAsia" w:ascii="Times New Roman" w:hAnsi="Times New Roman" w:eastAsia="仿宋"/>
          <w:sz w:val="32"/>
          <w:szCs w:val="32"/>
          <w:lang w:eastAsia="zh-CN"/>
        </w:rPr>
        <w:t>。</w:t>
      </w:r>
    </w:p>
    <w:p w14:paraId="243FFF87">
      <w:pPr>
        <w:spacing w:line="600" w:lineRule="exact"/>
        <w:ind w:firstLine="640" w:firstLineChars="200"/>
        <w:rPr>
          <w:rFonts w:hint="eastAsia" w:ascii="Times New Roman" w:hAnsi="Times New Roman" w:eastAsia="仿宋"/>
          <w:sz w:val="32"/>
          <w:szCs w:val="32"/>
          <w:highlight w:val="none"/>
        </w:rPr>
      </w:pPr>
      <w:r>
        <w:rPr>
          <w:rFonts w:hint="eastAsia" w:ascii="Times New Roman" w:hAnsi="Times New Roman" w:eastAsia="仿宋"/>
          <w:sz w:val="32"/>
          <w:szCs w:val="32"/>
          <w:highlight w:val="none"/>
        </w:rPr>
        <w:t>桥梁</w:t>
      </w:r>
      <w:r>
        <w:rPr>
          <w:rFonts w:hint="eastAsia" w:ascii="Times New Roman" w:hAnsi="Times New Roman" w:eastAsia="仿宋"/>
          <w:sz w:val="32"/>
          <w:szCs w:val="32"/>
          <w:highlight w:val="none"/>
          <w:lang w:eastAsia="zh-CN"/>
        </w:rPr>
        <w:t>：</w:t>
      </w:r>
      <w:r>
        <w:rPr>
          <w:rFonts w:hint="eastAsia" w:ascii="Times New Roman" w:hAnsi="Times New Roman" w:eastAsia="仿宋"/>
          <w:sz w:val="32"/>
          <w:szCs w:val="32"/>
          <w:highlight w:val="none"/>
        </w:rPr>
        <w:t>桩基完成</w:t>
      </w:r>
      <w:r>
        <w:rPr>
          <w:rFonts w:hint="eastAsia" w:ascii="Times New Roman" w:hAnsi="Times New Roman" w:eastAsia="仿宋"/>
          <w:sz w:val="32"/>
          <w:szCs w:val="32"/>
          <w:highlight w:val="none"/>
          <w:lang w:val="en-US" w:eastAsia="zh-CN"/>
        </w:rPr>
        <w:t>【桩基完成（根）】</w:t>
      </w:r>
      <w:r>
        <w:rPr>
          <w:rFonts w:hint="eastAsia" w:ascii="Times New Roman" w:hAnsi="Times New Roman" w:eastAsia="仿宋"/>
          <w:sz w:val="32"/>
          <w:szCs w:val="32"/>
          <w:highlight w:val="none"/>
        </w:rPr>
        <w:t>根，占比</w:t>
      </w:r>
      <w:r>
        <w:rPr>
          <w:rFonts w:hint="eastAsia" w:ascii="Times New Roman" w:hAnsi="Times New Roman" w:eastAsia="仿宋"/>
          <w:sz w:val="32"/>
          <w:szCs w:val="32"/>
          <w:highlight w:val="none"/>
          <w:lang w:val="en-US" w:eastAsia="zh-CN"/>
        </w:rPr>
        <w:t>【占比】</w:t>
      </w:r>
      <w:r>
        <w:rPr>
          <w:rFonts w:hint="eastAsia" w:ascii="Times New Roman" w:hAnsi="Times New Roman" w:eastAsia="仿宋"/>
          <w:sz w:val="32"/>
          <w:szCs w:val="32"/>
          <w:highlight w:val="none"/>
        </w:rPr>
        <w:t>%；承台完成</w:t>
      </w:r>
      <w:r>
        <w:rPr>
          <w:rFonts w:hint="eastAsia" w:ascii="Times New Roman" w:hAnsi="Times New Roman" w:eastAsia="仿宋"/>
          <w:sz w:val="32"/>
          <w:szCs w:val="32"/>
          <w:highlight w:val="none"/>
          <w:lang w:val="en-US" w:eastAsia="zh-CN"/>
        </w:rPr>
        <w:t>【承台完成（个）】</w:t>
      </w:r>
      <w:r>
        <w:rPr>
          <w:rFonts w:hint="eastAsia" w:ascii="Times New Roman" w:hAnsi="Times New Roman" w:eastAsia="仿宋"/>
          <w:sz w:val="32"/>
          <w:szCs w:val="32"/>
          <w:highlight w:val="none"/>
        </w:rPr>
        <w:t>个，占比</w:t>
      </w:r>
      <w:r>
        <w:rPr>
          <w:rFonts w:hint="eastAsia" w:ascii="Times New Roman" w:hAnsi="Times New Roman" w:eastAsia="仿宋"/>
          <w:sz w:val="32"/>
          <w:szCs w:val="32"/>
          <w:highlight w:val="none"/>
          <w:lang w:val="en-US" w:eastAsia="zh-CN"/>
        </w:rPr>
        <w:t>【占比】</w:t>
      </w:r>
      <w:r>
        <w:rPr>
          <w:rFonts w:hint="eastAsia" w:ascii="Times New Roman" w:hAnsi="Times New Roman" w:eastAsia="仿宋"/>
          <w:sz w:val="32"/>
          <w:szCs w:val="32"/>
          <w:highlight w:val="none"/>
        </w:rPr>
        <w:t>%；墩身完成</w:t>
      </w:r>
      <w:r>
        <w:rPr>
          <w:rFonts w:hint="eastAsia" w:ascii="Times New Roman" w:hAnsi="Times New Roman" w:eastAsia="仿宋"/>
          <w:sz w:val="32"/>
          <w:szCs w:val="32"/>
          <w:highlight w:val="none"/>
          <w:lang w:val="en-US" w:eastAsia="zh-CN"/>
        </w:rPr>
        <w:t>【墩身完成（个）】</w:t>
      </w:r>
      <w:r>
        <w:rPr>
          <w:rFonts w:hint="eastAsia" w:ascii="Times New Roman" w:hAnsi="Times New Roman" w:eastAsia="仿宋"/>
          <w:sz w:val="32"/>
          <w:szCs w:val="32"/>
          <w:highlight w:val="none"/>
        </w:rPr>
        <w:t>个，占比</w:t>
      </w:r>
      <w:r>
        <w:rPr>
          <w:rFonts w:hint="eastAsia" w:ascii="Times New Roman" w:hAnsi="Times New Roman" w:eastAsia="仿宋"/>
          <w:sz w:val="32"/>
          <w:szCs w:val="32"/>
          <w:highlight w:val="none"/>
          <w:lang w:val="en-US" w:eastAsia="zh-CN"/>
        </w:rPr>
        <w:t>【占比】</w:t>
      </w:r>
      <w:r>
        <w:rPr>
          <w:rFonts w:hint="eastAsia" w:ascii="Times New Roman" w:hAnsi="Times New Roman" w:eastAsia="仿宋"/>
          <w:sz w:val="32"/>
          <w:szCs w:val="32"/>
          <w:highlight w:val="none"/>
        </w:rPr>
        <w:t>%；箱梁预制完成</w:t>
      </w:r>
      <w:r>
        <w:rPr>
          <w:rFonts w:hint="eastAsia" w:ascii="Times New Roman" w:hAnsi="Times New Roman" w:eastAsia="仿宋"/>
          <w:sz w:val="32"/>
          <w:szCs w:val="32"/>
          <w:highlight w:val="none"/>
          <w:lang w:val="en-US" w:eastAsia="zh-CN"/>
        </w:rPr>
        <w:t>【箱梁预制完成（榀）】</w:t>
      </w:r>
      <w:r>
        <w:rPr>
          <w:rFonts w:hint="eastAsia" w:ascii="Times New Roman" w:hAnsi="Times New Roman" w:eastAsia="仿宋"/>
          <w:sz w:val="32"/>
          <w:szCs w:val="32"/>
          <w:highlight w:val="none"/>
        </w:rPr>
        <w:t>榀，占比</w:t>
      </w:r>
      <w:r>
        <w:rPr>
          <w:rFonts w:hint="eastAsia" w:ascii="Times New Roman" w:hAnsi="Times New Roman" w:eastAsia="仿宋"/>
          <w:sz w:val="32"/>
          <w:szCs w:val="32"/>
          <w:highlight w:val="none"/>
          <w:lang w:val="en-US" w:eastAsia="zh-CN"/>
        </w:rPr>
        <w:t>【占比】</w:t>
      </w:r>
      <w:r>
        <w:rPr>
          <w:rFonts w:hint="eastAsia" w:ascii="Times New Roman" w:hAnsi="Times New Roman" w:eastAsia="仿宋"/>
          <w:sz w:val="32"/>
          <w:szCs w:val="32"/>
          <w:highlight w:val="none"/>
        </w:rPr>
        <w:t>%。</w:t>
      </w:r>
    </w:p>
    <w:p w14:paraId="702B5115">
      <w:pPr>
        <w:spacing w:line="600" w:lineRule="exact"/>
        <w:ind w:firstLine="640" w:firstLineChars="200"/>
        <w:rPr>
          <w:rFonts w:hint="eastAsia" w:ascii="Times New Roman" w:hAnsi="Times New Roman" w:eastAsia="仿宋"/>
          <w:sz w:val="32"/>
          <w:szCs w:val="32"/>
          <w:highlight w:val="none"/>
        </w:rPr>
      </w:pPr>
      <w:r>
        <w:rPr>
          <w:rFonts w:hint="eastAsia" w:ascii="Times New Roman" w:hAnsi="Times New Roman" w:eastAsia="仿宋"/>
          <w:sz w:val="32"/>
          <w:szCs w:val="32"/>
          <w:highlight w:val="none"/>
        </w:rPr>
        <w:t>隧道</w:t>
      </w:r>
      <w:r>
        <w:rPr>
          <w:rFonts w:hint="eastAsia" w:ascii="Times New Roman" w:hAnsi="Times New Roman" w:eastAsia="仿宋"/>
          <w:sz w:val="32"/>
          <w:szCs w:val="32"/>
          <w:highlight w:val="none"/>
          <w:lang w:eastAsia="zh-CN"/>
        </w:rPr>
        <w:t>：</w:t>
      </w:r>
      <w:r>
        <w:rPr>
          <w:rFonts w:hint="eastAsia" w:ascii="Times New Roman" w:hAnsi="Times New Roman" w:eastAsia="仿宋"/>
          <w:sz w:val="32"/>
          <w:szCs w:val="32"/>
          <w:highlight w:val="none"/>
        </w:rPr>
        <w:t>全线</w:t>
      </w:r>
      <w:r>
        <w:rPr>
          <w:rFonts w:hint="eastAsia" w:ascii="Times New Roman" w:hAnsi="Times New Roman" w:eastAsia="仿宋"/>
          <w:sz w:val="32"/>
          <w:szCs w:val="32"/>
          <w:highlight w:val="none"/>
          <w:lang w:eastAsia="zh-CN"/>
        </w:rPr>
        <w:t>共有</w:t>
      </w:r>
      <w:r>
        <w:rPr>
          <w:rFonts w:hint="eastAsia" w:ascii="Times New Roman" w:hAnsi="Times New Roman" w:eastAsia="仿宋"/>
          <w:sz w:val="32"/>
          <w:szCs w:val="32"/>
          <w:highlight w:val="none"/>
          <w:lang w:val="en-US" w:eastAsia="zh-CN"/>
        </w:rPr>
        <w:t>【隧道（座）】</w:t>
      </w:r>
      <w:r>
        <w:rPr>
          <w:rFonts w:hint="eastAsia" w:ascii="Times New Roman" w:hAnsi="Times New Roman" w:eastAsia="仿宋"/>
          <w:sz w:val="32"/>
          <w:szCs w:val="32"/>
          <w:highlight w:val="none"/>
        </w:rPr>
        <w:t>座</w:t>
      </w:r>
      <w:r>
        <w:rPr>
          <w:rFonts w:hint="eastAsia" w:ascii="Times New Roman" w:hAnsi="Times New Roman" w:eastAsia="仿宋"/>
          <w:sz w:val="32"/>
          <w:szCs w:val="32"/>
          <w:highlight w:val="none"/>
          <w:lang w:eastAsia="zh-CN"/>
        </w:rPr>
        <w:t>，</w:t>
      </w:r>
      <w:r>
        <w:rPr>
          <w:rFonts w:hint="eastAsia" w:ascii="Times New Roman" w:hAnsi="Times New Roman" w:eastAsia="仿宋"/>
          <w:sz w:val="32"/>
          <w:szCs w:val="32"/>
          <w:highlight w:val="none"/>
        </w:rPr>
        <w:t>其中</w:t>
      </w:r>
      <w:r>
        <w:rPr>
          <w:rFonts w:hint="eastAsia" w:ascii="Times New Roman" w:hAnsi="Times New Roman" w:eastAsia="仿宋"/>
          <w:sz w:val="32"/>
          <w:szCs w:val="32"/>
          <w:highlight w:val="none"/>
          <w:lang w:val="en-US" w:eastAsia="zh-CN"/>
        </w:rPr>
        <w:t>【完成隧道】</w:t>
      </w:r>
      <w:r>
        <w:rPr>
          <w:rFonts w:hint="eastAsia" w:ascii="Times New Roman" w:hAnsi="Times New Roman" w:eastAsia="仿宋"/>
          <w:sz w:val="32"/>
          <w:szCs w:val="32"/>
          <w:highlight w:val="none"/>
        </w:rPr>
        <w:t>座已经进洞，累计开挖进尺</w:t>
      </w:r>
      <w:r>
        <w:rPr>
          <w:rFonts w:hint="eastAsia" w:ascii="Times New Roman" w:hAnsi="Times New Roman" w:eastAsia="仿宋"/>
          <w:sz w:val="32"/>
          <w:szCs w:val="32"/>
          <w:highlight w:val="none"/>
          <w:lang w:val="en-US" w:eastAsia="zh-CN"/>
        </w:rPr>
        <w:t>【累计开挖进尺（米）】</w:t>
      </w:r>
      <w:r>
        <w:rPr>
          <w:rFonts w:hint="eastAsia" w:ascii="Times New Roman" w:hAnsi="Times New Roman" w:eastAsia="仿宋"/>
          <w:sz w:val="32"/>
          <w:szCs w:val="32"/>
          <w:highlight w:val="none"/>
        </w:rPr>
        <w:t>米，占比</w:t>
      </w:r>
      <w:r>
        <w:rPr>
          <w:rFonts w:hint="eastAsia" w:ascii="Times New Roman" w:hAnsi="Times New Roman" w:eastAsia="仿宋"/>
          <w:sz w:val="32"/>
          <w:szCs w:val="32"/>
          <w:highlight w:val="none"/>
          <w:lang w:val="en-US" w:eastAsia="zh-CN"/>
        </w:rPr>
        <w:t>【占比】</w:t>
      </w:r>
      <w:r>
        <w:rPr>
          <w:rFonts w:hint="eastAsia" w:ascii="Times New Roman" w:hAnsi="Times New Roman" w:eastAsia="仿宋"/>
          <w:sz w:val="32"/>
          <w:szCs w:val="32"/>
          <w:highlight w:val="none"/>
        </w:rPr>
        <w:t>%。</w:t>
      </w:r>
    </w:p>
    <w:p w14:paraId="1CBCD7DE">
      <w:pPr>
        <w:spacing w:line="600" w:lineRule="exact"/>
        <w:ind w:left="420" w:leftChars="200" w:firstLine="321" w:firstLineChars="100"/>
        <w:rPr>
          <w:rFonts w:ascii="Times New Roman" w:hAnsi="Times New Roman" w:eastAsia="楷体_GB2312"/>
          <w:b/>
          <w:bCs/>
          <w:sz w:val="32"/>
          <w:szCs w:val="32"/>
        </w:rPr>
      </w:pPr>
      <w:r>
        <w:rPr>
          <w:rFonts w:ascii="Times New Roman" w:hAnsi="Times New Roman" w:eastAsia="楷体_GB2312"/>
          <w:b/>
          <w:bCs/>
          <w:sz w:val="32"/>
          <w:szCs w:val="32"/>
        </w:rPr>
        <w:t>（</w:t>
      </w:r>
      <w:r>
        <w:rPr>
          <w:rFonts w:hint="eastAsia" w:ascii="Times New Roman" w:hAnsi="Times New Roman" w:eastAsia="楷体_GB2312"/>
          <w:b/>
          <w:bCs/>
          <w:sz w:val="32"/>
          <w:szCs w:val="32"/>
          <w:lang w:eastAsia="zh-CN"/>
        </w:rPr>
        <w:t>五</w:t>
      </w:r>
      <w:r>
        <w:rPr>
          <w:rFonts w:ascii="Times New Roman" w:hAnsi="Times New Roman" w:eastAsia="楷体_GB2312"/>
          <w:b/>
          <w:bCs/>
          <w:sz w:val="32"/>
          <w:szCs w:val="32"/>
        </w:rPr>
        <w:t>）投资完成进度</w:t>
      </w:r>
    </w:p>
    <w:p w14:paraId="74385B3E">
      <w:pPr>
        <w:spacing w:line="600" w:lineRule="exact"/>
        <w:ind w:firstLine="960" w:firstLineChars="300"/>
        <w:rPr>
          <w:rFonts w:ascii="Times New Roman" w:hAnsi="Times New Roman" w:eastAsia="仿宋"/>
          <w:sz w:val="32"/>
          <w:szCs w:val="32"/>
        </w:rPr>
      </w:pP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【项目名称】</w:t>
      </w:r>
      <w:r>
        <w:rPr>
          <w:rFonts w:ascii="Times New Roman" w:hAnsi="Times New Roman" w:eastAsia="仿宋"/>
          <w:sz w:val="32"/>
          <w:szCs w:val="32"/>
        </w:rPr>
        <w:t>总投资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【项目总投资（亿元）】</w:t>
      </w:r>
      <w:r>
        <w:rPr>
          <w:rFonts w:ascii="Times New Roman" w:hAnsi="Times New Roman" w:eastAsia="仿宋"/>
          <w:sz w:val="32"/>
          <w:szCs w:val="32"/>
        </w:rPr>
        <w:t>亿元。</w:t>
      </w:r>
      <w:r>
        <w:rPr>
          <w:rFonts w:hint="eastAsia" w:ascii="Times New Roman" w:hAnsi="Times New Roman" w:eastAsia="仿宋"/>
          <w:sz w:val="32"/>
          <w:szCs w:val="32"/>
          <w:lang w:eastAsia="zh-CN"/>
        </w:rPr>
        <w:t>本周（或旬、</w:t>
      </w:r>
      <w:r>
        <w:rPr>
          <w:rFonts w:ascii="Times New Roman" w:hAnsi="Times New Roman" w:eastAsia="仿宋"/>
          <w:sz w:val="32"/>
          <w:szCs w:val="32"/>
        </w:rPr>
        <w:t>月</w:t>
      </w:r>
      <w:r>
        <w:rPr>
          <w:rFonts w:hint="eastAsia" w:ascii="Times New Roman" w:hAnsi="Times New Roman" w:eastAsia="仿宋"/>
          <w:sz w:val="32"/>
          <w:szCs w:val="32"/>
          <w:lang w:eastAsia="zh-CN"/>
        </w:rPr>
        <w:t>）</w:t>
      </w:r>
      <w:r>
        <w:rPr>
          <w:rFonts w:ascii="Times New Roman" w:hAnsi="Times New Roman" w:eastAsia="仿宋"/>
          <w:sz w:val="32"/>
          <w:szCs w:val="32"/>
        </w:rPr>
        <w:t>完成投资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【本次完成投资（亿元）】</w:t>
      </w:r>
      <w:r>
        <w:rPr>
          <w:rFonts w:ascii="Times New Roman" w:hAnsi="Times New Roman" w:eastAsia="仿宋"/>
          <w:sz w:val="32"/>
          <w:szCs w:val="32"/>
        </w:rPr>
        <w:t>亿元，年度累计完成投资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【年度累计完成投资（亿元）】</w:t>
      </w:r>
      <w:r>
        <w:rPr>
          <w:rFonts w:ascii="Times New Roman" w:hAnsi="Times New Roman" w:eastAsia="仿宋"/>
          <w:sz w:val="32"/>
          <w:szCs w:val="32"/>
        </w:rPr>
        <w:t>亿元，开工累计完成投资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【开工累计完成投资（亿元）】</w:t>
      </w:r>
      <w:r>
        <w:rPr>
          <w:rFonts w:ascii="Times New Roman" w:hAnsi="Times New Roman" w:eastAsia="仿宋"/>
          <w:sz w:val="32"/>
          <w:szCs w:val="32"/>
        </w:rPr>
        <w:t>亿元。</w:t>
      </w:r>
    </w:p>
    <w:p w14:paraId="54923A61">
      <w:pPr>
        <w:numPr>
          <w:ilvl w:val="0"/>
          <w:numId w:val="2"/>
        </w:numPr>
        <w:spacing w:line="600" w:lineRule="exact"/>
        <w:ind w:firstLine="643" w:firstLineChars="200"/>
        <w:rPr>
          <w:rFonts w:hint="eastAsia" w:ascii="Times New Roman" w:hAnsi="Times New Roman" w:eastAsia="楷体_GB2312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楷体_GB2312"/>
          <w:b/>
          <w:bCs/>
          <w:sz w:val="32"/>
          <w:szCs w:val="32"/>
        </w:rPr>
        <w:t>存在的问题及困难</w:t>
      </w:r>
      <w:r>
        <w:rPr>
          <w:rFonts w:hint="eastAsia" w:ascii="Times New Roman" w:hAnsi="Times New Roman" w:eastAsia="楷体_GB2312"/>
          <w:b/>
          <w:bCs/>
          <w:sz w:val="32"/>
          <w:szCs w:val="32"/>
          <w:lang w:eastAsia="zh-CN"/>
        </w:rPr>
        <w:t>（备注栏文字具体说明）</w:t>
      </w:r>
    </w:p>
    <w:p w14:paraId="5D4DA1B1">
      <w:pPr>
        <w:spacing w:line="600" w:lineRule="exact"/>
        <w:ind w:firstLine="960" w:firstLineChars="300"/>
        <w:rPr>
          <w:rFonts w:hint="eastAsia" w:ascii="Times New Roman" w:hAnsi="Times New Roman" w:eastAsia="楷体_GB2312"/>
          <w:b/>
          <w:bCs/>
          <w:sz w:val="32"/>
          <w:szCs w:val="32"/>
          <w:lang w:eastAsia="zh-CN"/>
        </w:rPr>
      </w:pP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【存在的问题及困难】。</w:t>
      </w:r>
    </w:p>
    <w:p w14:paraId="59EBEC89">
      <w:pPr>
        <w:numPr>
          <w:ilvl w:val="0"/>
          <w:numId w:val="2"/>
        </w:numPr>
        <w:spacing w:line="600" w:lineRule="exact"/>
        <w:ind w:left="0" w:leftChars="0" w:firstLine="643" w:firstLineChars="200"/>
        <w:rPr>
          <w:rFonts w:hint="eastAsia" w:ascii="Times New Roman" w:hAnsi="Times New Roman" w:eastAsia="楷体_GB2312"/>
          <w:b/>
          <w:bCs/>
          <w:sz w:val="32"/>
          <w:szCs w:val="32"/>
          <w:lang w:eastAsia="zh-CN"/>
        </w:rPr>
      </w:pPr>
      <w:r>
        <w:rPr>
          <w:rFonts w:hint="eastAsia" w:ascii="Times New Roman" w:hAnsi="Times New Roman" w:eastAsia="楷体_GB2312"/>
          <w:b/>
          <w:bCs/>
          <w:sz w:val="32"/>
          <w:szCs w:val="32"/>
        </w:rPr>
        <w:t>重大事项进展情况</w:t>
      </w:r>
      <w:r>
        <w:rPr>
          <w:rFonts w:hint="eastAsia" w:ascii="Times New Roman" w:hAnsi="Times New Roman" w:eastAsia="楷体_GB2312"/>
          <w:b/>
          <w:bCs/>
          <w:sz w:val="32"/>
          <w:szCs w:val="32"/>
          <w:lang w:eastAsia="zh-CN"/>
        </w:rPr>
        <w:t>（备注栏文字具体说明）</w:t>
      </w:r>
    </w:p>
    <w:p w14:paraId="06374EA8">
      <w:pPr>
        <w:spacing w:line="600" w:lineRule="exact"/>
        <w:ind w:firstLine="960" w:firstLineChars="300"/>
        <w:rPr>
          <w:rFonts w:hint="eastAsia" w:ascii="Times New Roman" w:hAnsi="Times New Roman" w:eastAsia="仿宋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【重大事项进展情况】。</w:t>
      </w:r>
    </w:p>
    <w:sectPr>
      <w:footerReference r:id="rId3" w:type="default"/>
      <w:pgSz w:w="11906" w:h="16838"/>
      <w:pgMar w:top="1417" w:right="1531" w:bottom="1417" w:left="164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BBF284"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-114300</wp:posOffset>
              </wp:positionV>
              <wp:extent cx="723900" cy="1816100"/>
              <wp:effectExtent l="0" t="0" r="0" b="0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900" cy="1816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590383C">
                          <w:pPr>
                            <w:pStyle w:val="7"/>
                            <w:ind w:firstLine="280" w:firstLineChars="100"/>
                          </w:pPr>
                          <w:r>
                            <w:rPr>
                              <w:rFonts w:hint="eastAsia" w:ascii="仿宋_GB2312" w:hAnsi="仿宋_GB2312" w:eastAsia="仿宋_GB2312"/>
                              <w:sz w:val="28"/>
                              <w:szCs w:val="28"/>
                            </w:rPr>
                            <w:t>-</w:t>
                          </w:r>
                          <w:r>
                            <w:rPr>
                              <w:rFonts w:hint="eastAsia" w:ascii="仿宋_GB2312" w:hAnsi="仿宋_GB2312" w:eastAsia="仿宋_GB2312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仿宋_GB2312" w:hAnsi="仿宋_GB2312" w:eastAsia="仿宋_GB2312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仿宋_GB2312" w:hAnsi="仿宋_GB2312" w:eastAsia="仿宋_GB2312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仿宋_GB2312" w:hAnsi="仿宋_GB2312" w:eastAsia="仿宋_GB2312"/>
                              <w:sz w:val="28"/>
                              <w:szCs w:val="28"/>
                            </w:rPr>
                            <w:t>- 15 -</w:t>
                          </w:r>
                          <w:r>
                            <w:rPr>
                              <w:rFonts w:hint="eastAsia" w:ascii="仿宋_GB2312" w:hAnsi="仿宋_GB2312" w:eastAsia="仿宋_GB2312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仿宋_GB2312" w:hAnsi="仿宋_GB2312" w:eastAsia="仿宋_GB2312"/>
                              <w:sz w:val="28"/>
                              <w:szCs w:val="28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top:-9pt;height:143pt;width:57pt;mso-position-horizontal:outside;mso-position-horizontal-relative:margin;z-index:251659264;mso-width-relative:page;mso-height-relative:page;" filled="f" stroked="f" coordsize="21600,21600" o:gfxdata="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o18Q7YAAAACAEAAA8AAAAAAAAAAQAgAAAAIgAA&#10;AGRycy9kb3ducmV2LnhtbFBLAQIUABQAAAAIAIdO4kCRha6QzwEAAKIDAAAOAAAAAAAAAAEAIAAA&#10;ACcBAABkcnMvZTJvRG9jLnhtbFBLBQYAAAAABgAGAFkBAABo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590383C">
                    <w:pPr>
                      <w:pStyle w:val="7"/>
                      <w:ind w:firstLine="280" w:firstLineChars="100"/>
                    </w:pPr>
                    <w:r>
                      <w:rPr>
                        <w:rFonts w:hint="eastAsia" w:ascii="仿宋_GB2312" w:hAnsi="仿宋_GB2312" w:eastAsia="仿宋_GB2312"/>
                        <w:sz w:val="28"/>
                        <w:szCs w:val="28"/>
                      </w:rPr>
                      <w:t>-</w:t>
                    </w:r>
                    <w:r>
                      <w:rPr>
                        <w:rFonts w:hint="eastAsia" w:ascii="仿宋_GB2312" w:hAnsi="仿宋_GB2312" w:eastAsia="仿宋_GB2312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仿宋_GB2312" w:hAnsi="仿宋_GB2312" w:eastAsia="仿宋_GB2312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仿宋_GB2312" w:hAnsi="仿宋_GB2312" w:eastAsia="仿宋_GB2312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仿宋_GB2312" w:hAnsi="仿宋_GB2312" w:eastAsia="仿宋_GB2312"/>
                        <w:sz w:val="28"/>
                        <w:szCs w:val="28"/>
                      </w:rPr>
                      <w:t>- 15 -</w:t>
                    </w:r>
                    <w:r>
                      <w:rPr>
                        <w:rFonts w:hint="eastAsia" w:ascii="仿宋_GB2312" w:hAnsi="仿宋_GB2312" w:eastAsia="仿宋_GB2312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仿宋_GB2312" w:hAnsi="仿宋_GB2312" w:eastAsia="仿宋_GB2312"/>
                        <w:sz w:val="28"/>
                        <w:szCs w:val="28"/>
                      </w:rPr>
                      <w:t>-</w:t>
                    </w:r>
                  </w:p>
                </w:txbxContent>
              </v:textbox>
            </v:rect>
          </w:pict>
        </mc:Fallback>
      </mc:AlternateContent>
    </w:r>
    <w:r>
      <w:rPr>
        <w:rFonts w:hint="eastAsia"/>
      </w:rPr>
      <w:t xml:space="preserve"> 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BC9CAA"/>
    <w:multiLevelType w:val="singleLevel"/>
    <w:tmpl w:val="EBBC9CAA"/>
    <w:lvl w:ilvl="0" w:tentative="0">
      <w:start w:val="6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ED3F8319"/>
    <w:multiLevelType w:val="singleLevel"/>
    <w:tmpl w:val="ED3F8319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D3936"/>
    <w:rsid w:val="0B5A00BC"/>
    <w:rsid w:val="10765998"/>
    <w:rsid w:val="17104C69"/>
    <w:rsid w:val="198804EA"/>
    <w:rsid w:val="1ABA78B8"/>
    <w:rsid w:val="1E7F276D"/>
    <w:rsid w:val="2136082C"/>
    <w:rsid w:val="2C7566AC"/>
    <w:rsid w:val="31E22A36"/>
    <w:rsid w:val="32DD4FAB"/>
    <w:rsid w:val="35487054"/>
    <w:rsid w:val="395D770C"/>
    <w:rsid w:val="3BE41159"/>
    <w:rsid w:val="49CB179D"/>
    <w:rsid w:val="545158A3"/>
    <w:rsid w:val="5A683C41"/>
    <w:rsid w:val="64DD2A65"/>
    <w:rsid w:val="7C30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普通(网站)1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paragraph" w:customStyle="1" w:styleId="5">
    <w:name w:val="BodyText1I2"/>
    <w:basedOn w:val="6"/>
    <w:qFormat/>
    <w:uiPriority w:val="0"/>
    <w:pPr>
      <w:ind w:firstLine="420" w:firstLineChars="200"/>
    </w:pPr>
  </w:style>
  <w:style w:type="paragraph" w:customStyle="1" w:styleId="6">
    <w:name w:val="BodyTextIndent"/>
    <w:basedOn w:val="1"/>
    <w:qFormat/>
    <w:uiPriority w:val="0"/>
    <w:pPr>
      <w:spacing w:after="120"/>
      <w:ind w:left="420" w:leftChars="200"/>
    </w:pPr>
  </w:style>
  <w:style w:type="paragraph" w:customStyle="1" w:styleId="7">
    <w:name w:val="页脚1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1447</Words>
  <Characters>1451</Characters>
  <Lines>0</Lines>
  <Paragraphs>0</Paragraphs>
  <TotalTime>9</TotalTime>
  <ScaleCrop>false</ScaleCrop>
  <LinksUpToDate>false</LinksUpToDate>
  <CharactersWithSpaces>1514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2025-04-15T07:10:00Z</dcterms:created>
  <dc:creator>Administrator</dc:creator>
  <cp:lastModifiedBy>xw</cp:lastModifiedBy>
  <dcterms:modified xsi:type="dcterms:W3CDTF">2025-04-15T07:42:17Z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eyJoZGlkIjoiNDYyZWYzZDMwM2RlNjllOTc3MzRjYjE0NjFmYTM3NjUiLCJ1c2VySWQiOiI0NDkxOTg2NzMifQ==</vt:lpwstr>
  </property>
  <property fmtid="{D5CDD505-2E9C-101B-9397-08002B2CF9AE}" pid="4" name="ICV">
    <vt:lpwstr>95415BAD94BE48879A22F0C5BC1A4715_12</vt:lpwstr>
  </property>
</Properties>
</file>