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0EE" w:rsidRPr="0049681E" w:rsidRDefault="0049681E" w:rsidP="0049681E">
      <w:pPr>
        <w:pStyle w:val="a5"/>
        <w:spacing w:line="360" w:lineRule="auto"/>
        <w:ind w:left="360" w:firstLineChars="0" w:firstLine="0"/>
        <w:jc w:val="center"/>
        <w:rPr>
          <w:rFonts w:asciiTheme="minorEastAsia" w:hAnsiTheme="minorEastAsia"/>
        </w:rPr>
      </w:pPr>
      <w:r w:rsidRPr="0049681E">
        <w:rPr>
          <w:rFonts w:asciiTheme="minorEastAsia" w:hAnsiTheme="minorEastAsia"/>
        </w:rPr>
        <w:t>摘要</w:t>
      </w:r>
    </w:p>
    <w:p w:rsidR="0049681E" w:rsidRPr="0049681E" w:rsidRDefault="0049681E" w:rsidP="0049681E">
      <w:pPr>
        <w:pStyle w:val="a5"/>
        <w:spacing w:line="360" w:lineRule="auto"/>
        <w:ind w:left="360"/>
        <w:rPr>
          <w:rFonts w:asciiTheme="minorEastAsia" w:hAnsiTheme="minorEastAsia"/>
        </w:rPr>
      </w:pPr>
      <w:r w:rsidRPr="0049681E">
        <w:rPr>
          <w:rFonts w:asciiTheme="minorEastAsia" w:hAnsiTheme="minorEastAsia"/>
        </w:rPr>
        <w:t>交通流量预测这一和人们日常生活息息相关的问题</w:t>
      </w:r>
      <w:r w:rsidRPr="0049681E">
        <w:rPr>
          <w:rFonts w:asciiTheme="minorEastAsia" w:hAnsiTheme="minorEastAsia" w:hint="eastAsia"/>
        </w:rPr>
        <w:t>，长期受到人们的关注，但是在机器学习和神经网络出现之前，预测的方式还不能满足人们的要求</w:t>
      </w:r>
      <w:r w:rsidR="00E62C2E">
        <w:rPr>
          <w:rFonts w:asciiTheme="minorEastAsia" w:hAnsiTheme="minorEastAsia" w:hint="eastAsia"/>
        </w:rPr>
        <w:t>（列举）。</w:t>
      </w:r>
      <w:r w:rsidRPr="0049681E">
        <w:rPr>
          <w:rFonts w:asciiTheme="minorEastAsia" w:hAnsiTheme="minorEastAsia" w:hint="eastAsia"/>
        </w:rPr>
        <w:t>目前随着人口数量逐渐增加，车辆的数量也迅速增长，同时如何选择一条合适的出行道路也是人们越来越来希望得到的答案。目前很多人将目光放在了机器学习和神经网络上，希望通过这一方式解决交通流量预测这一难题。本文通过研究当前已有的流量预测方式，选择使用卷积神经网络来实现交通流量的预测，在传统卷积神经网络的基础之上，本文采用XXXXX</w:t>
      </w:r>
      <w:r w:rsidR="00A251BD">
        <w:rPr>
          <w:rFonts w:asciiTheme="minorEastAsia" w:hAnsiTheme="minorEastAsia" w:hint="eastAsia"/>
        </w:rPr>
        <w:t>-卷积神经网络</w:t>
      </w:r>
      <w:r w:rsidRPr="0049681E">
        <w:rPr>
          <w:rFonts w:asciiTheme="minorEastAsia" w:hAnsiTheme="minorEastAsia" w:hint="eastAsia"/>
        </w:rPr>
        <w:t>，成功加快了</w:t>
      </w:r>
      <w:r w:rsidR="00A251BD">
        <w:rPr>
          <w:rFonts w:asciiTheme="minorEastAsia" w:hAnsiTheme="minorEastAsia" w:hint="eastAsia"/>
        </w:rPr>
        <w:t>交通</w:t>
      </w:r>
      <w:r w:rsidRPr="0049681E">
        <w:rPr>
          <w:rFonts w:asciiTheme="minorEastAsia" w:hAnsiTheme="minorEastAsia" w:hint="eastAsia"/>
        </w:rPr>
        <w:t>流量预测的速度，同时也一定程度上保证了预测准确性，通过后续的实验验证，明确了本文研究成果的有效性。</w:t>
      </w:r>
    </w:p>
    <w:p w:rsidR="0049681E" w:rsidRPr="0049681E" w:rsidRDefault="0049681E" w:rsidP="0049681E">
      <w:pPr>
        <w:pStyle w:val="a5"/>
        <w:spacing w:line="360" w:lineRule="auto"/>
        <w:ind w:left="360"/>
        <w:rPr>
          <w:rFonts w:asciiTheme="minorEastAsia" w:hAnsiTheme="minorEastAsia"/>
        </w:rPr>
      </w:pPr>
      <w:r w:rsidRPr="0049681E">
        <w:rPr>
          <w:rFonts w:asciiTheme="minorEastAsia" w:hAnsiTheme="minorEastAsia"/>
        </w:rPr>
        <w:t>本文主要完成一下两个工作</w:t>
      </w:r>
      <w:r w:rsidRPr="0049681E">
        <w:rPr>
          <w:rFonts w:asciiTheme="minorEastAsia" w:hAnsiTheme="minorEastAsia" w:hint="eastAsia"/>
        </w:rPr>
        <w:t>：1）针对使用的数据集建立了xxx-卷积神经网络，提升了各方面性能；2）通过设计实验并测试1中结论的有效性。</w:t>
      </w:r>
    </w:p>
    <w:p w:rsidR="0049681E" w:rsidRPr="0049681E" w:rsidRDefault="0049681E" w:rsidP="0049681E">
      <w:pPr>
        <w:pStyle w:val="a5"/>
        <w:spacing w:line="360" w:lineRule="auto"/>
        <w:ind w:left="360"/>
        <w:rPr>
          <w:rFonts w:asciiTheme="minorEastAsia" w:hAnsiTheme="minorEastAsia"/>
        </w:rPr>
      </w:pPr>
    </w:p>
    <w:p w:rsidR="0049681E" w:rsidRPr="0049681E" w:rsidRDefault="0049681E" w:rsidP="0049681E">
      <w:pPr>
        <w:pStyle w:val="a5"/>
        <w:spacing w:line="360" w:lineRule="auto"/>
        <w:ind w:left="360" w:firstLineChars="0" w:firstLine="0"/>
        <w:rPr>
          <w:rFonts w:asciiTheme="minorEastAsia" w:hAnsiTheme="minorEastAsia"/>
        </w:rPr>
      </w:pPr>
    </w:p>
    <w:p w:rsidR="0049681E" w:rsidRDefault="0049681E" w:rsidP="0049681E">
      <w:pPr>
        <w:pStyle w:val="a5"/>
        <w:spacing w:line="360" w:lineRule="auto"/>
        <w:ind w:left="360" w:firstLineChars="0" w:firstLine="0"/>
        <w:jc w:val="center"/>
        <w:rPr>
          <w:rFonts w:asciiTheme="minorEastAsia" w:hAnsiTheme="minorEastAsia"/>
        </w:rPr>
      </w:pPr>
      <w:r w:rsidRPr="0049681E">
        <w:rPr>
          <w:rFonts w:asciiTheme="minorEastAsia" w:hAnsiTheme="minorEastAsia"/>
        </w:rPr>
        <w:t>目录</w:t>
      </w:r>
    </w:p>
    <w:p w:rsidR="0049681E" w:rsidRDefault="0049681E" w:rsidP="0049681E">
      <w:pPr>
        <w:pStyle w:val="a5"/>
        <w:numPr>
          <w:ilvl w:val="0"/>
          <w:numId w:val="2"/>
        </w:numPr>
        <w:spacing w:line="360" w:lineRule="auto"/>
        <w:ind w:firstLineChars="0"/>
        <w:rPr>
          <w:rFonts w:asciiTheme="minorEastAsia" w:hAnsiTheme="minorEastAsia"/>
        </w:rPr>
      </w:pPr>
      <w:r>
        <w:rPr>
          <w:rFonts w:asciiTheme="minorEastAsia" w:hAnsiTheme="minorEastAsia"/>
        </w:rPr>
        <w:t>绪论</w:t>
      </w:r>
    </w:p>
    <w:p w:rsidR="00A97968" w:rsidRDefault="00A97968" w:rsidP="00A97968">
      <w:pPr>
        <w:pStyle w:val="a5"/>
        <w:numPr>
          <w:ilvl w:val="0"/>
          <w:numId w:val="3"/>
        </w:numPr>
        <w:spacing w:line="360" w:lineRule="auto"/>
        <w:ind w:firstLineChars="0"/>
        <w:rPr>
          <w:rFonts w:asciiTheme="minorEastAsia" w:hAnsiTheme="minorEastAsia"/>
        </w:rPr>
      </w:pPr>
      <w:r>
        <w:rPr>
          <w:rFonts w:asciiTheme="minorEastAsia" w:hAnsiTheme="minorEastAsia"/>
        </w:rPr>
        <w:t>背景</w:t>
      </w:r>
    </w:p>
    <w:p w:rsidR="00A97968" w:rsidRDefault="00A97968" w:rsidP="00A97968">
      <w:pPr>
        <w:pStyle w:val="a5"/>
        <w:numPr>
          <w:ilvl w:val="0"/>
          <w:numId w:val="3"/>
        </w:numPr>
        <w:spacing w:line="360" w:lineRule="auto"/>
        <w:ind w:firstLineChars="0"/>
        <w:rPr>
          <w:rFonts w:asciiTheme="minorEastAsia" w:hAnsiTheme="minorEastAsia"/>
        </w:rPr>
      </w:pPr>
      <w:r>
        <w:rPr>
          <w:rFonts w:asciiTheme="minorEastAsia" w:hAnsiTheme="minorEastAsia"/>
        </w:rPr>
        <w:t>国内外研究现状</w:t>
      </w:r>
    </w:p>
    <w:p w:rsidR="00A97968" w:rsidRDefault="00A97968" w:rsidP="00A97968">
      <w:pPr>
        <w:pStyle w:val="a5"/>
        <w:numPr>
          <w:ilvl w:val="0"/>
          <w:numId w:val="3"/>
        </w:numPr>
        <w:spacing w:line="360" w:lineRule="auto"/>
        <w:ind w:firstLineChars="0"/>
        <w:rPr>
          <w:rFonts w:asciiTheme="minorEastAsia" w:hAnsiTheme="minorEastAsia"/>
        </w:rPr>
      </w:pPr>
      <w:r>
        <w:rPr>
          <w:rFonts w:asciiTheme="minorEastAsia" w:hAnsiTheme="minorEastAsia"/>
        </w:rPr>
        <w:t>选题意义</w:t>
      </w:r>
    </w:p>
    <w:p w:rsidR="00A97968" w:rsidRDefault="00A97968" w:rsidP="00A97968">
      <w:pPr>
        <w:pStyle w:val="a5"/>
        <w:numPr>
          <w:ilvl w:val="1"/>
          <w:numId w:val="3"/>
        </w:numPr>
        <w:spacing w:line="360" w:lineRule="auto"/>
        <w:ind w:firstLineChars="0"/>
        <w:rPr>
          <w:rFonts w:asciiTheme="minorEastAsia" w:hAnsiTheme="minorEastAsia"/>
        </w:rPr>
      </w:pPr>
      <w:r>
        <w:rPr>
          <w:rFonts w:asciiTheme="minorEastAsia" w:hAnsiTheme="minorEastAsia"/>
        </w:rPr>
        <w:t>提升预测的性能</w:t>
      </w:r>
      <w:r>
        <w:rPr>
          <w:rFonts w:asciiTheme="minorEastAsia" w:hAnsiTheme="minorEastAsia" w:hint="eastAsia"/>
        </w:rPr>
        <w:t>（具体需要继续思考）</w:t>
      </w:r>
    </w:p>
    <w:p w:rsidR="00A97968" w:rsidRDefault="00A97968" w:rsidP="00A97968">
      <w:pPr>
        <w:pStyle w:val="a5"/>
        <w:numPr>
          <w:ilvl w:val="1"/>
          <w:numId w:val="3"/>
        </w:numPr>
        <w:spacing w:line="360" w:lineRule="auto"/>
        <w:ind w:firstLineChars="0"/>
        <w:rPr>
          <w:rFonts w:asciiTheme="minorEastAsia" w:hAnsiTheme="minorEastAsia"/>
        </w:rPr>
      </w:pPr>
      <w:r>
        <w:rPr>
          <w:rFonts w:asciiTheme="minorEastAsia" w:hAnsiTheme="minorEastAsia"/>
        </w:rPr>
        <w:t>对于解决实际问题的帮助</w:t>
      </w:r>
    </w:p>
    <w:p w:rsidR="00A97968" w:rsidRDefault="00A97968" w:rsidP="00A97968">
      <w:pPr>
        <w:pStyle w:val="a5"/>
        <w:numPr>
          <w:ilvl w:val="0"/>
          <w:numId w:val="3"/>
        </w:numPr>
        <w:spacing w:line="360" w:lineRule="auto"/>
        <w:ind w:firstLineChars="0"/>
        <w:rPr>
          <w:rFonts w:asciiTheme="minorEastAsia" w:hAnsiTheme="minorEastAsia"/>
        </w:rPr>
      </w:pPr>
      <w:r>
        <w:rPr>
          <w:rFonts w:asciiTheme="minorEastAsia" w:hAnsiTheme="minorEastAsia" w:hint="eastAsia"/>
        </w:rPr>
        <w:t>论文内容安排</w:t>
      </w:r>
    </w:p>
    <w:p w:rsidR="00A97968" w:rsidRDefault="00A97968" w:rsidP="00A97968">
      <w:pPr>
        <w:pStyle w:val="a5"/>
        <w:numPr>
          <w:ilvl w:val="1"/>
          <w:numId w:val="3"/>
        </w:numPr>
        <w:spacing w:line="360" w:lineRule="auto"/>
        <w:ind w:firstLineChars="0"/>
        <w:rPr>
          <w:rFonts w:asciiTheme="minorEastAsia" w:hAnsiTheme="minorEastAsia"/>
        </w:rPr>
      </w:pPr>
      <w:r>
        <w:rPr>
          <w:rFonts w:asciiTheme="minorEastAsia" w:hAnsiTheme="minorEastAsia"/>
        </w:rPr>
        <w:t>第一章 绪论</w:t>
      </w:r>
    </w:p>
    <w:p w:rsidR="00A97968" w:rsidRDefault="00A97968" w:rsidP="00A97968">
      <w:pPr>
        <w:pStyle w:val="a5"/>
        <w:numPr>
          <w:ilvl w:val="1"/>
          <w:numId w:val="3"/>
        </w:numPr>
        <w:spacing w:line="360" w:lineRule="auto"/>
        <w:ind w:firstLineChars="0"/>
        <w:rPr>
          <w:rFonts w:asciiTheme="minorEastAsia" w:hAnsiTheme="minorEastAsia"/>
        </w:rPr>
      </w:pPr>
      <w:r>
        <w:rPr>
          <w:rFonts w:asciiTheme="minorEastAsia" w:hAnsiTheme="minorEastAsia"/>
        </w:rPr>
        <w:t>第二章</w:t>
      </w:r>
      <w:r>
        <w:rPr>
          <w:rFonts w:asciiTheme="minorEastAsia" w:hAnsiTheme="minorEastAsia" w:hint="eastAsia"/>
        </w:rPr>
        <w:t xml:space="preserve"> 目前常见的预测方式对比，重点描述卷积神经网络</w:t>
      </w:r>
    </w:p>
    <w:p w:rsidR="00A97968" w:rsidRDefault="00A97968" w:rsidP="00A97968">
      <w:pPr>
        <w:pStyle w:val="a5"/>
        <w:numPr>
          <w:ilvl w:val="1"/>
          <w:numId w:val="3"/>
        </w:numPr>
        <w:spacing w:line="360" w:lineRule="auto"/>
        <w:ind w:firstLineChars="0"/>
        <w:rPr>
          <w:rFonts w:asciiTheme="minorEastAsia" w:hAnsiTheme="minorEastAsia"/>
        </w:rPr>
      </w:pPr>
      <w:r>
        <w:rPr>
          <w:rFonts w:asciiTheme="minorEastAsia" w:hAnsiTheme="minorEastAsia"/>
        </w:rPr>
        <w:t>第三章模型建立与验证</w:t>
      </w:r>
      <w:r>
        <w:rPr>
          <w:rFonts w:asciiTheme="minorEastAsia" w:hAnsiTheme="minorEastAsia" w:hint="eastAsia"/>
        </w:rPr>
        <w:t>（可能分成两章，如果可以改进两次的话，分阶段）</w:t>
      </w:r>
    </w:p>
    <w:p w:rsidR="00A97968" w:rsidRDefault="00A97968" w:rsidP="00A97968">
      <w:pPr>
        <w:pStyle w:val="a5"/>
        <w:numPr>
          <w:ilvl w:val="1"/>
          <w:numId w:val="3"/>
        </w:numPr>
        <w:spacing w:line="360" w:lineRule="auto"/>
        <w:ind w:firstLineChars="0"/>
        <w:rPr>
          <w:rFonts w:asciiTheme="minorEastAsia" w:hAnsiTheme="minorEastAsia"/>
        </w:rPr>
      </w:pPr>
      <w:r>
        <w:rPr>
          <w:rFonts w:asciiTheme="minorEastAsia" w:hAnsiTheme="minorEastAsia"/>
        </w:rPr>
        <w:t>第四章</w:t>
      </w:r>
      <w:r>
        <w:rPr>
          <w:rFonts w:asciiTheme="minorEastAsia" w:hAnsiTheme="minorEastAsia" w:hint="eastAsia"/>
        </w:rPr>
        <w:t xml:space="preserve"> 设计实验验证</w:t>
      </w:r>
    </w:p>
    <w:p w:rsidR="00A97968" w:rsidRDefault="00A97968" w:rsidP="00A97968">
      <w:pPr>
        <w:pStyle w:val="a5"/>
        <w:numPr>
          <w:ilvl w:val="1"/>
          <w:numId w:val="3"/>
        </w:numPr>
        <w:spacing w:line="360" w:lineRule="auto"/>
        <w:ind w:firstLineChars="0"/>
        <w:rPr>
          <w:rFonts w:asciiTheme="minorEastAsia" w:hAnsiTheme="minorEastAsia"/>
        </w:rPr>
      </w:pPr>
      <w:r>
        <w:rPr>
          <w:rFonts w:asciiTheme="minorEastAsia" w:hAnsiTheme="minorEastAsia"/>
        </w:rPr>
        <w:t>第五章</w:t>
      </w:r>
      <w:r>
        <w:rPr>
          <w:rFonts w:asciiTheme="minorEastAsia" w:hAnsiTheme="minorEastAsia" w:hint="eastAsia"/>
        </w:rPr>
        <w:t xml:space="preserve"> 总结</w:t>
      </w:r>
    </w:p>
    <w:p w:rsidR="00A97968" w:rsidRDefault="00A97968" w:rsidP="00A97968">
      <w:pPr>
        <w:pStyle w:val="a5"/>
        <w:numPr>
          <w:ilvl w:val="0"/>
          <w:numId w:val="2"/>
        </w:numPr>
        <w:spacing w:line="360" w:lineRule="auto"/>
        <w:ind w:firstLineChars="0"/>
        <w:rPr>
          <w:rFonts w:asciiTheme="minorEastAsia" w:hAnsiTheme="minorEastAsia"/>
        </w:rPr>
      </w:pPr>
      <w:r>
        <w:rPr>
          <w:rFonts w:asciiTheme="minorEastAsia" w:hAnsiTheme="minorEastAsia" w:hint="eastAsia"/>
        </w:rPr>
        <w:t>交通流量预测分析</w:t>
      </w:r>
    </w:p>
    <w:p w:rsidR="00A97968" w:rsidRPr="00A97968" w:rsidRDefault="00A97968" w:rsidP="00A97968">
      <w:pPr>
        <w:spacing w:line="360" w:lineRule="auto"/>
        <w:ind w:left="780"/>
        <w:rPr>
          <w:rFonts w:asciiTheme="minorEastAsia" w:hAnsiTheme="minorEastAsia"/>
        </w:rPr>
      </w:pPr>
      <w:r>
        <w:rPr>
          <w:rFonts w:asciiTheme="minorEastAsia" w:hAnsiTheme="minorEastAsia"/>
        </w:rPr>
        <w:t>本章内容是接下里的工作，需要进一步对几篇论文进行阅读，从中找出相关的预测方式</w:t>
      </w:r>
    </w:p>
    <w:p w:rsidR="00A97968" w:rsidRDefault="00A97968" w:rsidP="00A97968">
      <w:pPr>
        <w:pStyle w:val="a5"/>
        <w:numPr>
          <w:ilvl w:val="0"/>
          <w:numId w:val="2"/>
        </w:numPr>
        <w:spacing w:line="360" w:lineRule="auto"/>
        <w:ind w:firstLineChars="0"/>
        <w:rPr>
          <w:rFonts w:asciiTheme="minorEastAsia" w:hAnsiTheme="minorEastAsia"/>
        </w:rPr>
      </w:pPr>
      <w:r>
        <w:rPr>
          <w:rFonts w:asciiTheme="minorEastAsia" w:hAnsiTheme="minorEastAsia"/>
        </w:rPr>
        <w:t>XXXX-卷积神经网络的建立</w:t>
      </w:r>
    </w:p>
    <w:p w:rsidR="00A97968" w:rsidRDefault="00A97968" w:rsidP="00A97968">
      <w:pPr>
        <w:pStyle w:val="a5"/>
        <w:numPr>
          <w:ilvl w:val="0"/>
          <w:numId w:val="2"/>
        </w:numPr>
        <w:spacing w:line="360" w:lineRule="auto"/>
        <w:ind w:firstLineChars="0"/>
        <w:rPr>
          <w:rFonts w:asciiTheme="minorEastAsia" w:hAnsiTheme="minorEastAsia"/>
        </w:rPr>
      </w:pPr>
      <w:r>
        <w:rPr>
          <w:rFonts w:asciiTheme="minorEastAsia" w:hAnsiTheme="minorEastAsia"/>
        </w:rPr>
        <w:lastRenderedPageBreak/>
        <w:t>实验验证</w:t>
      </w:r>
    </w:p>
    <w:p w:rsidR="00A97968" w:rsidRPr="00A97968" w:rsidRDefault="00A97968" w:rsidP="00A97968">
      <w:pPr>
        <w:pStyle w:val="a5"/>
        <w:numPr>
          <w:ilvl w:val="0"/>
          <w:numId w:val="2"/>
        </w:numPr>
        <w:spacing w:line="360" w:lineRule="auto"/>
        <w:ind w:firstLineChars="0"/>
        <w:rPr>
          <w:rFonts w:asciiTheme="minorEastAsia" w:hAnsiTheme="minorEastAsia"/>
        </w:rPr>
      </w:pPr>
      <w:r>
        <w:rPr>
          <w:rFonts w:asciiTheme="minorEastAsia" w:hAnsiTheme="minorEastAsia"/>
        </w:rPr>
        <w:t>总结</w:t>
      </w:r>
    </w:p>
    <w:p w:rsidR="00A97968" w:rsidRDefault="00A97968" w:rsidP="00A97968">
      <w:pPr>
        <w:spacing w:line="360" w:lineRule="auto"/>
        <w:rPr>
          <w:rFonts w:asciiTheme="minorEastAsia" w:hAnsiTheme="minorEastAsia"/>
        </w:rPr>
      </w:pPr>
    </w:p>
    <w:p w:rsidR="00F6033F" w:rsidRDefault="00F6033F" w:rsidP="00A97968">
      <w:pPr>
        <w:spacing w:line="360" w:lineRule="auto"/>
        <w:rPr>
          <w:rFonts w:asciiTheme="minorEastAsia" w:hAnsiTheme="minorEastAsia"/>
        </w:rPr>
      </w:pPr>
      <w:r>
        <w:rPr>
          <w:rFonts w:asciiTheme="minorEastAsia" w:hAnsiTheme="minorEastAsia"/>
        </w:rPr>
        <w:t>数据集</w:t>
      </w:r>
      <w:r>
        <w:rPr>
          <w:rFonts w:asciiTheme="minorEastAsia" w:hAnsiTheme="minorEastAsia" w:hint="eastAsia"/>
        </w:rPr>
        <w:t>：</w:t>
      </w:r>
    </w:p>
    <w:p w:rsidR="00F6033F" w:rsidRPr="00A97968" w:rsidRDefault="00F6033F" w:rsidP="00A97968">
      <w:pPr>
        <w:spacing w:line="360" w:lineRule="auto"/>
        <w:rPr>
          <w:rFonts w:asciiTheme="minorEastAsia" w:hAnsiTheme="minorEastAsia" w:hint="eastAsia"/>
        </w:rPr>
      </w:pPr>
      <w:r w:rsidRPr="00F6033F">
        <w:rPr>
          <w:rFonts w:asciiTheme="minorEastAsia" w:hAnsiTheme="minorEastAsia" w:hint="eastAsia"/>
        </w:rPr>
        <w:t>链接：https://pan.baidu.com/s/1dMkKPK 密码：0hnw</w:t>
      </w:r>
      <w:bookmarkStart w:id="0" w:name="_GoBack"/>
      <w:bookmarkEnd w:id="0"/>
    </w:p>
    <w:sectPr w:rsidR="00F6033F" w:rsidRPr="00A97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1F1" w:rsidRDefault="00D201F1" w:rsidP="00E027FF">
      <w:r>
        <w:separator/>
      </w:r>
    </w:p>
  </w:endnote>
  <w:endnote w:type="continuationSeparator" w:id="0">
    <w:p w:rsidR="00D201F1" w:rsidRDefault="00D201F1" w:rsidP="00E02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1F1" w:rsidRDefault="00D201F1" w:rsidP="00E027FF">
      <w:r>
        <w:separator/>
      </w:r>
    </w:p>
  </w:footnote>
  <w:footnote w:type="continuationSeparator" w:id="0">
    <w:p w:rsidR="00D201F1" w:rsidRDefault="00D201F1" w:rsidP="00E02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12F88"/>
    <w:multiLevelType w:val="hybridMultilevel"/>
    <w:tmpl w:val="766EC29E"/>
    <w:lvl w:ilvl="0" w:tplc="321841EC">
      <w:start w:val="1"/>
      <w:numFmt w:val="japaneseCounting"/>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E5424ED"/>
    <w:multiLevelType w:val="hybridMultilevel"/>
    <w:tmpl w:val="62024FB8"/>
    <w:lvl w:ilvl="0" w:tplc="6B0E90E0">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7FF81D5B"/>
    <w:multiLevelType w:val="hybridMultilevel"/>
    <w:tmpl w:val="90E878C8"/>
    <w:lvl w:ilvl="0" w:tplc="7B68A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A4"/>
    <w:rsid w:val="00092FBA"/>
    <w:rsid w:val="002D15A4"/>
    <w:rsid w:val="0049681E"/>
    <w:rsid w:val="00510E71"/>
    <w:rsid w:val="00684F47"/>
    <w:rsid w:val="006A50EE"/>
    <w:rsid w:val="00A251BD"/>
    <w:rsid w:val="00A97968"/>
    <w:rsid w:val="00AA35A2"/>
    <w:rsid w:val="00AA7FC0"/>
    <w:rsid w:val="00BA7DB1"/>
    <w:rsid w:val="00D201F1"/>
    <w:rsid w:val="00DA1C21"/>
    <w:rsid w:val="00E027FF"/>
    <w:rsid w:val="00E62C2E"/>
    <w:rsid w:val="00F60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550FBA-04C0-4262-A585-87388749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027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2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27FF"/>
    <w:rPr>
      <w:sz w:val="18"/>
      <w:szCs w:val="18"/>
    </w:rPr>
  </w:style>
  <w:style w:type="paragraph" w:styleId="a4">
    <w:name w:val="footer"/>
    <w:basedOn w:val="a"/>
    <w:link w:val="Char0"/>
    <w:uiPriority w:val="99"/>
    <w:unhideWhenUsed/>
    <w:rsid w:val="00E027FF"/>
    <w:pPr>
      <w:tabs>
        <w:tab w:val="center" w:pos="4153"/>
        <w:tab w:val="right" w:pos="8306"/>
      </w:tabs>
      <w:snapToGrid w:val="0"/>
      <w:jc w:val="left"/>
    </w:pPr>
    <w:rPr>
      <w:sz w:val="18"/>
      <w:szCs w:val="18"/>
    </w:rPr>
  </w:style>
  <w:style w:type="character" w:customStyle="1" w:styleId="Char0">
    <w:name w:val="页脚 Char"/>
    <w:basedOn w:val="a0"/>
    <w:link w:val="a4"/>
    <w:uiPriority w:val="99"/>
    <w:rsid w:val="00E027FF"/>
    <w:rPr>
      <w:sz w:val="18"/>
      <w:szCs w:val="18"/>
    </w:rPr>
  </w:style>
  <w:style w:type="character" w:customStyle="1" w:styleId="2Char">
    <w:name w:val="标题 2 Char"/>
    <w:basedOn w:val="a0"/>
    <w:link w:val="2"/>
    <w:uiPriority w:val="9"/>
    <w:rsid w:val="00E027FF"/>
    <w:rPr>
      <w:rFonts w:asciiTheme="majorHAnsi" w:eastAsiaTheme="majorEastAsia" w:hAnsiTheme="majorHAnsi" w:cstheme="majorBidi"/>
      <w:b/>
      <w:bCs/>
      <w:sz w:val="32"/>
      <w:szCs w:val="32"/>
    </w:rPr>
  </w:style>
  <w:style w:type="paragraph" w:styleId="a5">
    <w:name w:val="List Paragraph"/>
    <w:basedOn w:val="a"/>
    <w:uiPriority w:val="34"/>
    <w:qFormat/>
    <w:rsid w:val="00DA1C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土豆</dc:creator>
  <cp:keywords/>
  <dc:description/>
  <cp:lastModifiedBy>土豆</cp:lastModifiedBy>
  <cp:revision>6</cp:revision>
  <dcterms:created xsi:type="dcterms:W3CDTF">2018-01-23T13:45:00Z</dcterms:created>
  <dcterms:modified xsi:type="dcterms:W3CDTF">2018-01-25T12:53:00Z</dcterms:modified>
</cp:coreProperties>
</file>