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drawingml.chart+xml" PartName="/word/charts/chart1.xml"/>
  <Override ContentType="application/vnd.openxmlformats-officedocument.drawingml.chart+xml" PartName="/word/charts/chart2.xml"/>
  <Override ContentType="application/vnd.openxmlformats-officedocument.drawingml.chart+xml" PartName="/word/charts/chart3.xml"/>
  <Override ContentType="application/vnd.openxmlformats-officedocument.drawingml.chart+xml" PartName="/word/charts/chart4.xml"/>
  <Override ContentType="application/vnd.ms-office.chartcolorstyle+xml" PartName="/word/charts/colors1.xml"/>
  <Override ContentType="application/vnd.ms-office.chartcolorstyle+xml" PartName="/word/charts/colors2.xml"/>
  <Override ContentType="application/vnd.ms-office.chartcolorstyle+xml" PartName="/word/charts/colors3.xml"/>
  <Override ContentType="application/vnd.ms-office.chartcolorstyle+xml" PartName="/word/charts/colors4.xml"/>
  <Override ContentType="application/vnd.ms-office.chartstyle+xml" PartName="/word/charts/style1.xml"/>
  <Override ContentType="application/vnd.ms-office.chartstyle+xml" PartName="/word/charts/style2.xml"/>
  <Override ContentType="application/vnd.ms-office.chartstyle+xml" PartName="/word/charts/style3.xml"/>
  <Override ContentType="application/vnd.ms-office.chartstyle+xml" PartName="/word/charts/style4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仿宋" w:hAnsi="华文仿宋" w:eastAsia="华文仿宋"/>
          <w:b/>
          <w:sz w:val="52"/>
        </w:rPr>
      </w:pPr>
    </w:p>
    <w:p>
      <w:pPr>
        <w:jc w:val="center"/>
        <w:rPr>
          <w:rFonts w:ascii="华文仿宋" w:hAnsi="华文仿宋" w:eastAsia="华文仿宋"/>
          <w:b/>
          <w:sz w:val="52"/>
        </w:rPr>
      </w:pPr>
    </w:p>
    <w:p>
      <w:pPr>
        <w:jc w:val="center"/>
        <w:rPr>
          <w:rFonts w:ascii="华文仿宋" w:hAnsi="华文仿宋" w:eastAsia="华文仿宋"/>
          <w:b/>
          <w:sz w:val="52"/>
        </w:rPr>
      </w:pPr>
    </w:p>
    <w:p>
      <w:pPr>
        <w:jc w:val="center"/>
        <w:rPr>
          <w:rFonts w:ascii="华文仿宋" w:hAnsi="华文仿宋" w:eastAsia="华文仿宋"/>
          <w:b/>
          <w:sz w:val="52"/>
        </w:rPr>
      </w:pPr>
      <w:r>
        <w:rPr>
          <w:rFonts w:hint="eastAsia" w:ascii="华文仿宋" w:hAnsi="华文仿宋" w:eastAsia="华文仿宋"/>
          <w:b/>
          <w:sz w:val="52"/>
        </w:rPr>
        <w:t>数据库防火墙</w:t>
      </w:r>
      <w:r>
        <w:rPr>
          <w:rFonts w:ascii="华文仿宋" w:hAnsi="华文仿宋" w:eastAsia="华文仿宋"/>
          <w:b/>
          <w:sz w:val="52"/>
        </w:rPr>
        <w:t>分析</w:t>
      </w:r>
      <w:r>
        <w:rPr>
          <w:rFonts w:hint="eastAsia" w:ascii="华文仿宋" w:hAnsi="华文仿宋" w:eastAsia="华文仿宋"/>
          <w:b/>
          <w:sz w:val="52"/>
        </w:rPr>
        <w:t>报表</w:t>
      </w:r>
    </w:p>
    <w:p>
      <w:pPr>
        <w:widowControl/>
        <w:jc w:val="right"/>
        <w:rPr>
          <w:rFonts w:ascii="华文仿宋" w:hAnsi="华文仿宋" w:eastAsia="华文仿宋" w:cs="宋体"/>
          <w:kern w:val="0"/>
          <w:sz w:val="24"/>
          <w:szCs w:val="24"/>
        </w:rPr>
      </w:pPr>
    </w:p>
    <w:p>
      <w:pPr>
        <w:widowControl/>
        <w:jc w:val="right"/>
        <w:rPr>
          <w:rFonts w:ascii="华文仿宋" w:hAnsi="华文仿宋" w:eastAsia="华文仿宋" w:cs="宋体"/>
          <w:kern w:val="0"/>
          <w:sz w:val="24"/>
          <w:szCs w:val="24"/>
        </w:rPr>
      </w:pPr>
    </w:p>
    <w:p>
      <w:pPr>
        <w:widowControl/>
        <w:jc w:val="right"/>
        <w:rPr>
          <w:rFonts w:ascii="华文仿宋" w:hAnsi="华文仿宋" w:eastAsia="华文仿宋" w:cs="宋体"/>
          <w:kern w:val="0"/>
          <w:sz w:val="24"/>
          <w:szCs w:val="24"/>
        </w:rPr>
      </w:pPr>
    </w:p>
    <w:p>
      <w:pPr>
        <w:widowControl/>
        <w:jc w:val="right"/>
        <w:rPr>
          <w:rFonts w:ascii="华文仿宋" w:hAnsi="华文仿宋" w:eastAsia="华文仿宋" w:cs="宋体"/>
          <w:kern w:val="0"/>
          <w:sz w:val="24"/>
          <w:szCs w:val="24"/>
        </w:rPr>
      </w:pPr>
    </w:p>
    <w:p>
      <w:pPr>
        <w:widowControl/>
        <w:jc w:val="center"/>
        <w:rPr>
          <w:rFonts w:ascii="华文仿宋" w:hAnsi="华文仿宋" w:eastAsia="华文仿宋" w:cs="宋体"/>
          <w:b/>
          <w:kern w:val="0"/>
          <w:sz w:val="32"/>
          <w:szCs w:val="24"/>
        </w:rPr>
      </w:pPr>
      <w:r>
        <w:rPr>
          <w:rFonts w:ascii="华文仿宋" w:hAnsi="华文仿宋" w:eastAsia="华文仿宋"/>
        </w:rPr>
        <w:drawing>
          <wp:inline distT="0" distB="0" distL="0" distR="0">
            <wp:extent cx="913765" cy="90424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286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right"/>
        <w:rPr>
          <w:rFonts w:ascii="华文仿宋" w:hAnsi="华文仿宋" w:eastAsia="华文仿宋" w:cs="宋体"/>
          <w:kern w:val="0"/>
          <w:sz w:val="24"/>
          <w:szCs w:val="24"/>
        </w:rPr>
      </w:pPr>
    </w:p>
    <w:p>
      <w:pPr>
        <w:widowControl/>
        <w:jc w:val="right"/>
        <w:rPr>
          <w:rFonts w:ascii="华文仿宋" w:hAnsi="华文仿宋" w:eastAsia="华文仿宋" w:cs="宋体"/>
          <w:kern w:val="0"/>
          <w:sz w:val="24"/>
          <w:szCs w:val="24"/>
        </w:rPr>
      </w:pPr>
    </w:p>
    <w:p>
      <w:pPr>
        <w:widowControl/>
        <w:jc w:val="right"/>
        <w:rPr>
          <w:rFonts w:ascii="华文仿宋" w:hAnsi="华文仿宋" w:eastAsia="华文仿宋" w:cs="宋体"/>
          <w:kern w:val="0"/>
          <w:sz w:val="24"/>
          <w:szCs w:val="24"/>
        </w:rPr>
      </w:pPr>
    </w:p>
    <w:p>
      <w:pPr>
        <w:widowControl/>
        <w:jc w:val="right"/>
        <w:rPr>
          <w:rFonts w:ascii="华文仿宋" w:hAnsi="华文仿宋" w:eastAsia="华文仿宋" w:cs="宋体"/>
          <w:kern w:val="0"/>
          <w:sz w:val="24"/>
          <w:szCs w:val="24"/>
        </w:rPr>
      </w:pPr>
    </w:p>
    <w:p>
      <w:pPr>
        <w:widowControl/>
        <w:jc w:val="center"/>
        <w:rPr>
          <w:rFonts w:ascii="华文仿宋" w:hAnsi="华文仿宋" w:eastAsia="华文仿宋" w:cs="宋体"/>
          <w:b/>
          <w:kern w:val="0"/>
          <w:sz w:val="32"/>
          <w:szCs w:val="24"/>
        </w:rPr>
      </w:pPr>
      <w:r>
        <w:rPr>
          <w:rFonts w:hint="eastAsia" w:ascii="华文仿宋" w:hAnsi="华文仿宋" w:eastAsia="华文仿宋" w:cs="宋体"/>
          <w:b/>
          <w:kern w:val="0"/>
          <w:sz w:val="32"/>
          <w:szCs w:val="24"/>
        </w:rPr>
        <w:t>杭州</w:t>
      </w:r>
      <w:r>
        <w:rPr>
          <w:rFonts w:ascii="华文仿宋" w:hAnsi="华文仿宋" w:eastAsia="华文仿宋" w:cs="宋体"/>
          <w:b/>
          <w:kern w:val="0"/>
          <w:sz w:val="32"/>
          <w:szCs w:val="24"/>
        </w:rPr>
        <w:t>美创科技有限公司</w:t>
      </w:r>
    </w:p>
    <w:p>
      <w:pPr>
        <w:widowControl/>
        <w:jc w:val="center"/>
        <w:rPr>
          <w:rFonts w:ascii="华文仿宋" w:hAnsi="华文仿宋" w:eastAsia="华文仿宋" w:cs="宋体"/>
          <w:b/>
          <w:kern w:val="0"/>
          <w:sz w:val="28"/>
          <w:szCs w:val="24"/>
        </w:rPr>
      </w:pPr>
      <w:r>
        <w:rPr>
          <w:rFonts w:hint="eastAsia" w:ascii="华文仿宋" w:hAnsi="华文仿宋" w:eastAsia="华文仿宋" w:cs="宋体"/>
          <w:b/>
          <w:kern w:val="0"/>
          <w:sz w:val="28"/>
          <w:szCs w:val="24"/>
          <w:lang w:val="en-US" w:eastAsia="zh-CN"/>
        </w:rPr>
        <w:t>2021-12-07</w:t>
      </w:r>
    </w:p>
    <w:p>
      <w:pPr>
        <w:widowControl/>
        <w:jc w:val="right"/>
        <w:rPr>
          <w:rFonts w:ascii="华文仿宋" w:hAnsi="华文仿宋" w:eastAsia="华文仿宋" w:cs="宋体"/>
          <w:kern w:val="0"/>
          <w:sz w:val="24"/>
          <w:szCs w:val="24"/>
        </w:rPr>
      </w:pPr>
    </w:p>
    <w:p>
      <w:pPr>
        <w:rPr>
          <w:rFonts w:ascii="华文仿宋" w:hAnsi="华文仿宋" w:eastAsia="华文仿宋" w:cs="宋体"/>
          <w:kern w:val="0"/>
          <w:sz w:val="24"/>
          <w:szCs w:val="24"/>
        </w:rPr>
      </w:pPr>
      <w:r>
        <w:rPr>
          <w:rFonts w:ascii="华文仿宋" w:hAnsi="华文仿宋" w:eastAsia="华文仿宋" w:cs="宋体"/>
          <w:kern w:val="0"/>
          <w:sz w:val="24"/>
          <w:szCs w:val="24"/>
        </w:rPr>
        <w:br w:type="page"/>
      </w:r>
    </w:p>
    <w:p>
      <w:pPr>
        <w:widowControl/>
        <w:jc w:val="right"/>
        <w:rPr>
          <w:rFonts w:ascii="华文仿宋" w:hAnsi="华文仿宋" w:eastAsia="华文仿宋" w:cs="宋体"/>
          <w:kern w:val="0"/>
          <w:sz w:val="24"/>
          <w:szCs w:val="24"/>
        </w:rPr>
      </w:pPr>
    </w:p>
    <w:p>
      <w:pPr>
        <w:rPr>
          <w:b/>
          <w:bCs/>
          <w:sz w:val="40"/>
          <w:szCs w:val="44"/>
        </w:rPr>
      </w:pP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1762028584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8"/>
            <w:jc w:val="center"/>
          </w:pPr>
          <w:r>
            <w:rPr>
              <w:lang w:val="zh-CN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_Toc163 </w:instrText>
          </w:r>
          <w:r>
            <w:fldChar w:fldCharType="separate"/>
          </w:r>
          <w:r>
            <w:t xml:space="preserve">1. </w:t>
          </w:r>
          <w:r>
            <w:rPr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_Toc163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_Toc25654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1.1 时间范围</w:t>
          </w:r>
          <w:r>
            <w:tab/>
          </w:r>
          <w:r>
            <w:fldChar w:fldCharType="begin"/>
          </w:r>
          <w:r>
            <w:instrText xml:space="preserve"> PAGEREF _Toc25654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_Toc18253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 分析对象</w:t>
          </w:r>
          <w:r>
            <w:tab/>
          </w:r>
          <w:r>
            <w:fldChar w:fldCharType="begin"/>
          </w:r>
          <w:r>
            <w:instrText xml:space="preserve"> PAGEREF _Toc18253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_Toc16290 </w:instrText>
          </w:r>
          <w:r>
            <w:rPr>
              <w:bCs/>
              <w:lang w:val="zh-CN"/>
            </w:rPr>
            <w:fldChar w:fldCharType="separate"/>
          </w:r>
          <w:r>
            <w:t xml:space="preserve">2. </w:t>
          </w:r>
          <w:r>
            <w:rPr>
              <w:rFonts w:hint="eastAsia"/>
            </w:rPr>
            <w:t>数据库风险统计：</w:t>
          </w:r>
          <w:r>
            <w:tab/>
          </w:r>
          <w:r>
            <w:fldChar w:fldCharType="begin"/>
          </w:r>
          <w:r>
            <w:instrText xml:space="preserve"> PAGEREF _Toc16290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_Toc13559 </w:instrText>
          </w:r>
          <w:r>
            <w:rPr>
              <w:bCs/>
              <w:lang w:val="zh-CN"/>
            </w:rPr>
            <w:fldChar w:fldCharType="separate"/>
          </w:r>
          <w:r>
            <w:t xml:space="preserve">3. </w:t>
          </w:r>
          <w:r>
            <w:rPr>
              <w:rFonts w:hint="eastAsia"/>
            </w:rPr>
            <w:t>风险趋势：</w:t>
          </w:r>
          <w:r>
            <w:tab/>
          </w:r>
          <w:r>
            <w:fldChar w:fldCharType="begin"/>
          </w:r>
          <w:r>
            <w:instrText xml:space="preserve"> PAGEREF _Toc13559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_Toc9222 </w:instrText>
          </w:r>
          <w:r>
            <w:rPr>
              <w:bCs/>
              <w:lang w:val="zh-CN"/>
            </w:rPr>
            <w:fldChar w:fldCharType="separate"/>
          </w:r>
          <w:r>
            <w:t xml:space="preserve">4. </w:t>
          </w:r>
          <w:r>
            <w:rPr>
              <w:rFonts w:hint="eastAsia"/>
            </w:rPr>
            <w:t>风险占比</w:t>
          </w:r>
          <w:r>
            <w:tab/>
          </w:r>
          <w:r>
            <w:fldChar w:fldCharType="begin"/>
          </w:r>
          <w:r>
            <w:instrText xml:space="preserve"> PAGEREF _Toc9222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_Toc22279 </w:instrText>
          </w:r>
          <w:r>
            <w:rPr>
              <w:bCs/>
              <w:lang w:val="zh-CN"/>
            </w:rPr>
            <w:fldChar w:fldCharType="separate"/>
          </w:r>
          <w:r>
            <w:t xml:space="preserve">5. </w:t>
          </w:r>
          <w:r>
            <w:rPr>
              <w:rFonts w:hint="eastAsia"/>
            </w:rPr>
            <w:t>操作类型分析统计</w:t>
          </w:r>
          <w:r>
            <w:tab/>
          </w:r>
          <w:r>
            <w:fldChar w:fldCharType="begin"/>
          </w:r>
          <w:r>
            <w:instrText xml:space="preserve"> PAGEREF _Toc22279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_Toc27861 </w:instrText>
          </w:r>
          <w:r>
            <w:rPr>
              <w:bCs/>
              <w:lang w:val="zh-CN"/>
            </w:rPr>
            <w:fldChar w:fldCharType="separate"/>
          </w:r>
          <w:r>
            <w:t xml:space="preserve">6. </w:t>
          </w:r>
          <w:r>
            <w:rPr>
              <w:rFonts w:hint="eastAsia"/>
            </w:rPr>
            <w:t>阻断最多的SQL语句排名top</w:t>
          </w:r>
          <w:r>
            <w:t>50</w:t>
          </w:r>
          <w:r>
            <w:tab/>
          </w:r>
          <w:r>
            <w:fldChar w:fldCharType="begin"/>
          </w:r>
          <w:r>
            <w:instrText xml:space="preserve"> PAGEREF _Toc27861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_Toc2652 </w:instrText>
          </w:r>
          <w:r>
            <w:rPr>
              <w:bCs/>
              <w:lang w:val="zh-CN"/>
            </w:rPr>
            <w:fldChar w:fldCharType="separate"/>
          </w:r>
          <w:r>
            <w:t xml:space="preserve">7. </w:t>
          </w:r>
          <w:r>
            <w:rPr>
              <w:rFonts w:hint="eastAsia"/>
            </w:rPr>
            <w:t>执行时长最多的SQL语句排名top</w:t>
          </w:r>
          <w:r>
            <w:t>50</w:t>
          </w:r>
          <w:r>
            <w:tab/>
          </w:r>
          <w:r>
            <w:fldChar w:fldCharType="begin"/>
          </w:r>
          <w:r>
            <w:instrText xml:space="preserve"> PAGEREF _Toc2652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b/>
          <w:bCs/>
          <w:sz w:val="40"/>
          <w:szCs w:val="44"/>
        </w:rPr>
      </w:pPr>
      <w:r>
        <w:rPr>
          <w:b/>
          <w:bCs/>
          <w:sz w:val="40"/>
          <w:szCs w:val="44"/>
        </w:rPr>
        <w:br w:type="page"/>
      </w:r>
    </w:p>
    <w:p>
      <w:pPr>
        <w:pStyle w:val="3"/>
        <w:numPr>
          <w:ilvl w:val="0"/>
          <w:numId w:val="1"/>
        </w:numPr>
      </w:pPr>
      <w:bookmarkStart w:id="0" w:name="_Toc60905811"/>
      <w:bookmarkStart w:id="1" w:name="_Toc163"/>
      <w:bookmarkStart w:id="2" w:name="_Toc1742725989_WPSOffice_Level1"/>
      <w:r>
        <w:rPr>
          <w:rFonts w:hint="eastAsia"/>
        </w:rPr>
        <w:t>概述</w:t>
      </w:r>
      <w:bookmarkEnd w:id="0"/>
      <w:bookmarkEnd w:id="1"/>
      <w:bookmarkEnd w:id="2"/>
      <w:bookmarkStart w:id="3" w:name="_Toc60905812"/>
    </w:p>
    <w:p>
      <w:pPr>
        <w:pStyle w:val="4"/>
        <w:numPr>
          <w:ilvl w:val="0"/>
          <w:numId w:val="2"/>
        </w:numPr>
      </w:pPr>
      <w:bookmarkStart w:id="4" w:name="_Toc458207458_WPSOffice_Level2"/>
      <w:bookmarkStart w:id="5" w:name="_Toc25654"/>
      <w:r>
        <w:rPr>
          <w:rFonts w:hint="eastAsia"/>
        </w:rPr>
        <w:t>时间范围</w:t>
      </w:r>
      <w:bookmarkEnd w:id="3"/>
      <w:bookmarkEnd w:id="4"/>
      <w:bookmarkEnd w:id="5"/>
    </w:p>
    <w:p>
      <w:pPr>
        <w:widowControl/>
        <w:spacing w:line="360" w:lineRule="auto"/>
        <w:ind w:firstLine="480" w:firstLineChars="200"/>
        <w:jc w:val="left"/>
        <w:rPr>
          <w:rFonts w:ascii="Heiti SC Medium" w:hAnsi="Heiti SC Medium" w:eastAsia="Heiti SC Medium" w:cs="宋体"/>
          <w:kern w:val="0"/>
          <w:sz w:val="24"/>
          <w:szCs w:val="24"/>
        </w:rPr>
      </w:pPr>
      <w:r>
        <w:rPr>
          <w:rFonts w:hint="eastAsia" w:ascii="Heiti SC Medium" w:hAnsi="Heiti SC Medium" w:eastAsia="Heiti SC Medium" w:cs="宋体"/>
          <w:kern w:val="0"/>
          <w:sz w:val="24"/>
          <w:szCs w:val="24"/>
        </w:rPr>
        <w:t>本次</w:t>
      </w:r>
      <w:r>
        <w:rPr>
          <w:rFonts w:hint="eastAsia" w:ascii="宋体" w:hAnsi="宋体" w:eastAsia="宋体" w:cs="宋体"/>
          <w:kern w:val="0"/>
          <w:sz w:val="24"/>
          <w:szCs w:val="24"/>
        </w:rPr>
        <w:t>监测</w:t>
      </w:r>
      <w:r>
        <w:rPr>
          <w:rFonts w:hint="eastAsia" w:ascii="Yu Gothic" w:hAnsi="Yu Gothic" w:eastAsia="Yu Gothic" w:cs="Yu Gothic"/>
          <w:kern w:val="0"/>
          <w:sz w:val="24"/>
          <w:szCs w:val="24"/>
        </w:rPr>
        <w:t>周期</w:t>
      </w:r>
      <w:r>
        <w:rPr>
          <w:rFonts w:hint="eastAsia" w:ascii="宋体" w:hAnsi="宋体" w:eastAsia="宋体" w:cs="宋体"/>
          <w:kern w:val="0"/>
          <w:sz w:val="24"/>
          <w:szCs w:val="24"/>
        </w:rPr>
        <w:t>为</w:t>
      </w:r>
      <w:bookmarkStart w:id="6" w:name="_Hlk75351281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2021-12-06</w:t>
      </w:r>
      <w:r>
        <w:rPr>
          <w:rFonts w:ascii="Heiti SC Medium" w:hAnsi="Heiti SC Medium" w:eastAsia="Heiti SC Medium" w:cs="宋体"/>
          <w:kern w:val="0"/>
          <w:sz w:val="24"/>
          <w:szCs w:val="24"/>
        </w:rPr>
        <w:t>至</w:t>
      </w:r>
      <w:bookmarkEnd w:id="6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2021-12-07</w:t>
      </w:r>
      <w:r>
        <w:rPr>
          <w:rFonts w:hint="eastAsia" w:ascii="Heiti SC Medium" w:hAnsi="Heiti SC Medium" w:eastAsia="Heiti SC Medium" w:cs="宋体"/>
          <w:kern w:val="0"/>
          <w:sz w:val="24"/>
          <w:szCs w:val="24"/>
        </w:rPr>
        <w:t>期</w:t>
      </w:r>
      <w:r>
        <w:rPr>
          <w:rFonts w:hint="eastAsia" w:ascii="宋体" w:hAnsi="宋体" w:eastAsia="宋体" w:cs="宋体"/>
          <w:kern w:val="0"/>
          <w:sz w:val="24"/>
          <w:szCs w:val="24"/>
        </w:rPr>
        <w:t>间</w:t>
      </w:r>
      <w:r>
        <w:rPr>
          <w:rFonts w:hint="eastAsia" w:ascii="Yu Gothic" w:hAnsi="Yu Gothic" w:eastAsia="Yu Gothic" w:cs="Yu Gothic"/>
          <w:kern w:val="0"/>
          <w:sz w:val="24"/>
          <w:szCs w:val="24"/>
        </w:rPr>
        <w:t>（以下</w:t>
      </w:r>
      <w:r>
        <w:rPr>
          <w:rFonts w:hint="eastAsia" w:ascii="宋体" w:hAnsi="宋体" w:eastAsia="宋体" w:cs="宋体"/>
          <w:kern w:val="0"/>
          <w:sz w:val="24"/>
          <w:szCs w:val="24"/>
        </w:rPr>
        <w:t>简</w:t>
      </w:r>
      <w:r>
        <w:rPr>
          <w:rFonts w:hint="eastAsia" w:ascii="Yu Gothic" w:hAnsi="Yu Gothic" w:eastAsia="Yu Gothic" w:cs="Yu Gothic"/>
          <w:kern w:val="0"/>
          <w:sz w:val="24"/>
          <w:szCs w:val="24"/>
        </w:rPr>
        <w:t>称</w:t>
      </w:r>
      <w:r>
        <w:rPr>
          <w:rFonts w:hint="eastAsia" w:ascii="宋体" w:hAnsi="宋体" w:eastAsia="宋体" w:cs="宋体"/>
          <w:kern w:val="0"/>
          <w:sz w:val="24"/>
          <w:szCs w:val="24"/>
        </w:rPr>
        <w:t>为</w:t>
      </w:r>
      <w:r>
        <w:rPr>
          <w:rFonts w:hint="eastAsia" w:ascii="Yu Gothic" w:hAnsi="Yu Gothic" w:eastAsia="Yu Gothic" w:cs="Yu Gothic"/>
          <w:kern w:val="0"/>
          <w:sz w:val="24"/>
          <w:szCs w:val="24"/>
        </w:rPr>
        <w:t>本期）</w:t>
      </w:r>
      <w:r>
        <w:rPr>
          <w:rFonts w:hint="eastAsia" w:ascii="Heiti SC Medium" w:hAnsi="Heiti SC Medium" w:eastAsia="Heiti SC Medium" w:cs="宋体"/>
          <w:kern w:val="0"/>
          <w:sz w:val="24"/>
          <w:szCs w:val="24"/>
        </w:rPr>
        <w:t>。</w:t>
      </w:r>
    </w:p>
    <w:p>
      <w:pPr>
        <w:pStyle w:val="4"/>
        <w:numPr>
          <w:ilvl w:val="0"/>
          <w:numId w:val="2"/>
        </w:numPr>
      </w:pPr>
      <w:bookmarkStart w:id="7" w:name="_Toc18253"/>
      <w:bookmarkStart w:id="8" w:name="_Toc216388464_WPSOffice_Level2"/>
      <w:bookmarkStart w:id="9" w:name="_Toc60905813"/>
      <w:r>
        <w:rPr>
          <w:rFonts w:hint="eastAsia"/>
        </w:rPr>
        <w:t>分析对象</w:t>
      </w:r>
      <w:bookmarkEnd w:id="7"/>
      <w:bookmarkEnd w:id="8"/>
      <w:bookmarkEnd w:id="9"/>
    </w:p>
    <w:tbl>
      <w:tblPr>
        <w:tblW w:w="5000" w:type="pct"/>
        <w:tblInd w:type="dxa" w:w="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type="dxa" w:w="107"/>
          <w:right w:type="dxa" w:w="107"/>
        </w:tblCellMar>
      </w:tblPr>
      <w:tblGrid>
        <w:gridCol w:w="1328"/>
        <w:gridCol w:w="1328"/>
        <w:gridCol w:w="1328"/>
        <w:gridCol w:w="1328"/>
        <w:gridCol w:w="1328"/>
        <w:gridCol w:w="1661"/>
      </w:tblGrid>
      <w:tr>
        <w:tc>
          <w:tcPr>
            <w:tcW w:type="pct" w:w="800"/>
            <w:shd w:val="clear" w:color="auto" w:fill="98C0E4"/>
            <w:vAlign w:val="center"/>
          </w:tcPr>
          <w:p>
            <w:pPr>
              <w:pBdr/>
              <w:ind/>
              <w:jc w:val="center"/>
            </w:pPr>
            <w:r>
              <w:rPr>
                <w:rFonts w:eastAsia="宋体" w:ascii="宋体" w:hAnsi="宋体" w:cs="宋体"/>
                <w:sz w:val="24"/>
                <w:u w:color="auto"/>
              </w:rPr>
              <w:t>序号</w:t>
            </w:r>
            <w:r>
              <w:rPr>
                <w:u/>
              </w:rPr>
            </w:r>
          </w:p>
        </w:tc>
        <w:tc>
          <w:tcPr>
            <w:tcW w:type="pct" w:w="800"/>
            <w:shd w:val="clear" w:color="auto" w:fill="98C0E4"/>
            <w:vAlign w:val="center"/>
          </w:tcPr>
          <w:p>
            <w:pPr>
              <w:pBdr/>
              <w:ind/>
              <w:jc w:val="center"/>
            </w:pPr>
            <w:r>
              <w:rPr>
                <w:rFonts w:eastAsia="宋体" w:ascii="宋体" w:hAnsi="宋体" w:cs="宋体"/>
                <w:sz w:val="24"/>
                <w:u w:color="auto"/>
              </w:rPr>
              <w:t>数据源</w:t>
            </w:r>
            <w:r>
              <w:rPr>
                <w:u/>
              </w:rPr>
            </w:r>
          </w:p>
        </w:tc>
        <w:tc>
          <w:tcPr>
            <w:tcW w:type="pct" w:w="800"/>
            <w:shd w:val="clear" w:color="auto" w:fill="98C0E4"/>
            <w:vAlign w:val="center"/>
          </w:tcPr>
          <w:p>
            <w:pPr>
              <w:pBdr/>
              <w:ind/>
              <w:jc w:val="center"/>
            </w:pPr>
            <w:r>
              <w:rPr>
                <w:rFonts w:eastAsia="宋体" w:ascii="宋体" w:hAnsi="宋体" w:cs="宋体"/>
                <w:sz w:val="24"/>
                <w:u w:color="auto"/>
              </w:rPr>
              <w:t>状态</w:t>
            </w:r>
            <w:r>
              <w:rPr>
                <w:u/>
              </w:rPr>
            </w:r>
          </w:p>
        </w:tc>
        <w:tc>
          <w:tcPr>
            <w:tcW w:type="pct" w:w="800"/>
            <w:shd w:val="clear" w:color="auto" w:fill="98C0E4"/>
            <w:vAlign w:val="center"/>
          </w:tcPr>
          <w:p>
            <w:pPr>
              <w:pBdr/>
              <w:ind/>
              <w:jc w:val="center"/>
            </w:pPr>
            <w:r>
              <w:rPr>
                <w:rFonts w:eastAsia="宋体" w:ascii="宋体" w:hAnsi="宋体" w:cs="宋体"/>
                <w:sz w:val="24"/>
                <w:u w:color="auto"/>
              </w:rPr>
              <w:t>数据类型</w:t>
            </w:r>
            <w:r>
              <w:rPr>
                <w:u/>
              </w:rPr>
            </w:r>
          </w:p>
        </w:tc>
        <w:tc>
          <w:tcPr>
            <w:tcW w:type="pct" w:w="800"/>
            <w:shd w:val="clear" w:color="auto" w:fill="98C0E4"/>
            <w:vAlign w:val="center"/>
          </w:tcPr>
          <w:p>
            <w:pPr>
              <w:pBdr/>
              <w:ind/>
              <w:jc w:val="center"/>
            </w:pPr>
            <w:r>
              <w:rPr>
                <w:rFonts w:eastAsia="宋体" w:ascii="宋体" w:hAnsi="宋体" w:cs="宋体"/>
                <w:sz w:val="24"/>
                <w:u w:color="auto"/>
              </w:rPr>
              <w:t>IP地址</w:t>
            </w:r>
            <w:r>
              <w:rPr>
                <w:u/>
              </w:rPr>
            </w:r>
          </w:p>
        </w:tc>
        <w:tc>
          <w:tcPr>
            <w:tcW w:type="pct" w:w="1000"/>
            <w:shd w:val="clear" w:color="auto" w:fill="98C0E4"/>
            <w:vAlign w:val="center"/>
          </w:tcPr>
          <w:p>
            <w:pPr>
              <w:pBdr/>
              <w:ind/>
              <w:jc w:val="center"/>
            </w:pPr>
            <w:r>
              <w:rPr>
                <w:rFonts w:eastAsia="宋体" w:ascii="宋体" w:hAnsi="宋体" w:cs="宋体"/>
                <w:sz w:val="24"/>
                <w:u w:color="auto"/>
              </w:rPr>
              <w:t>端口</w:t>
            </w:r>
            <w:r>
              <w:rPr>
                <w:u/>
              </w:rPr>
            </w:r>
          </w:p>
        </w:tc>
      </w:tr>
      <w:tr>
        <w:tc>
          <w:tcPr>
            <w:tcW w:type="pct" w:w="800"/>
          </w:tcPr>
          <w:p>
            <w:pPr>
              <w:pBdr/>
              <w:ind/>
            </w:pPr>
            <w:r>
              <w:rPr>
                <w:rFonts w:eastAsia="宋体" w:ascii="宋体" w:hAnsi="宋体" w:cs="宋体"/>
                <w:sz w:val="24"/>
                <w:u w:color="auto"/>
              </w:rPr>
              <w:t>1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rFonts w:eastAsia="宋体" w:ascii="宋体" w:hAnsi="宋体" w:cs="宋体"/>
                <w:sz w:val="24"/>
                <w:u w:color="auto"/>
              </w:rPr>
              <w:t>myoracle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rFonts w:eastAsia="宋体" w:ascii="宋体" w:hAnsi="宋体" w:cs="宋体"/>
                <w:sz w:val="24"/>
                <w:u w:color="auto"/>
              </w:rPr>
              <w:t>启用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rFonts w:eastAsia="宋体" w:ascii="宋体" w:hAnsi="宋体" w:cs="宋体"/>
                <w:sz w:val="24"/>
                <w:u w:color="auto"/>
              </w:rPr>
              <w:t>Oracle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rFonts w:eastAsia="宋体" w:ascii="宋体" w:hAnsi="宋体" w:cs="宋体"/>
                <w:sz w:val="24"/>
                <w:u w:color="auto"/>
              </w:rPr>
              <w:t>192.168.202.1</w:t>
            </w:r>
            <w:r>
              <w:rPr>
                <w:u/>
              </w:rPr>
            </w:r>
          </w:p>
        </w:tc>
        <w:tc>
          <w:tcPr>
            <w:tcW w:type="pct" w:w="1000"/>
          </w:tcPr>
          <w:p>
            <w:pPr>
              <w:pBdr/>
              <w:ind/>
            </w:pPr>
            <w:r>
              <w:rPr>
                <w:rFonts w:eastAsia="宋体" w:ascii="宋体" w:hAnsi="宋体" w:cs="宋体"/>
                <w:sz w:val="24"/>
                <w:u w:color="auto"/>
              </w:rPr>
              <w:t>1521</w:t>
            </w:r>
            <w:r>
              <w:rPr>
                <w:u/>
              </w:rPr>
            </w:r>
          </w:p>
        </w:tc>
      </w:tr>
    </w:tbl>
    <w:p>
      <w:pPr>
        <w:pStyle w:val="3"/>
        <w:numPr>
          <w:ilvl w:val="0"/>
          <w:numId w:val="1"/>
        </w:numPr>
      </w:pPr>
      <w:bookmarkStart w:id="11" w:name="_Toc16290"/>
      <w:r>
        <w:rPr>
          <w:rFonts w:hint="eastAsia"/>
        </w:rPr>
        <w:t>数据库风险统计：</w:t>
      </w:r>
      <w:bookmarkEnd w:id="11"/>
    </w:p>
    <w:p>
      <w:pPr>
        <w:jc w:val="center"/>
      </w:pPr>
      <w:r>
        <w:drawing>
          <wp:inline distT="0" distB="0" distL="0" distR="0">
            <wp:extent cx="4572000" cy="2743200"/>
            <wp:effectExtent l="0" t="0" r="0" b="0"/>
            <wp:docPr id="3" name="图表 3" title="{{riskStatistics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5"/>
              </a:graphicData>
            </a:graphic>
          </wp:inline>
        </w:drawing>
      </w:r>
    </w:p>
    <w:p>
      <w:pPr>
        <w:jc w:val="both"/>
      </w:pPr>
    </w:p>
    <w:tbl>
      <w:tblPr>
        <w:tblW w:w="5000" w:type="pct"/>
        <w:tblInd w:type="dxa" w:w="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type="dxa" w:w="107"/>
          <w:right w:type="dxa" w:w="107"/>
        </w:tblCellMar>
      </w:tblPr>
      <w:tblGrid>
        <w:gridCol w:w="2076"/>
        <w:gridCol w:w="2076"/>
        <w:gridCol w:w="2076"/>
        <w:gridCol w:w="2076"/>
      </w:tblGrid>
      <w:tr>
        <w:tc>
          <w:tcPr>
            <w:tcW w:type="pct" w:w="1250"/>
            <w:shd w:val="clear" w:color="auto" w:fill="98C0E4"/>
            <w:vAlign w:val="center"/>
          </w:tcPr>
          <w:p>
            <w:pPr>
              <w:pBdr/>
              <w:ind/>
              <w:jc w:val="center"/>
            </w:pPr>
            <w:r>
              <w:rPr>
                <w:rFonts w:eastAsia="宋体" w:ascii="宋体" w:hAnsi="宋体" w:cs="宋体"/>
                <w:sz w:val="24"/>
                <w:u w:color="auto"/>
              </w:rPr>
              <w:t>数据源</w:t>
            </w:r>
            <w:r>
              <w:rPr>
                <w:u/>
              </w:rPr>
            </w:r>
          </w:p>
        </w:tc>
        <w:tc>
          <w:tcPr>
            <w:tcW w:type="pct" w:w="1250"/>
            <w:shd w:val="clear" w:color="auto" w:fill="98C0E4"/>
            <w:vAlign w:val="center"/>
          </w:tcPr>
          <w:p>
            <w:pPr>
              <w:pBdr/>
              <w:ind/>
              <w:jc w:val="center"/>
            </w:pPr>
            <w:r>
              <w:rPr>
                <w:rFonts w:eastAsia="宋体" w:ascii="宋体" w:hAnsi="宋体" w:cs="宋体"/>
                <w:sz w:val="24"/>
                <w:u w:color="auto"/>
              </w:rPr>
              <w:t>高危</w:t>
            </w:r>
            <w:r>
              <w:rPr>
                <w:u/>
              </w:rPr>
            </w:r>
          </w:p>
        </w:tc>
        <w:tc>
          <w:tcPr>
            <w:tcW w:type="pct" w:w="1250"/>
            <w:shd w:val="clear" w:color="auto" w:fill="98C0E4"/>
            <w:vAlign w:val="center"/>
          </w:tcPr>
          <w:p>
            <w:pPr>
              <w:pBdr/>
              <w:ind/>
              <w:jc w:val="center"/>
            </w:pPr>
            <w:r>
              <w:rPr>
                <w:rFonts w:eastAsia="宋体" w:ascii="宋体" w:hAnsi="宋体" w:cs="宋体"/>
                <w:sz w:val="24"/>
                <w:u w:color="auto"/>
              </w:rPr>
              <w:t>中危</w:t>
            </w:r>
            <w:r>
              <w:rPr>
                <w:u/>
              </w:rPr>
            </w:r>
          </w:p>
        </w:tc>
        <w:tc>
          <w:tcPr>
            <w:tcW w:type="pct" w:w="1250"/>
            <w:shd w:val="clear" w:color="auto" w:fill="98C0E4"/>
            <w:vAlign w:val="center"/>
          </w:tcPr>
          <w:p>
            <w:pPr>
              <w:pBdr/>
              <w:ind/>
              <w:jc w:val="center"/>
            </w:pPr>
            <w:r>
              <w:rPr>
                <w:rFonts w:eastAsia="宋体" w:ascii="宋体" w:hAnsi="宋体" w:cs="宋体"/>
                <w:sz w:val="24"/>
                <w:u w:color="auto"/>
              </w:rPr>
              <w:t>低危</w:t>
            </w:r>
            <w:r>
              <w:rPr>
                <w:u/>
              </w:rPr>
            </w:r>
          </w:p>
        </w:tc>
      </w:tr>
    </w:tbl>
    <w:p>
      <w:pPr>
        <w:pStyle w:val="3"/>
        <w:numPr>
          <w:ilvl w:val="0"/>
          <w:numId w:val="1"/>
        </w:numPr>
      </w:pPr>
      <w:bookmarkStart w:id="12" w:name="_Toc13559"/>
      <w:r>
        <w:rPr>
          <w:rFonts w:hint="eastAsia"/>
        </w:rPr>
        <w:t>风险趋势：</w:t>
      </w:r>
      <w:bookmarkEnd w:id="12"/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80000" cy="3810000"/>
            <wp:effectExtent l="4445" t="4445" r="20955" b="14605"/>
            <wp:docPr id="4" name="图表 4" title="{{riskTrend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6"/>
              </a:graphicData>
            </a:graphic>
          </wp:inline>
        </w:drawing>
      </w:r>
    </w:p>
    <w:p>
      <w:pPr>
        <w:jc w:val="both"/>
        <w:rPr>
          <w:rFonts w:hint="eastAsia" w:eastAsiaTheme="minorEastAsia"/>
          <w:lang w:eastAsia="zh-CN"/>
        </w:rPr>
      </w:pPr>
    </w:p>
    <w:p>
      <w:pPr>
        <w:jc w:val="both"/>
        <w:rPr>
          <w:rFonts w:hint="eastAsia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/>
      </w:r>
    </w:p>
    <w:p>
      <w:pPr>
        <w:jc w:val="both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-SA"/>
        </w:rPr>
      </w:pPr>
    </w:p>
    <w:p>
      <w:pPr>
        <w:pStyle w:val="3"/>
        <w:numPr>
          <w:ilvl w:val="0"/>
          <w:numId w:val="1"/>
        </w:numPr>
      </w:pPr>
      <w:bookmarkStart w:id="13" w:name="_Toc9222"/>
      <w:r>
        <w:rPr>
          <w:rFonts w:hint="eastAsia"/>
        </w:rPr>
        <w:t>风险占比</w:t>
      </w:r>
      <w:bookmarkEnd w:id="13"/>
    </w:p>
    <w:p>
      <w:pPr>
        <w:pStyle w:val="3"/>
        <w:numPr>
          <w:ilvl w:val="0"/>
          <w:numId w:val="1"/>
        </w:numPr>
      </w:pPr>
      <w:bookmarkStart w:id="16" w:name="_Toc22279"/>
      <w:bookmarkStart w:id="17" w:name="_Toc1151100077_WPSOffice_Level1"/>
      <w:r>
        <w:rPr>
          <w:rFonts w:hint="eastAsia"/>
        </w:rPr>
        <w:t>操作类型分析统计</w:t>
      </w:r>
      <w:bookmarkEnd w:id="16"/>
      <w:bookmarkEnd w:id="17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80000" cy="3810000"/>
            <wp:effectExtent l="4445" t="4445" r="20955" b="14605"/>
            <wp:docPr id="5" name="图表 5" title="{{optTypeStatistics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8"/>
              </a:graphicData>
            </a:graphic>
          </wp:inline>
        </w:drawing>
      </w:r>
    </w:p>
    <w:tbl>
      <w:tblPr>
        <w:tblW w:w="5000" w:type="pct"/>
        <w:tblInd w:type="dxa" w:w="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type="dxa" w:w="107"/>
          <w:right w:type="dxa" w:w="107"/>
        </w:tblCellMar>
      </w:tblPr>
      <w:tblGrid>
        <w:gridCol w:w="1661"/>
        <w:gridCol w:w="1661"/>
        <w:gridCol w:w="1661"/>
        <w:gridCol w:w="1661"/>
        <w:gridCol w:w="1661"/>
      </w:tblGrid>
      <w:tr>
        <w:tc>
          <w:tcPr>
            <w:tcW w:type="pct" w:w="1000"/>
            <w:shd w:val="clear" w:color="auto" w:fill="98C0E4"/>
            <w:vAlign w:val="center"/>
          </w:tcPr>
          <w:p>
            <w:pPr>
              <w:pBdr/>
              <w:ind/>
              <w:jc w:val="center"/>
            </w:pPr>
            <w:r>
              <w:rPr>
                <w:rFonts w:eastAsia="Heiti SC Medium" w:ascii="Heiti SC Medium" w:hAnsi="Heiti SC Medium" w:cs="Heiti SC Medium"/>
                <w:sz w:val="24"/>
                <w:u w:color="auto"/>
              </w:rPr>
              <w:t>数据源</w:t>
            </w:r>
            <w:r>
              <w:rPr>
                <w:u/>
              </w:rPr>
            </w:r>
          </w:p>
        </w:tc>
        <w:tc>
          <w:tcPr>
            <w:tcW w:type="pct" w:w="1000"/>
            <w:shd w:val="clear" w:color="auto" w:fill="98C0E4"/>
            <w:vAlign w:val="center"/>
          </w:tcPr>
          <w:p>
            <w:pPr>
              <w:pBdr/>
              <w:ind/>
              <w:jc w:val="center"/>
            </w:pPr>
            <w:r>
              <w:rPr>
                <w:rFonts w:eastAsia="Heiti SC Medium" w:ascii="Heiti SC Medium" w:hAnsi="Heiti SC Medium" w:cs="Heiti SC Medium"/>
                <w:sz w:val="24"/>
                <w:u w:color="auto"/>
              </w:rPr>
              <w:t>DDL</w:t>
            </w:r>
            <w:r>
              <w:rPr>
                <w:u/>
              </w:rPr>
            </w:r>
          </w:p>
        </w:tc>
        <w:tc>
          <w:tcPr>
            <w:tcW w:type="pct" w:w="1000"/>
            <w:shd w:val="clear" w:color="auto" w:fill="98C0E4"/>
            <w:vAlign w:val="center"/>
          </w:tcPr>
          <w:p>
            <w:pPr>
              <w:pBdr/>
              <w:ind/>
              <w:jc w:val="center"/>
            </w:pPr>
            <w:r>
              <w:rPr>
                <w:rFonts w:eastAsia="Heiti SC Medium" w:ascii="Heiti SC Medium" w:hAnsi="Heiti SC Medium" w:cs="Heiti SC Medium"/>
                <w:sz w:val="24"/>
                <w:u w:color="auto"/>
              </w:rPr>
              <w:t>DML</w:t>
            </w:r>
            <w:r>
              <w:rPr>
                <w:u/>
              </w:rPr>
            </w:r>
          </w:p>
        </w:tc>
        <w:tc>
          <w:tcPr>
            <w:tcW w:type="pct" w:w="1000"/>
            <w:shd w:val="clear" w:color="auto" w:fill="98C0E4"/>
            <w:vAlign w:val="center"/>
          </w:tcPr>
          <w:p>
            <w:pPr>
              <w:pBdr/>
              <w:ind/>
              <w:jc w:val="center"/>
            </w:pPr>
            <w:r>
              <w:rPr>
                <w:rFonts w:eastAsia="Heiti SC Medium" w:ascii="Heiti SC Medium" w:hAnsi="Heiti SC Medium" w:cs="Heiti SC Medium"/>
                <w:sz w:val="24"/>
                <w:u w:color="auto"/>
              </w:rPr>
              <w:t>DCL</w:t>
            </w:r>
            <w:r>
              <w:rPr>
                <w:u/>
              </w:rPr>
            </w:r>
          </w:p>
        </w:tc>
        <w:tc>
          <w:tcPr>
            <w:tcW w:type="pct" w:w="1000"/>
            <w:shd w:val="clear" w:color="auto" w:fill="98C0E4"/>
            <w:vAlign w:val="center"/>
          </w:tcPr>
          <w:p>
            <w:pPr>
              <w:pBdr/>
              <w:ind/>
              <w:jc w:val="center"/>
            </w:pPr>
            <w:r>
              <w:rPr>
                <w:rFonts w:eastAsia="Heiti SC Medium" w:ascii="Heiti SC Medium" w:hAnsi="Heiti SC Medium" w:cs="Heiti SC Medium"/>
                <w:sz w:val="24"/>
                <w:u w:color="auto"/>
              </w:rPr>
              <w:t>DQL</w:t>
            </w:r>
            <w:r>
              <w:rPr>
                <w:u/>
              </w:rPr>
            </w:r>
          </w:p>
        </w:tc>
      </w:tr>
    </w:tbl>
    <w:p>
      <w:pPr>
        <w:rPr>
          <w:rFonts w:hint="default" w:ascii="Heiti SC Medium" w:hAnsi="Heiti SC Medium" w:eastAsia="Heiti SC Medium" w:cs="宋体"/>
          <w:iCs/>
          <w:kern w:val="0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1"/>
        </w:numPr>
      </w:pPr>
      <w:bookmarkStart w:id="18" w:name="_Toc27861"/>
      <w:r>
        <w:rPr>
          <w:rFonts w:hint="eastAsia"/>
        </w:rPr>
        <w:t>阻断最多的SQL语句排名top</w:t>
      </w:r>
      <w:r>
        <w:t>50</w:t>
      </w:r>
      <w:bookmarkEnd w:id="18"/>
    </w:p>
    <w:p>
      <w:pPr>
        <w:pStyle w:val="3"/>
        <w:numPr>
          <w:ilvl w:val="0"/>
          <w:numId w:val="1"/>
        </w:numPr>
      </w:pPr>
      <w:r>
        <w:rPr>
          <w:rFonts w:hint="eastAsia"/>
        </w:rPr>
        <w:t>阻断最多的SQL语句排名top</w:t>
      </w:r>
      <w:r>
        <w:t>50</w:t>
      </w:r>
    </w:p>
    <w:p>
      <w:pPr>
        <w:rPr>
          <w:rFonts w:hint="eastAsia" w:ascii="Heiti SC Medium" w:hAnsi="Heiti SC Medium" w:eastAsia="Heiti SC Medium" w:cs="宋体"/>
          <w:b w:val="0"/>
          <w:bCs w:val="0"/>
          <w:iCs/>
          <w:kern w:val="0"/>
          <w:sz w:val="24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eiti SC Medium">
    <w:altName w:val="Malgun Gothic Semilight"/>
    <w:panose1 w:val="00000000000000000000"/>
    <w:charset w:val="80"/>
    <w:family w:val="auto"/>
    <w:pitch w:val="default"/>
    <w:sig w:usb0="00000000" w:usb1="00000000" w:usb2="00000010" w:usb3="00000000" w:csb0="003E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Yu Gothic">
    <w:panose1 w:val="020B0400000000000000"/>
    <w:charset w:val="80"/>
    <w:family w:val="swiss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BA23DA"/>
    <w:multiLevelType w:val="multilevel"/>
    <w:tmpl w:val="03BA23D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6403C8"/>
    <w:multiLevelType w:val="multilevel"/>
    <w:tmpl w:val="4B6403C8"/>
    <w:lvl w:ilvl="0" w:tentative="0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CE3"/>
    <w:rsid w:val="000239CE"/>
    <w:rsid w:val="0004646B"/>
    <w:rsid w:val="000537A1"/>
    <w:rsid w:val="00066D97"/>
    <w:rsid w:val="000726D5"/>
    <w:rsid w:val="00074A88"/>
    <w:rsid w:val="000A7E73"/>
    <w:rsid w:val="000C7A44"/>
    <w:rsid w:val="000E5331"/>
    <w:rsid w:val="00103DF8"/>
    <w:rsid w:val="001C001C"/>
    <w:rsid w:val="001C6889"/>
    <w:rsid w:val="001E4A42"/>
    <w:rsid w:val="00202F35"/>
    <w:rsid w:val="00203404"/>
    <w:rsid w:val="0021560D"/>
    <w:rsid w:val="002561C7"/>
    <w:rsid w:val="00272387"/>
    <w:rsid w:val="002A0C95"/>
    <w:rsid w:val="002F7D46"/>
    <w:rsid w:val="00300045"/>
    <w:rsid w:val="003209C7"/>
    <w:rsid w:val="00332D84"/>
    <w:rsid w:val="0034285A"/>
    <w:rsid w:val="00375D63"/>
    <w:rsid w:val="0038234C"/>
    <w:rsid w:val="003E5BE7"/>
    <w:rsid w:val="003F6E47"/>
    <w:rsid w:val="00441CE3"/>
    <w:rsid w:val="00460D7E"/>
    <w:rsid w:val="00473A5B"/>
    <w:rsid w:val="0048649F"/>
    <w:rsid w:val="004A725B"/>
    <w:rsid w:val="004E2520"/>
    <w:rsid w:val="00514229"/>
    <w:rsid w:val="00517E7D"/>
    <w:rsid w:val="0053726B"/>
    <w:rsid w:val="0054489B"/>
    <w:rsid w:val="005533D6"/>
    <w:rsid w:val="005A278A"/>
    <w:rsid w:val="005A6582"/>
    <w:rsid w:val="005C6ECB"/>
    <w:rsid w:val="005D103C"/>
    <w:rsid w:val="00613B2E"/>
    <w:rsid w:val="006353FC"/>
    <w:rsid w:val="0065030A"/>
    <w:rsid w:val="00650D83"/>
    <w:rsid w:val="00651DB2"/>
    <w:rsid w:val="0067596A"/>
    <w:rsid w:val="006E4B1E"/>
    <w:rsid w:val="00720F27"/>
    <w:rsid w:val="007300AA"/>
    <w:rsid w:val="00747403"/>
    <w:rsid w:val="007B2E71"/>
    <w:rsid w:val="007D0B9A"/>
    <w:rsid w:val="007F313E"/>
    <w:rsid w:val="007F7E4A"/>
    <w:rsid w:val="00820EB0"/>
    <w:rsid w:val="008342E3"/>
    <w:rsid w:val="00852AB1"/>
    <w:rsid w:val="008611D6"/>
    <w:rsid w:val="00863B65"/>
    <w:rsid w:val="00871B31"/>
    <w:rsid w:val="008743A6"/>
    <w:rsid w:val="00876055"/>
    <w:rsid w:val="008A423B"/>
    <w:rsid w:val="008C2E7E"/>
    <w:rsid w:val="008C7020"/>
    <w:rsid w:val="008D1B75"/>
    <w:rsid w:val="008F4170"/>
    <w:rsid w:val="00917544"/>
    <w:rsid w:val="009343FD"/>
    <w:rsid w:val="009413CE"/>
    <w:rsid w:val="00955E54"/>
    <w:rsid w:val="009841F3"/>
    <w:rsid w:val="00984A96"/>
    <w:rsid w:val="00986D70"/>
    <w:rsid w:val="0099657C"/>
    <w:rsid w:val="009E19FE"/>
    <w:rsid w:val="009E4FA2"/>
    <w:rsid w:val="009E6EFF"/>
    <w:rsid w:val="009F41F7"/>
    <w:rsid w:val="00A02E40"/>
    <w:rsid w:val="00A037B8"/>
    <w:rsid w:val="00A16B48"/>
    <w:rsid w:val="00A26B55"/>
    <w:rsid w:val="00A365A2"/>
    <w:rsid w:val="00A36DF3"/>
    <w:rsid w:val="00A70D85"/>
    <w:rsid w:val="00A821B5"/>
    <w:rsid w:val="00A9514A"/>
    <w:rsid w:val="00A96D72"/>
    <w:rsid w:val="00AB3845"/>
    <w:rsid w:val="00B529C4"/>
    <w:rsid w:val="00B73914"/>
    <w:rsid w:val="00B814DF"/>
    <w:rsid w:val="00B84AFF"/>
    <w:rsid w:val="00BA6CFC"/>
    <w:rsid w:val="00BB002A"/>
    <w:rsid w:val="00BB56E3"/>
    <w:rsid w:val="00C44AD0"/>
    <w:rsid w:val="00C5547B"/>
    <w:rsid w:val="00CA66C3"/>
    <w:rsid w:val="00CB10A3"/>
    <w:rsid w:val="00CB1867"/>
    <w:rsid w:val="00CC132C"/>
    <w:rsid w:val="00CD3CAA"/>
    <w:rsid w:val="00CD76F6"/>
    <w:rsid w:val="00CF5C24"/>
    <w:rsid w:val="00D73ADE"/>
    <w:rsid w:val="00D92574"/>
    <w:rsid w:val="00D9402B"/>
    <w:rsid w:val="00DA6641"/>
    <w:rsid w:val="00DC448D"/>
    <w:rsid w:val="00DD226C"/>
    <w:rsid w:val="00DD46E5"/>
    <w:rsid w:val="00E42493"/>
    <w:rsid w:val="00E602B8"/>
    <w:rsid w:val="00E903D1"/>
    <w:rsid w:val="00E9224E"/>
    <w:rsid w:val="00EA25DA"/>
    <w:rsid w:val="00EB0FCF"/>
    <w:rsid w:val="00F370DE"/>
    <w:rsid w:val="00F45F9F"/>
    <w:rsid w:val="00F52567"/>
    <w:rsid w:val="00FC1C2A"/>
    <w:rsid w:val="00FD739B"/>
    <w:rsid w:val="017B5304"/>
    <w:rsid w:val="01A26EC3"/>
    <w:rsid w:val="01AE13F1"/>
    <w:rsid w:val="01FD1D8B"/>
    <w:rsid w:val="020A689A"/>
    <w:rsid w:val="026043C4"/>
    <w:rsid w:val="02931B34"/>
    <w:rsid w:val="02C62DDC"/>
    <w:rsid w:val="02FA241D"/>
    <w:rsid w:val="030711EA"/>
    <w:rsid w:val="03332215"/>
    <w:rsid w:val="0354033F"/>
    <w:rsid w:val="03745853"/>
    <w:rsid w:val="03D963FC"/>
    <w:rsid w:val="03DA7174"/>
    <w:rsid w:val="0412013D"/>
    <w:rsid w:val="042D4508"/>
    <w:rsid w:val="043C3622"/>
    <w:rsid w:val="045E5B60"/>
    <w:rsid w:val="04741C72"/>
    <w:rsid w:val="0499063A"/>
    <w:rsid w:val="04B739CD"/>
    <w:rsid w:val="04BD4C7B"/>
    <w:rsid w:val="04BD6056"/>
    <w:rsid w:val="04DB49AD"/>
    <w:rsid w:val="04ED2A31"/>
    <w:rsid w:val="052C3891"/>
    <w:rsid w:val="05507A75"/>
    <w:rsid w:val="058A6053"/>
    <w:rsid w:val="059B49A4"/>
    <w:rsid w:val="05B03F5D"/>
    <w:rsid w:val="05EA40A8"/>
    <w:rsid w:val="064D14C7"/>
    <w:rsid w:val="065A3A53"/>
    <w:rsid w:val="066F7730"/>
    <w:rsid w:val="06A75751"/>
    <w:rsid w:val="06AA4821"/>
    <w:rsid w:val="06AC21DD"/>
    <w:rsid w:val="06C6092E"/>
    <w:rsid w:val="06D4773D"/>
    <w:rsid w:val="070C2472"/>
    <w:rsid w:val="07165E1D"/>
    <w:rsid w:val="07774F1A"/>
    <w:rsid w:val="081E7BBF"/>
    <w:rsid w:val="082B7BB6"/>
    <w:rsid w:val="083417A0"/>
    <w:rsid w:val="086F7D15"/>
    <w:rsid w:val="08A846D3"/>
    <w:rsid w:val="08B26E54"/>
    <w:rsid w:val="08C536E8"/>
    <w:rsid w:val="08C65011"/>
    <w:rsid w:val="08C7720F"/>
    <w:rsid w:val="092728BA"/>
    <w:rsid w:val="092D36B7"/>
    <w:rsid w:val="095B6172"/>
    <w:rsid w:val="098B2210"/>
    <w:rsid w:val="099873FC"/>
    <w:rsid w:val="09AF151A"/>
    <w:rsid w:val="09E55CD1"/>
    <w:rsid w:val="0A9C7B9B"/>
    <w:rsid w:val="0ADF1D1F"/>
    <w:rsid w:val="0B0475A1"/>
    <w:rsid w:val="0B1A7C7B"/>
    <w:rsid w:val="0B49431D"/>
    <w:rsid w:val="0B5649DC"/>
    <w:rsid w:val="0BB6010C"/>
    <w:rsid w:val="0BEB1E25"/>
    <w:rsid w:val="0BEC3133"/>
    <w:rsid w:val="0C0701AB"/>
    <w:rsid w:val="0C873379"/>
    <w:rsid w:val="0C8D4B5C"/>
    <w:rsid w:val="0CAC0E9C"/>
    <w:rsid w:val="0CB53E59"/>
    <w:rsid w:val="0CF85B55"/>
    <w:rsid w:val="0D0B635F"/>
    <w:rsid w:val="0D4D1B61"/>
    <w:rsid w:val="0D7B2A31"/>
    <w:rsid w:val="0D8127FD"/>
    <w:rsid w:val="0D8133CE"/>
    <w:rsid w:val="0D8328D4"/>
    <w:rsid w:val="0D9328D5"/>
    <w:rsid w:val="0E641E52"/>
    <w:rsid w:val="0E6E1C41"/>
    <w:rsid w:val="0EE52738"/>
    <w:rsid w:val="0F106423"/>
    <w:rsid w:val="0F292F00"/>
    <w:rsid w:val="0F2963D6"/>
    <w:rsid w:val="0F7B0F53"/>
    <w:rsid w:val="0F7F1E37"/>
    <w:rsid w:val="0FE913E3"/>
    <w:rsid w:val="100457BA"/>
    <w:rsid w:val="100B2740"/>
    <w:rsid w:val="100F15F9"/>
    <w:rsid w:val="101B280A"/>
    <w:rsid w:val="10637B3A"/>
    <w:rsid w:val="1069759A"/>
    <w:rsid w:val="10B47DF0"/>
    <w:rsid w:val="10BF7FBC"/>
    <w:rsid w:val="10C10888"/>
    <w:rsid w:val="10DC07F3"/>
    <w:rsid w:val="10DD4ED3"/>
    <w:rsid w:val="11054528"/>
    <w:rsid w:val="110B7504"/>
    <w:rsid w:val="110E05CC"/>
    <w:rsid w:val="110E120F"/>
    <w:rsid w:val="113B21EF"/>
    <w:rsid w:val="1166038E"/>
    <w:rsid w:val="11674EDC"/>
    <w:rsid w:val="116D2D2C"/>
    <w:rsid w:val="117037E0"/>
    <w:rsid w:val="11B80EEC"/>
    <w:rsid w:val="121B0B78"/>
    <w:rsid w:val="124848D1"/>
    <w:rsid w:val="128B46CA"/>
    <w:rsid w:val="128F49FD"/>
    <w:rsid w:val="12C77FB7"/>
    <w:rsid w:val="12CD4021"/>
    <w:rsid w:val="12E6335C"/>
    <w:rsid w:val="12F25C38"/>
    <w:rsid w:val="12FC008B"/>
    <w:rsid w:val="1315058F"/>
    <w:rsid w:val="132F72CB"/>
    <w:rsid w:val="13523875"/>
    <w:rsid w:val="13636AB0"/>
    <w:rsid w:val="13A7508B"/>
    <w:rsid w:val="13AF6BBB"/>
    <w:rsid w:val="13BF5D2E"/>
    <w:rsid w:val="1403661A"/>
    <w:rsid w:val="1429177F"/>
    <w:rsid w:val="142E3B84"/>
    <w:rsid w:val="1438592F"/>
    <w:rsid w:val="144B6D23"/>
    <w:rsid w:val="145C2150"/>
    <w:rsid w:val="146446E7"/>
    <w:rsid w:val="14780041"/>
    <w:rsid w:val="14A4635B"/>
    <w:rsid w:val="1519757E"/>
    <w:rsid w:val="153F0B56"/>
    <w:rsid w:val="15446CA4"/>
    <w:rsid w:val="155F60EF"/>
    <w:rsid w:val="156C2549"/>
    <w:rsid w:val="158E2AB1"/>
    <w:rsid w:val="15BA4681"/>
    <w:rsid w:val="15C55200"/>
    <w:rsid w:val="15FB2A2C"/>
    <w:rsid w:val="1603393F"/>
    <w:rsid w:val="1638071F"/>
    <w:rsid w:val="16410239"/>
    <w:rsid w:val="168D2C20"/>
    <w:rsid w:val="16CD7AA9"/>
    <w:rsid w:val="16CE2CBA"/>
    <w:rsid w:val="16DA11B5"/>
    <w:rsid w:val="16DB172D"/>
    <w:rsid w:val="17386CFF"/>
    <w:rsid w:val="174470BC"/>
    <w:rsid w:val="17870288"/>
    <w:rsid w:val="17B11177"/>
    <w:rsid w:val="17F765FB"/>
    <w:rsid w:val="1810572D"/>
    <w:rsid w:val="18760801"/>
    <w:rsid w:val="18990274"/>
    <w:rsid w:val="18A44D8B"/>
    <w:rsid w:val="18C12399"/>
    <w:rsid w:val="18F36F8A"/>
    <w:rsid w:val="19056B95"/>
    <w:rsid w:val="191A7384"/>
    <w:rsid w:val="192F0C77"/>
    <w:rsid w:val="196E2874"/>
    <w:rsid w:val="197703AE"/>
    <w:rsid w:val="197F1BB4"/>
    <w:rsid w:val="19A54BF6"/>
    <w:rsid w:val="19B57650"/>
    <w:rsid w:val="19F437CC"/>
    <w:rsid w:val="1A194FDD"/>
    <w:rsid w:val="1A3B056B"/>
    <w:rsid w:val="1A404D95"/>
    <w:rsid w:val="1A50543A"/>
    <w:rsid w:val="1A570863"/>
    <w:rsid w:val="1A5A7FBE"/>
    <w:rsid w:val="1A7117F6"/>
    <w:rsid w:val="1A82670E"/>
    <w:rsid w:val="1A8E7F86"/>
    <w:rsid w:val="1A932A51"/>
    <w:rsid w:val="1AA71A2F"/>
    <w:rsid w:val="1AC43ECF"/>
    <w:rsid w:val="1B1176D2"/>
    <w:rsid w:val="1B2A55CB"/>
    <w:rsid w:val="1B597DA7"/>
    <w:rsid w:val="1B787BDB"/>
    <w:rsid w:val="1BEF472E"/>
    <w:rsid w:val="1BFE0CF9"/>
    <w:rsid w:val="1C430A68"/>
    <w:rsid w:val="1C6E2D30"/>
    <w:rsid w:val="1C79269D"/>
    <w:rsid w:val="1C86576B"/>
    <w:rsid w:val="1CE05E77"/>
    <w:rsid w:val="1CE34AE5"/>
    <w:rsid w:val="1CFA2EB6"/>
    <w:rsid w:val="1D2910D7"/>
    <w:rsid w:val="1D2C00D7"/>
    <w:rsid w:val="1D2C405F"/>
    <w:rsid w:val="1D4E1DD0"/>
    <w:rsid w:val="1D537D00"/>
    <w:rsid w:val="1D5D05E9"/>
    <w:rsid w:val="1D64618E"/>
    <w:rsid w:val="1D795F4C"/>
    <w:rsid w:val="1DDC6654"/>
    <w:rsid w:val="1E0574DC"/>
    <w:rsid w:val="1E0B3835"/>
    <w:rsid w:val="1E660C03"/>
    <w:rsid w:val="1E7C1208"/>
    <w:rsid w:val="1EA0095D"/>
    <w:rsid w:val="1EA46972"/>
    <w:rsid w:val="1EC52254"/>
    <w:rsid w:val="1ED53E81"/>
    <w:rsid w:val="1ED77BF8"/>
    <w:rsid w:val="1EE5281C"/>
    <w:rsid w:val="1F235B68"/>
    <w:rsid w:val="1F376208"/>
    <w:rsid w:val="1F73037D"/>
    <w:rsid w:val="1F9F2647"/>
    <w:rsid w:val="1FC83DDD"/>
    <w:rsid w:val="1FFA2547"/>
    <w:rsid w:val="202619A3"/>
    <w:rsid w:val="202845B1"/>
    <w:rsid w:val="202C1BC9"/>
    <w:rsid w:val="20337C95"/>
    <w:rsid w:val="20385667"/>
    <w:rsid w:val="209A06AC"/>
    <w:rsid w:val="20C7089E"/>
    <w:rsid w:val="20CD1F2D"/>
    <w:rsid w:val="20CE417E"/>
    <w:rsid w:val="2140447B"/>
    <w:rsid w:val="21494193"/>
    <w:rsid w:val="214D15BA"/>
    <w:rsid w:val="216E14ED"/>
    <w:rsid w:val="219E2B0B"/>
    <w:rsid w:val="21A15E6C"/>
    <w:rsid w:val="21A65762"/>
    <w:rsid w:val="21C057FA"/>
    <w:rsid w:val="22073832"/>
    <w:rsid w:val="226C52B5"/>
    <w:rsid w:val="22704EB7"/>
    <w:rsid w:val="22805870"/>
    <w:rsid w:val="229F781E"/>
    <w:rsid w:val="22B16263"/>
    <w:rsid w:val="22C37F9F"/>
    <w:rsid w:val="22D30BD6"/>
    <w:rsid w:val="22E04B29"/>
    <w:rsid w:val="22F36070"/>
    <w:rsid w:val="231A70F8"/>
    <w:rsid w:val="231B6EB1"/>
    <w:rsid w:val="23430ED8"/>
    <w:rsid w:val="237F35A7"/>
    <w:rsid w:val="238A18B8"/>
    <w:rsid w:val="23B41BD9"/>
    <w:rsid w:val="245B13C3"/>
    <w:rsid w:val="245E601C"/>
    <w:rsid w:val="24CA12FD"/>
    <w:rsid w:val="24CD2013"/>
    <w:rsid w:val="24F95907"/>
    <w:rsid w:val="258F1752"/>
    <w:rsid w:val="259073D0"/>
    <w:rsid w:val="25C41340"/>
    <w:rsid w:val="26552170"/>
    <w:rsid w:val="26610CB5"/>
    <w:rsid w:val="26680E5D"/>
    <w:rsid w:val="266C7EEF"/>
    <w:rsid w:val="26B34A63"/>
    <w:rsid w:val="26DD1D37"/>
    <w:rsid w:val="26E34B36"/>
    <w:rsid w:val="271E51F2"/>
    <w:rsid w:val="274B1225"/>
    <w:rsid w:val="275B0A10"/>
    <w:rsid w:val="278A7D31"/>
    <w:rsid w:val="27C30949"/>
    <w:rsid w:val="27CA07AD"/>
    <w:rsid w:val="27E248A7"/>
    <w:rsid w:val="27FF6CF6"/>
    <w:rsid w:val="280625CA"/>
    <w:rsid w:val="280E3CBC"/>
    <w:rsid w:val="28225D22"/>
    <w:rsid w:val="28B80143"/>
    <w:rsid w:val="28E745B4"/>
    <w:rsid w:val="28F02D79"/>
    <w:rsid w:val="2944200E"/>
    <w:rsid w:val="298E29C2"/>
    <w:rsid w:val="29AD4EE3"/>
    <w:rsid w:val="29E07281"/>
    <w:rsid w:val="29E25614"/>
    <w:rsid w:val="29FB2B95"/>
    <w:rsid w:val="2A0A65E9"/>
    <w:rsid w:val="2A193622"/>
    <w:rsid w:val="2A2E67D9"/>
    <w:rsid w:val="2A491FFD"/>
    <w:rsid w:val="2A761A6E"/>
    <w:rsid w:val="2A895CA1"/>
    <w:rsid w:val="2A934C93"/>
    <w:rsid w:val="2ABD0941"/>
    <w:rsid w:val="2AC87F66"/>
    <w:rsid w:val="2AFC0741"/>
    <w:rsid w:val="2B1730E3"/>
    <w:rsid w:val="2B3E11CA"/>
    <w:rsid w:val="2B86459C"/>
    <w:rsid w:val="2BA9655E"/>
    <w:rsid w:val="2BAA21BE"/>
    <w:rsid w:val="2BC237B5"/>
    <w:rsid w:val="2BFC58D3"/>
    <w:rsid w:val="2C0E6FA4"/>
    <w:rsid w:val="2C372A23"/>
    <w:rsid w:val="2C772EE3"/>
    <w:rsid w:val="2C9C50CC"/>
    <w:rsid w:val="2CA8452B"/>
    <w:rsid w:val="2CCA1135"/>
    <w:rsid w:val="2D7F7B78"/>
    <w:rsid w:val="2D9C6AAE"/>
    <w:rsid w:val="2DC155AF"/>
    <w:rsid w:val="2DC2780B"/>
    <w:rsid w:val="2DCB3151"/>
    <w:rsid w:val="2DE37B01"/>
    <w:rsid w:val="2DEF2BD0"/>
    <w:rsid w:val="2E453EF4"/>
    <w:rsid w:val="2E9A1EF6"/>
    <w:rsid w:val="2EB413C1"/>
    <w:rsid w:val="2EE73307"/>
    <w:rsid w:val="2F061EF2"/>
    <w:rsid w:val="2F092C7C"/>
    <w:rsid w:val="2F0F3B93"/>
    <w:rsid w:val="2F7B6624"/>
    <w:rsid w:val="2F875856"/>
    <w:rsid w:val="2FC37E8B"/>
    <w:rsid w:val="2FCC06C4"/>
    <w:rsid w:val="2FDF0C38"/>
    <w:rsid w:val="2FE124D3"/>
    <w:rsid w:val="2FE82A62"/>
    <w:rsid w:val="302A21F5"/>
    <w:rsid w:val="30715272"/>
    <w:rsid w:val="30A449E0"/>
    <w:rsid w:val="30A86D90"/>
    <w:rsid w:val="30B70113"/>
    <w:rsid w:val="30C8477D"/>
    <w:rsid w:val="315A73CB"/>
    <w:rsid w:val="315C5558"/>
    <w:rsid w:val="31947C1B"/>
    <w:rsid w:val="31BE6F83"/>
    <w:rsid w:val="32077A6A"/>
    <w:rsid w:val="32335DDF"/>
    <w:rsid w:val="32776A5E"/>
    <w:rsid w:val="327E213D"/>
    <w:rsid w:val="328D0A79"/>
    <w:rsid w:val="33131FA1"/>
    <w:rsid w:val="334950FE"/>
    <w:rsid w:val="336341FF"/>
    <w:rsid w:val="337F2956"/>
    <w:rsid w:val="33C34D25"/>
    <w:rsid w:val="33D15F06"/>
    <w:rsid w:val="34166111"/>
    <w:rsid w:val="34372386"/>
    <w:rsid w:val="343F030D"/>
    <w:rsid w:val="344B0EE3"/>
    <w:rsid w:val="34591AEC"/>
    <w:rsid w:val="345A3A72"/>
    <w:rsid w:val="349834F9"/>
    <w:rsid w:val="34AD7C65"/>
    <w:rsid w:val="34C70921"/>
    <w:rsid w:val="34CA1F0D"/>
    <w:rsid w:val="350F212D"/>
    <w:rsid w:val="351A11BD"/>
    <w:rsid w:val="351F2C0A"/>
    <w:rsid w:val="35231DEB"/>
    <w:rsid w:val="353251E6"/>
    <w:rsid w:val="355E3B00"/>
    <w:rsid w:val="355F5248"/>
    <w:rsid w:val="35BB14F3"/>
    <w:rsid w:val="35C713E3"/>
    <w:rsid w:val="35D66DEE"/>
    <w:rsid w:val="36280263"/>
    <w:rsid w:val="365D0053"/>
    <w:rsid w:val="3665441B"/>
    <w:rsid w:val="36663EAD"/>
    <w:rsid w:val="3678622C"/>
    <w:rsid w:val="367D562B"/>
    <w:rsid w:val="36A74370"/>
    <w:rsid w:val="36B47B50"/>
    <w:rsid w:val="370E13E5"/>
    <w:rsid w:val="372A42F1"/>
    <w:rsid w:val="375A57F1"/>
    <w:rsid w:val="37767293"/>
    <w:rsid w:val="37B5719A"/>
    <w:rsid w:val="37C439BE"/>
    <w:rsid w:val="37CC2BC4"/>
    <w:rsid w:val="37E758BF"/>
    <w:rsid w:val="380F179E"/>
    <w:rsid w:val="38116E89"/>
    <w:rsid w:val="3812392C"/>
    <w:rsid w:val="38171050"/>
    <w:rsid w:val="38387B7A"/>
    <w:rsid w:val="38402505"/>
    <w:rsid w:val="38430AE1"/>
    <w:rsid w:val="384E1AB4"/>
    <w:rsid w:val="38842069"/>
    <w:rsid w:val="389730DB"/>
    <w:rsid w:val="389A71E9"/>
    <w:rsid w:val="38C452A5"/>
    <w:rsid w:val="38F45FBE"/>
    <w:rsid w:val="38FA1292"/>
    <w:rsid w:val="39174DB2"/>
    <w:rsid w:val="391B4CB3"/>
    <w:rsid w:val="393751D7"/>
    <w:rsid w:val="394F277A"/>
    <w:rsid w:val="39CD0AE2"/>
    <w:rsid w:val="39F22E30"/>
    <w:rsid w:val="3A406087"/>
    <w:rsid w:val="3A6041E7"/>
    <w:rsid w:val="3AA2770E"/>
    <w:rsid w:val="3AE914D8"/>
    <w:rsid w:val="3AF70B10"/>
    <w:rsid w:val="3B886461"/>
    <w:rsid w:val="3B9C6A12"/>
    <w:rsid w:val="3BBF54F9"/>
    <w:rsid w:val="3BDD05AD"/>
    <w:rsid w:val="3BF47A80"/>
    <w:rsid w:val="3C052909"/>
    <w:rsid w:val="3C2B0F06"/>
    <w:rsid w:val="3C747CE4"/>
    <w:rsid w:val="3C8B6293"/>
    <w:rsid w:val="3C9F7608"/>
    <w:rsid w:val="3CA15269"/>
    <w:rsid w:val="3CA2591D"/>
    <w:rsid w:val="3CBA52A4"/>
    <w:rsid w:val="3CD17EEC"/>
    <w:rsid w:val="3CD43F64"/>
    <w:rsid w:val="3D094C85"/>
    <w:rsid w:val="3D4351F8"/>
    <w:rsid w:val="3D700286"/>
    <w:rsid w:val="3D704DA5"/>
    <w:rsid w:val="3D8711E6"/>
    <w:rsid w:val="3D8E6C26"/>
    <w:rsid w:val="3DAE4A8D"/>
    <w:rsid w:val="3DFF0BD6"/>
    <w:rsid w:val="3E0F6BBD"/>
    <w:rsid w:val="3E4B605E"/>
    <w:rsid w:val="3E5A3B05"/>
    <w:rsid w:val="3E661723"/>
    <w:rsid w:val="3E6D22E1"/>
    <w:rsid w:val="3E7A5BE5"/>
    <w:rsid w:val="3E934EC4"/>
    <w:rsid w:val="3EDF669E"/>
    <w:rsid w:val="3F3B5A36"/>
    <w:rsid w:val="3F424418"/>
    <w:rsid w:val="3F4D2529"/>
    <w:rsid w:val="3F7E4CA1"/>
    <w:rsid w:val="3FA429A9"/>
    <w:rsid w:val="3FB1165C"/>
    <w:rsid w:val="3FD16D85"/>
    <w:rsid w:val="3FE93794"/>
    <w:rsid w:val="4013613A"/>
    <w:rsid w:val="409B6DB1"/>
    <w:rsid w:val="40A91D15"/>
    <w:rsid w:val="40E26958"/>
    <w:rsid w:val="40E8309E"/>
    <w:rsid w:val="40FD0A91"/>
    <w:rsid w:val="4109700A"/>
    <w:rsid w:val="41371E08"/>
    <w:rsid w:val="415139C5"/>
    <w:rsid w:val="41554AA9"/>
    <w:rsid w:val="41571D5C"/>
    <w:rsid w:val="41836308"/>
    <w:rsid w:val="418734D8"/>
    <w:rsid w:val="41B54223"/>
    <w:rsid w:val="41D06820"/>
    <w:rsid w:val="41EF2222"/>
    <w:rsid w:val="421243CB"/>
    <w:rsid w:val="422335B4"/>
    <w:rsid w:val="424D490A"/>
    <w:rsid w:val="42575617"/>
    <w:rsid w:val="42B13583"/>
    <w:rsid w:val="42B64B8F"/>
    <w:rsid w:val="42D40DD6"/>
    <w:rsid w:val="43086334"/>
    <w:rsid w:val="4310551F"/>
    <w:rsid w:val="435C5768"/>
    <w:rsid w:val="43793684"/>
    <w:rsid w:val="43827C92"/>
    <w:rsid w:val="43A918F4"/>
    <w:rsid w:val="43F40295"/>
    <w:rsid w:val="43FF2B36"/>
    <w:rsid w:val="440D34DF"/>
    <w:rsid w:val="441F0C6F"/>
    <w:rsid w:val="446B2611"/>
    <w:rsid w:val="44BD2629"/>
    <w:rsid w:val="44F648F1"/>
    <w:rsid w:val="45054F4E"/>
    <w:rsid w:val="4520636C"/>
    <w:rsid w:val="4528601E"/>
    <w:rsid w:val="453D59D5"/>
    <w:rsid w:val="4545177B"/>
    <w:rsid w:val="456A24A5"/>
    <w:rsid w:val="457071B8"/>
    <w:rsid w:val="45881DF7"/>
    <w:rsid w:val="45A30072"/>
    <w:rsid w:val="45B347EF"/>
    <w:rsid w:val="45CA14E4"/>
    <w:rsid w:val="45E21206"/>
    <w:rsid w:val="45E73805"/>
    <w:rsid w:val="45EE3009"/>
    <w:rsid w:val="45FE348C"/>
    <w:rsid w:val="461F442B"/>
    <w:rsid w:val="464F3D37"/>
    <w:rsid w:val="466F4073"/>
    <w:rsid w:val="46927494"/>
    <w:rsid w:val="46D723AE"/>
    <w:rsid w:val="46E03C91"/>
    <w:rsid w:val="46F06AC9"/>
    <w:rsid w:val="46F70B70"/>
    <w:rsid w:val="47163324"/>
    <w:rsid w:val="47170CE9"/>
    <w:rsid w:val="47277880"/>
    <w:rsid w:val="474F48A0"/>
    <w:rsid w:val="475C180D"/>
    <w:rsid w:val="476810D6"/>
    <w:rsid w:val="4769148B"/>
    <w:rsid w:val="47AD309B"/>
    <w:rsid w:val="47DE5F44"/>
    <w:rsid w:val="47EB1874"/>
    <w:rsid w:val="47FB016A"/>
    <w:rsid w:val="483C1CA7"/>
    <w:rsid w:val="48555F83"/>
    <w:rsid w:val="486E75D4"/>
    <w:rsid w:val="488C1FB1"/>
    <w:rsid w:val="48A4309D"/>
    <w:rsid w:val="491645F4"/>
    <w:rsid w:val="4930747B"/>
    <w:rsid w:val="4A081A43"/>
    <w:rsid w:val="4AA52259"/>
    <w:rsid w:val="4ADD718E"/>
    <w:rsid w:val="4AE5343D"/>
    <w:rsid w:val="4AF10217"/>
    <w:rsid w:val="4B210C12"/>
    <w:rsid w:val="4B250FF8"/>
    <w:rsid w:val="4B27703F"/>
    <w:rsid w:val="4B445A99"/>
    <w:rsid w:val="4B52252B"/>
    <w:rsid w:val="4B8B5CE8"/>
    <w:rsid w:val="4B9F1D8F"/>
    <w:rsid w:val="4BD42B52"/>
    <w:rsid w:val="4BDA4E78"/>
    <w:rsid w:val="4BE14E4E"/>
    <w:rsid w:val="4BE576FC"/>
    <w:rsid w:val="4C21754F"/>
    <w:rsid w:val="4C5660AB"/>
    <w:rsid w:val="4CC607BF"/>
    <w:rsid w:val="4CCC2A6E"/>
    <w:rsid w:val="4D1A7330"/>
    <w:rsid w:val="4D214FE7"/>
    <w:rsid w:val="4D4B659A"/>
    <w:rsid w:val="4D5E0CAE"/>
    <w:rsid w:val="4D9245C9"/>
    <w:rsid w:val="4DB86129"/>
    <w:rsid w:val="4DBB18AD"/>
    <w:rsid w:val="4DE1500E"/>
    <w:rsid w:val="4E2F24DB"/>
    <w:rsid w:val="4E432666"/>
    <w:rsid w:val="4E6156AD"/>
    <w:rsid w:val="4EF4277F"/>
    <w:rsid w:val="4F1F5A7E"/>
    <w:rsid w:val="4F235506"/>
    <w:rsid w:val="4F290FF1"/>
    <w:rsid w:val="4F4D2465"/>
    <w:rsid w:val="4F5C0D5A"/>
    <w:rsid w:val="4F6018FE"/>
    <w:rsid w:val="4FBC74A3"/>
    <w:rsid w:val="4FCC7070"/>
    <w:rsid w:val="4FF22BDD"/>
    <w:rsid w:val="50295C5F"/>
    <w:rsid w:val="50754F94"/>
    <w:rsid w:val="508373E0"/>
    <w:rsid w:val="50A010BD"/>
    <w:rsid w:val="50C8041F"/>
    <w:rsid w:val="50CF086B"/>
    <w:rsid w:val="50D3491E"/>
    <w:rsid w:val="50DC105A"/>
    <w:rsid w:val="50F0648B"/>
    <w:rsid w:val="50F156FA"/>
    <w:rsid w:val="50F7775F"/>
    <w:rsid w:val="511A1D16"/>
    <w:rsid w:val="51373E75"/>
    <w:rsid w:val="51686BB4"/>
    <w:rsid w:val="517C7608"/>
    <w:rsid w:val="51823AFB"/>
    <w:rsid w:val="51A15E51"/>
    <w:rsid w:val="51B02663"/>
    <w:rsid w:val="51B2638C"/>
    <w:rsid w:val="51DD6E9C"/>
    <w:rsid w:val="523813A9"/>
    <w:rsid w:val="527E19CA"/>
    <w:rsid w:val="52901131"/>
    <w:rsid w:val="52921CBC"/>
    <w:rsid w:val="52E1297E"/>
    <w:rsid w:val="52E17CAA"/>
    <w:rsid w:val="5325423E"/>
    <w:rsid w:val="533D2A0B"/>
    <w:rsid w:val="5358255C"/>
    <w:rsid w:val="53821345"/>
    <w:rsid w:val="53CA094A"/>
    <w:rsid w:val="53E52871"/>
    <w:rsid w:val="54124063"/>
    <w:rsid w:val="54170760"/>
    <w:rsid w:val="542A16F5"/>
    <w:rsid w:val="54353F09"/>
    <w:rsid w:val="545A2EE8"/>
    <w:rsid w:val="5470388B"/>
    <w:rsid w:val="54900833"/>
    <w:rsid w:val="55263E71"/>
    <w:rsid w:val="55A06319"/>
    <w:rsid w:val="55BC181F"/>
    <w:rsid w:val="55D552F3"/>
    <w:rsid w:val="55F82C72"/>
    <w:rsid w:val="56267202"/>
    <w:rsid w:val="562B6902"/>
    <w:rsid w:val="562F0868"/>
    <w:rsid w:val="565212F9"/>
    <w:rsid w:val="5659587A"/>
    <w:rsid w:val="568F139C"/>
    <w:rsid w:val="569F09AD"/>
    <w:rsid w:val="56BA61BC"/>
    <w:rsid w:val="56C416C2"/>
    <w:rsid w:val="56E928E5"/>
    <w:rsid w:val="56F43579"/>
    <w:rsid w:val="56FA1CF5"/>
    <w:rsid w:val="56FF0006"/>
    <w:rsid w:val="57081FCF"/>
    <w:rsid w:val="573F5311"/>
    <w:rsid w:val="574972AC"/>
    <w:rsid w:val="57E3393F"/>
    <w:rsid w:val="584E5FF6"/>
    <w:rsid w:val="585B7028"/>
    <w:rsid w:val="586D3F6B"/>
    <w:rsid w:val="586E6719"/>
    <w:rsid w:val="587014DC"/>
    <w:rsid w:val="587B5814"/>
    <w:rsid w:val="588D0043"/>
    <w:rsid w:val="589D586B"/>
    <w:rsid w:val="58AE23DF"/>
    <w:rsid w:val="58BE55B4"/>
    <w:rsid w:val="58FE3CD1"/>
    <w:rsid w:val="590B3FAD"/>
    <w:rsid w:val="59234D12"/>
    <w:rsid w:val="592B64FA"/>
    <w:rsid w:val="5936430E"/>
    <w:rsid w:val="593F4F88"/>
    <w:rsid w:val="59566C29"/>
    <w:rsid w:val="59834D28"/>
    <w:rsid w:val="59D31E76"/>
    <w:rsid w:val="5A465BEC"/>
    <w:rsid w:val="5A5104E9"/>
    <w:rsid w:val="5A557BB5"/>
    <w:rsid w:val="5AAE2CB4"/>
    <w:rsid w:val="5ACB1F92"/>
    <w:rsid w:val="5B2073D6"/>
    <w:rsid w:val="5B335ED6"/>
    <w:rsid w:val="5B3A7A8E"/>
    <w:rsid w:val="5B507568"/>
    <w:rsid w:val="5B696C87"/>
    <w:rsid w:val="5B856C0A"/>
    <w:rsid w:val="5BA83763"/>
    <w:rsid w:val="5BDD58FA"/>
    <w:rsid w:val="5BE510E7"/>
    <w:rsid w:val="5BF931C0"/>
    <w:rsid w:val="5C01461F"/>
    <w:rsid w:val="5C025C50"/>
    <w:rsid w:val="5C4057CF"/>
    <w:rsid w:val="5C54655F"/>
    <w:rsid w:val="5CB6622B"/>
    <w:rsid w:val="5CCF2311"/>
    <w:rsid w:val="5CD169FE"/>
    <w:rsid w:val="5CD853AF"/>
    <w:rsid w:val="5CEC3567"/>
    <w:rsid w:val="5CF8683E"/>
    <w:rsid w:val="5CF9664B"/>
    <w:rsid w:val="5D1E24B0"/>
    <w:rsid w:val="5D342DA1"/>
    <w:rsid w:val="5D4065D6"/>
    <w:rsid w:val="5D6E1786"/>
    <w:rsid w:val="5DBF1BA2"/>
    <w:rsid w:val="5DC50389"/>
    <w:rsid w:val="5DCF1E8E"/>
    <w:rsid w:val="5DE1206D"/>
    <w:rsid w:val="5DF83BFD"/>
    <w:rsid w:val="5DFE5F38"/>
    <w:rsid w:val="5E0B08E9"/>
    <w:rsid w:val="5F505F18"/>
    <w:rsid w:val="5F783D16"/>
    <w:rsid w:val="5FAD1333"/>
    <w:rsid w:val="5FD959BA"/>
    <w:rsid w:val="5FDA571D"/>
    <w:rsid w:val="601441F4"/>
    <w:rsid w:val="6040095F"/>
    <w:rsid w:val="607E5ECC"/>
    <w:rsid w:val="607E6DAE"/>
    <w:rsid w:val="60853D15"/>
    <w:rsid w:val="608C23DE"/>
    <w:rsid w:val="60921FA8"/>
    <w:rsid w:val="609D56BE"/>
    <w:rsid w:val="60DA68ED"/>
    <w:rsid w:val="60EF2748"/>
    <w:rsid w:val="610206DD"/>
    <w:rsid w:val="61296AAF"/>
    <w:rsid w:val="6142797A"/>
    <w:rsid w:val="61810DAD"/>
    <w:rsid w:val="61A0210E"/>
    <w:rsid w:val="61C142B3"/>
    <w:rsid w:val="61CE5489"/>
    <w:rsid w:val="62200A53"/>
    <w:rsid w:val="624E59B7"/>
    <w:rsid w:val="62AC34E8"/>
    <w:rsid w:val="62B42098"/>
    <w:rsid w:val="62CF698D"/>
    <w:rsid w:val="62D06614"/>
    <w:rsid w:val="62F54969"/>
    <w:rsid w:val="630E43C0"/>
    <w:rsid w:val="63131ACE"/>
    <w:rsid w:val="631E252C"/>
    <w:rsid w:val="63685A0D"/>
    <w:rsid w:val="63870201"/>
    <w:rsid w:val="638C20C8"/>
    <w:rsid w:val="63CB2840"/>
    <w:rsid w:val="63E03D44"/>
    <w:rsid w:val="64166450"/>
    <w:rsid w:val="64813CA2"/>
    <w:rsid w:val="6495697E"/>
    <w:rsid w:val="64A90673"/>
    <w:rsid w:val="64BB04F8"/>
    <w:rsid w:val="64CF5494"/>
    <w:rsid w:val="64DC487D"/>
    <w:rsid w:val="64F7792B"/>
    <w:rsid w:val="650428D5"/>
    <w:rsid w:val="650A557E"/>
    <w:rsid w:val="652B27F4"/>
    <w:rsid w:val="65370996"/>
    <w:rsid w:val="653E4D82"/>
    <w:rsid w:val="655A11F9"/>
    <w:rsid w:val="657D463B"/>
    <w:rsid w:val="65975CFC"/>
    <w:rsid w:val="65C85C9E"/>
    <w:rsid w:val="65EE0BE7"/>
    <w:rsid w:val="66065780"/>
    <w:rsid w:val="661353B0"/>
    <w:rsid w:val="663606A5"/>
    <w:rsid w:val="66A748EF"/>
    <w:rsid w:val="66B507EB"/>
    <w:rsid w:val="66C1567C"/>
    <w:rsid w:val="66E5224F"/>
    <w:rsid w:val="67081113"/>
    <w:rsid w:val="672E39A8"/>
    <w:rsid w:val="672E4843"/>
    <w:rsid w:val="673F6F3B"/>
    <w:rsid w:val="67564104"/>
    <w:rsid w:val="678F7C96"/>
    <w:rsid w:val="67972569"/>
    <w:rsid w:val="67C02466"/>
    <w:rsid w:val="67DB12A2"/>
    <w:rsid w:val="67FB1675"/>
    <w:rsid w:val="68102E33"/>
    <w:rsid w:val="681437CC"/>
    <w:rsid w:val="68684235"/>
    <w:rsid w:val="68712A11"/>
    <w:rsid w:val="68893EEB"/>
    <w:rsid w:val="6892631B"/>
    <w:rsid w:val="690D7C56"/>
    <w:rsid w:val="69185E1E"/>
    <w:rsid w:val="691C6BEF"/>
    <w:rsid w:val="692D1C40"/>
    <w:rsid w:val="692D4252"/>
    <w:rsid w:val="695C1FEE"/>
    <w:rsid w:val="69AA53A0"/>
    <w:rsid w:val="69DB072A"/>
    <w:rsid w:val="69DF166E"/>
    <w:rsid w:val="69F97414"/>
    <w:rsid w:val="6A057BCC"/>
    <w:rsid w:val="6A5F311D"/>
    <w:rsid w:val="6A7E1BB0"/>
    <w:rsid w:val="6A7F39D7"/>
    <w:rsid w:val="6A8140F9"/>
    <w:rsid w:val="6ADF5894"/>
    <w:rsid w:val="6AED3996"/>
    <w:rsid w:val="6B1D29F3"/>
    <w:rsid w:val="6B316765"/>
    <w:rsid w:val="6B4F1E0E"/>
    <w:rsid w:val="6B7A1744"/>
    <w:rsid w:val="6B930305"/>
    <w:rsid w:val="6B965FA1"/>
    <w:rsid w:val="6BA3798E"/>
    <w:rsid w:val="6BB45892"/>
    <w:rsid w:val="6BC22861"/>
    <w:rsid w:val="6BEF3E22"/>
    <w:rsid w:val="6C124BE9"/>
    <w:rsid w:val="6C6B2B51"/>
    <w:rsid w:val="6C9F0E5A"/>
    <w:rsid w:val="6CA11561"/>
    <w:rsid w:val="6CEC63D3"/>
    <w:rsid w:val="6D187E5E"/>
    <w:rsid w:val="6D2D6D26"/>
    <w:rsid w:val="6D7905EF"/>
    <w:rsid w:val="6DA1320B"/>
    <w:rsid w:val="6DC605A8"/>
    <w:rsid w:val="6E4D728F"/>
    <w:rsid w:val="6E7E1407"/>
    <w:rsid w:val="6ED12B36"/>
    <w:rsid w:val="6EE126E6"/>
    <w:rsid w:val="6F2F5CF0"/>
    <w:rsid w:val="6F4F1408"/>
    <w:rsid w:val="6F570E8D"/>
    <w:rsid w:val="6F745504"/>
    <w:rsid w:val="6F9B2139"/>
    <w:rsid w:val="6FB45289"/>
    <w:rsid w:val="6FE023E0"/>
    <w:rsid w:val="6FED3FCA"/>
    <w:rsid w:val="70010577"/>
    <w:rsid w:val="703A0769"/>
    <w:rsid w:val="703B600E"/>
    <w:rsid w:val="704102C8"/>
    <w:rsid w:val="70430539"/>
    <w:rsid w:val="70657922"/>
    <w:rsid w:val="7091360E"/>
    <w:rsid w:val="70D15989"/>
    <w:rsid w:val="70E60584"/>
    <w:rsid w:val="71027120"/>
    <w:rsid w:val="714A0731"/>
    <w:rsid w:val="71820223"/>
    <w:rsid w:val="71D67A2D"/>
    <w:rsid w:val="71E2306C"/>
    <w:rsid w:val="722A6128"/>
    <w:rsid w:val="725A0269"/>
    <w:rsid w:val="72663F6F"/>
    <w:rsid w:val="727C41F8"/>
    <w:rsid w:val="72A976CA"/>
    <w:rsid w:val="72B22B8D"/>
    <w:rsid w:val="72EE706D"/>
    <w:rsid w:val="73006B66"/>
    <w:rsid w:val="73140A17"/>
    <w:rsid w:val="732F256A"/>
    <w:rsid w:val="73B15F94"/>
    <w:rsid w:val="73C70BF8"/>
    <w:rsid w:val="7413790D"/>
    <w:rsid w:val="746A4896"/>
    <w:rsid w:val="746F2B9D"/>
    <w:rsid w:val="747B3199"/>
    <w:rsid w:val="74AB34E6"/>
    <w:rsid w:val="74AE7632"/>
    <w:rsid w:val="74BD025A"/>
    <w:rsid w:val="74C720C3"/>
    <w:rsid w:val="74D83B3A"/>
    <w:rsid w:val="74E40AC1"/>
    <w:rsid w:val="75050292"/>
    <w:rsid w:val="75086477"/>
    <w:rsid w:val="753424B6"/>
    <w:rsid w:val="753878FA"/>
    <w:rsid w:val="758721EE"/>
    <w:rsid w:val="75B95FC6"/>
    <w:rsid w:val="75E63966"/>
    <w:rsid w:val="75EE1D6B"/>
    <w:rsid w:val="75F377C5"/>
    <w:rsid w:val="762C1638"/>
    <w:rsid w:val="762F4493"/>
    <w:rsid w:val="763259B4"/>
    <w:rsid w:val="76366F21"/>
    <w:rsid w:val="76480A43"/>
    <w:rsid w:val="7680011C"/>
    <w:rsid w:val="76800D86"/>
    <w:rsid w:val="76896C58"/>
    <w:rsid w:val="768A2B40"/>
    <w:rsid w:val="76EE7688"/>
    <w:rsid w:val="76F64FB0"/>
    <w:rsid w:val="774201F6"/>
    <w:rsid w:val="775525DF"/>
    <w:rsid w:val="777D2BC5"/>
    <w:rsid w:val="77AD09D5"/>
    <w:rsid w:val="77C5630F"/>
    <w:rsid w:val="77D55E6A"/>
    <w:rsid w:val="77D6777F"/>
    <w:rsid w:val="77DF5C84"/>
    <w:rsid w:val="78072EE8"/>
    <w:rsid w:val="78125D9F"/>
    <w:rsid w:val="78394F3E"/>
    <w:rsid w:val="783E7F9A"/>
    <w:rsid w:val="788621C7"/>
    <w:rsid w:val="789177FE"/>
    <w:rsid w:val="789E4B30"/>
    <w:rsid w:val="78CC7FFE"/>
    <w:rsid w:val="7908629E"/>
    <w:rsid w:val="790F4406"/>
    <w:rsid w:val="79183A4E"/>
    <w:rsid w:val="79306D60"/>
    <w:rsid w:val="793F6218"/>
    <w:rsid w:val="7964444F"/>
    <w:rsid w:val="79756AD4"/>
    <w:rsid w:val="798F1108"/>
    <w:rsid w:val="79B47E16"/>
    <w:rsid w:val="79BC522F"/>
    <w:rsid w:val="79C431AD"/>
    <w:rsid w:val="79D43ACF"/>
    <w:rsid w:val="79E65478"/>
    <w:rsid w:val="79E957B4"/>
    <w:rsid w:val="79F204A9"/>
    <w:rsid w:val="7A055823"/>
    <w:rsid w:val="7A1E0C6C"/>
    <w:rsid w:val="7A2D2DA4"/>
    <w:rsid w:val="7A7C7739"/>
    <w:rsid w:val="7A923ED5"/>
    <w:rsid w:val="7AAB02B4"/>
    <w:rsid w:val="7AC8242D"/>
    <w:rsid w:val="7AE86997"/>
    <w:rsid w:val="7B1863F4"/>
    <w:rsid w:val="7B1F617C"/>
    <w:rsid w:val="7B2D16F4"/>
    <w:rsid w:val="7B310AC2"/>
    <w:rsid w:val="7B4C79C5"/>
    <w:rsid w:val="7B527376"/>
    <w:rsid w:val="7B600759"/>
    <w:rsid w:val="7B600A4C"/>
    <w:rsid w:val="7B6D1CB7"/>
    <w:rsid w:val="7B806CF8"/>
    <w:rsid w:val="7BF37728"/>
    <w:rsid w:val="7BFB2896"/>
    <w:rsid w:val="7C075C20"/>
    <w:rsid w:val="7C170DDD"/>
    <w:rsid w:val="7C2B691D"/>
    <w:rsid w:val="7C2B71A4"/>
    <w:rsid w:val="7C4048DF"/>
    <w:rsid w:val="7C404F89"/>
    <w:rsid w:val="7C5E03E0"/>
    <w:rsid w:val="7C8916FA"/>
    <w:rsid w:val="7D0307F5"/>
    <w:rsid w:val="7D0D0D53"/>
    <w:rsid w:val="7D2B78C1"/>
    <w:rsid w:val="7D2E385B"/>
    <w:rsid w:val="7D561D94"/>
    <w:rsid w:val="7D8A041D"/>
    <w:rsid w:val="7D9577CA"/>
    <w:rsid w:val="7DA8619D"/>
    <w:rsid w:val="7DC807BD"/>
    <w:rsid w:val="7DE300DE"/>
    <w:rsid w:val="7E322D72"/>
    <w:rsid w:val="7E4E196F"/>
    <w:rsid w:val="7E5949A6"/>
    <w:rsid w:val="7E714AFC"/>
    <w:rsid w:val="7EBD18C3"/>
    <w:rsid w:val="7EF12F84"/>
    <w:rsid w:val="7EFC4BD6"/>
    <w:rsid w:val="7F336611"/>
    <w:rsid w:val="7F7E6E98"/>
    <w:rsid w:val="7F91199E"/>
    <w:rsid w:val="7FC36AED"/>
    <w:rsid w:val="7FD50908"/>
    <w:rsid w:val="7FFC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qFormat="1" w:uiPriority="39" w:name="toc 9"/>
    <w:lsdException w:uiPriority="99" w:name="Normal Indent"/>
    <w:lsdException w:uiPriority="99" w:name="footnote text"/>
    <w:lsdException w:qFormat="1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9"/>
    <w:unhideWhenUsed/>
    <w:qFormat/>
    <w:uiPriority w:val="0"/>
    <w:pPr>
      <w:jc w:val="left"/>
    </w:pPr>
  </w:style>
  <w:style w:type="paragraph" w:styleId="6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7">
    <w:name w:val="Balloon Text"/>
    <w:basedOn w:val="1"/>
    <w:link w:val="34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3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3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1">
    <w:name w:val="Subtitle"/>
    <w:basedOn w:val="1"/>
    <w:next w:val="1"/>
    <w:link w:val="33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3">
    <w:name w:val="toc 9"/>
    <w:basedOn w:val="1"/>
    <w:next w:val="1"/>
    <w:semiHidden/>
    <w:unhideWhenUsed/>
    <w:qFormat/>
    <w:uiPriority w:val="39"/>
    <w:pPr>
      <w:ind w:left="3360" w:leftChars="1600"/>
    </w:pPr>
  </w:style>
  <w:style w:type="paragraph" w:styleId="14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5">
    <w:name w:val="annotation subject"/>
    <w:basedOn w:val="5"/>
    <w:next w:val="5"/>
    <w:link w:val="30"/>
    <w:semiHidden/>
    <w:unhideWhenUsed/>
    <w:qFormat/>
    <w:uiPriority w:val="99"/>
    <w:rPr>
      <w:b/>
      <w:bCs/>
    </w:rPr>
  </w:style>
  <w:style w:type="table" w:styleId="17">
    <w:name w:val="Table Grid"/>
    <w:basedOn w:val="1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0">
    <w:name w:val="annotation reference"/>
    <w:basedOn w:val="18"/>
    <w:semiHidden/>
    <w:unhideWhenUsed/>
    <w:qFormat/>
    <w:uiPriority w:val="99"/>
    <w:rPr>
      <w:sz w:val="21"/>
      <w:szCs w:val="21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标题 3 字符"/>
    <w:basedOn w:val="18"/>
    <w:link w:val="4"/>
    <w:qFormat/>
    <w:uiPriority w:val="9"/>
    <w:rPr>
      <w:b/>
      <w:bCs/>
      <w:sz w:val="32"/>
      <w:szCs w:val="32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标题 字符"/>
    <w:basedOn w:val="18"/>
    <w:link w:val="14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hljs-keyword"/>
    <w:basedOn w:val="18"/>
    <w:qFormat/>
    <w:uiPriority w:val="0"/>
  </w:style>
  <w:style w:type="character" w:customStyle="1" w:styleId="26">
    <w:name w:val="hljs-number"/>
    <w:basedOn w:val="18"/>
    <w:qFormat/>
    <w:uiPriority w:val="0"/>
  </w:style>
  <w:style w:type="character" w:customStyle="1" w:styleId="27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8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29">
    <w:name w:val="批注文字 字符"/>
    <w:basedOn w:val="18"/>
    <w:link w:val="5"/>
    <w:qFormat/>
    <w:uiPriority w:val="0"/>
  </w:style>
  <w:style w:type="character" w:customStyle="1" w:styleId="30">
    <w:name w:val="批注主题 字符"/>
    <w:basedOn w:val="29"/>
    <w:link w:val="15"/>
    <w:semiHidden/>
    <w:qFormat/>
    <w:uiPriority w:val="99"/>
    <w:rPr>
      <w:b/>
      <w:bCs/>
    </w:rPr>
  </w:style>
  <w:style w:type="character" w:customStyle="1" w:styleId="31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32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33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4">
    <w:name w:val="批注框文本 字符"/>
    <w:basedOn w:val="18"/>
    <w:link w:val="7"/>
    <w:semiHidden/>
    <w:qFormat/>
    <w:uiPriority w:val="99"/>
    <w:rPr>
      <w:sz w:val="18"/>
      <w:szCs w:val="18"/>
    </w:r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numbering.xml" Type="http://schemas.openxmlformats.org/officeDocument/2006/relationships/numbering"/><Relationship Id="rId11" Target="../customXml/item2.xml" Type="http://schemas.openxmlformats.org/officeDocument/2006/relationships/customXml"/><Relationship Id="rId12" Target="fontTable.xml" Type="http://schemas.openxmlformats.org/officeDocument/2006/relationships/fontTable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media/image1.png" Type="http://schemas.openxmlformats.org/officeDocument/2006/relationships/image"/><Relationship Id="rId5" Target="charts/chart1.xml" Type="http://schemas.openxmlformats.org/officeDocument/2006/relationships/chart"/><Relationship Id="rId6" Target="charts/chart2.xml" Type="http://schemas.openxmlformats.org/officeDocument/2006/relationships/chart"/><Relationship Id="rId7" Target="charts/chart3.xml" Type="http://schemas.openxmlformats.org/officeDocument/2006/relationships/chart"/><Relationship Id="rId8" Target="charts/chart4.xml" Type="http://schemas.openxmlformats.org/officeDocument/2006/relationships/chart"/><Relationship Id="rId9" Target="../customXml/item1.xml" Type="http://schemas.openxmlformats.org/officeDocument/2006/relationships/customXml"/></Relationships>
</file>

<file path=word/charts/_rels/chart1.xml.rels><?xml version="1.0" encoding="UTF-8" standalone="yes"?><Relationships xmlns="http://schemas.openxmlformats.org/package/2006/relationships"><Relationship Id="rId1" Target="file:///E:/&#24037;&#20316;/&#32654;&#21019;&#31185;&#25216;/&#20135;&#21697;&#36164;&#26009;/12-&#38450;&#28779;&#22681;/&#34701;&#21512;&#20135;&#21697;&#36164;&#26009;/3-&#38450;&#28779;&#22681;/&#39033;&#30446;&#36319;&#36394;/&#38450;&#28779;&#22681;&#39033;&#30446;&#36319;&#36394;.xlsx" TargetMode="External" Type="http://schemas.openxmlformats.org/officeDocument/2006/relationships/oleObject"/><Relationship Id="rId2" Target="style1.xml" Type="http://schemas.microsoft.com/office/2011/relationships/chartStyle"/><Relationship Id="rId3" Target="colors1.xml" Type="http://schemas.microsoft.com/office/2011/relationships/chartColorStyle"/><Relationship Id="rId4" Target="../embeddings/Microsoft_Excel_Worksheet0.xlsx" Type="http://schemas.openxmlformats.org/officeDocument/2006/relationships/package"/></Relationships>
</file>

<file path=word/charts/_rels/chart2.xml.rels><?xml version="1.0" encoding="UTF-8" standalone="yes"?><Relationships xmlns="http://schemas.openxmlformats.org/package/2006/relationships"><Relationship Id="rId1" Target="../embeddings/Workbook1.xlsx" Type="http://schemas.openxmlformats.org/officeDocument/2006/relationships/package"/><Relationship Id="rId2" Target="style2.xml" Type="http://schemas.microsoft.com/office/2011/relationships/chartStyle"/><Relationship Id="rId3" Target="colors2.xml" Type="http://schemas.microsoft.com/office/2011/relationships/chartColorStyle"/></Relationships>
</file>

<file path=word/charts/_rels/chart3.xml.rels><?xml version="1.0" encoding="UTF-8" standalone="yes"?><Relationships xmlns="http://schemas.openxmlformats.org/package/2006/relationships"><Relationship Id="rId1" Target="../embeddings/Workbook3.xlsx" Type="http://schemas.openxmlformats.org/officeDocument/2006/relationships/package"/><Relationship Id="rId2" Target="style4.xml" Type="http://schemas.microsoft.com/office/2011/relationships/chartStyle"/><Relationship Id="rId3" Target="colors4.xml" Type="http://schemas.microsoft.com/office/2011/relationships/chartColorStyle"/></Relationships>
</file>

<file path=word/charts/_rels/chart4.xml.rels><?xml version="1.0" encoding="UTF-8" standalone="yes"?><Relationships xmlns="http://schemas.openxmlformats.org/package/2006/relationships"><Relationship Id="rId1" Target="../embeddings/Workbook2.xlsx" Type="http://schemas.openxmlformats.org/officeDocument/2006/relationships/package"/><Relationship Id="rId2" Target="style3.xml" Type="http://schemas.microsoft.com/office/2011/relationships/chartStyle"/><Relationship Id="rId3" Target="colors3.xml" Type="http://schemas.microsoft.com/office/2011/relationships/chartColorStyle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风险统计</a:t>
            </a:r>
            <a:endParaRPr lang="zh-CN" alt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Sheet0!$B$1</c:f>
              <c:strCache>
                <c:ptCount val="1"/>
                <c:pt idx="0">
                  <c:v>高危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Sheet0!$A$2</c:f>
              <c:strCache>
                <c:ptCount val="1"/>
                <c:pt idx="0">
                  <c:v/>
                </c:pt>
              </c:strCache>
            </c:strRef>
          </c:cat>
          <c:val>
            <c:numRef>
              <c:f>Sheet0!$B$2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ser>
          <c:idx val="1"/>
          <c:order val="1"/>
          <c:tx>
            <c:strRef>
              <c:f>Sheet0!$C$1</c:f>
              <c:strCache>
                <c:ptCount val="1"/>
                <c:pt idx="0">
                  <c:v>中危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Sheet0!$A$2</c:f>
              <c:strCache>
                <c:ptCount val="1"/>
                <c:pt idx="0">
                  <c:v/>
                </c:pt>
              </c:strCache>
            </c:strRef>
          </c:cat>
          <c:val>
            <c:numRef>
              <c:f>Sheet0!$C$2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ser>
          <c:idx val="2"/>
          <c:order val="2"/>
          <c:tx>
            <c:strRef>
              <c:f>Sheet0!$D$1</c:f>
              <c:strCache>
                <c:ptCount val="1"/>
                <c:pt idx="0">
                  <c:v>低危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Sheet0!$A$2</c:f>
              <c:strCache>
                <c:ptCount val="1"/>
                <c:pt idx="0">
                  <c:v/>
                </c:pt>
              </c:strCache>
            </c:strRef>
          </c:cat>
          <c:val>
            <c:numRef>
              <c:f>Sheet0!$D$2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543732752"/>
        <c:axId val="543734032"/>
      </c:barChart>
      <c:catAx>
        <c:axId val="54373275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43734032"/>
        <c:crosses val="autoZero"/>
        <c:auto val="1"/>
        <c:lblAlgn val="ctr"/>
        <c:lblOffset val="100"/>
        <c:noMultiLvlLbl val="0"/>
      </c:catAx>
      <c:valAx>
        <c:axId val="5437340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43732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  <c:externalData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anchor="t" rtlCol="false"/>
          <a:lstStyle/>
          <a:p>
            <a:pPr algn="l">
              <a:defRPr/>
            </a:pPr>
            <a:r>
              <a:rPr lang="en-US"/>
              <a:t>风险趋势</a:t>
            </a:r>
            <a:endParaRPr lang="en-US" sz="1100"/>
          </a:p>
        </c:rich>
      </c:tx>
      <c:layout/>
      <c:overlay val="false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/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Sheet1!$A$2</c:f>
              <c:strCache>
                <c:ptCount val="1"/>
                <c:pt idx="0">
                  <c:v/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91819572"/>
        <c:axId val="322283227"/>
      </c:lineChart>
      <c:catAx>
        <c:axId val="39181957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22283227"/>
        <c:crosses val="autoZero"/>
        <c:auto val="1"/>
        <c:lblAlgn val="ctr"/>
        <c:lblOffset val="100"/>
        <c:noMultiLvlLbl val="0"/>
      </c:catAx>
      <c:valAx>
        <c:axId val="3222832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918195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销售额</c:v>
                </c:pt>
              </c:strCache>
            </c:strRef>
          </c:tx>
          <c:spPr/>
          <c:explosion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elete val="1"/>
          </c:dLbls>
          <c:cat>
            <c:strRef>
              <c:f>Sheet1!$A$2:$A$5</c:f>
              <c:strCache>
                <c:ptCount val="4"/>
                <c:pt idx="0">
                  <c:v>第一季度</c:v>
                </c:pt>
                <c:pt idx="1">
                  <c:v>第二季度</c:v>
                </c:pt>
                <c:pt idx="2">
                  <c:v>第三季度</c:v>
                </c:pt>
                <c:pt idx="3">
                  <c:v>第四季度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8.2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anchor="t" rtlCol="false"/>
          <a:lstStyle/>
          <a:p>
            <a:pPr algn="l">
              <a:defRPr/>
            </a:pPr>
            <a:r>
              <a:rPr lang="en-US"/>
              <a:t>操作类型统计</a:t>
            </a:r>
            <a:endParaRPr lang="en-US" sz="1100"/>
          </a:p>
        </c:rich>
      </c:tx>
      <c:layout/>
      <c:overlay val="false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DDL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/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DML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/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DCL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/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DQL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/>
                </c:pt>
              </c:strCache>
            </c:strRef>
          </c:cat>
          <c:val>
            <c:numRef>
              <c:f>Sheet1!$E$2</c:f>
              <c:numCache>
                <c:ptCount val="1"/>
                <c:pt idx="0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overlap val="0"/>
        <c:axId val="680122432"/>
        <c:axId val="47017229"/>
      </c:barChart>
      <c:catAx>
        <c:axId val="680122432"/>
        <c:scaling>
          <c:orientation val="minMax"/>
        </c:scaling>
        <c:delete val="0"/>
        <c:axPos val="l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7017229"/>
        <c:crosses val="autoZero"/>
        <c:auto val="1"/>
        <c:lblAlgn val="ctr"/>
        <c:lblOffset val="100"/>
        <c:noMultiLvlLbl val="0"/>
      </c:catAx>
      <c:valAx>
        <c:axId val="4701722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80122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EFB6B5-0187-4494-87CF-C011D3E8129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445</Words>
  <Characters>2539</Characters>
  <Lines>21</Lines>
  <Paragraphs>5</Paragraphs>
  <TotalTime>0</TotalTime>
  <ScaleCrop>false</ScaleCrop>
  <LinksUpToDate>false</LinksUpToDate>
  <CharactersWithSpaces>2979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2021-09-13T08:14:00Z</dcterms:created>
  <dc:creator>亮通</dc:creator>
  <cp:lastModifiedBy>Zmp</cp:lastModifiedBy>
  <dcterms:modified xsi:type="dcterms:W3CDTF">2021-10-28T01:46:06Z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624A8668CDF04100B4407FE6E0D5AC5D</vt:lpwstr>
  </property>
</Properties>
</file>