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ook w:val="01E0"/>
      </w:tblPr>
      <w:tblGrid>
        <w:gridCol w:w="1701"/>
        <w:gridCol w:w="1198"/>
        <w:gridCol w:w="6740"/>
      </w:tblGrid>
      <w:tr w:rsidR="00CA5253" w:rsidRPr="006A5961" w:rsidTr="00123065">
        <w:trPr>
          <w:cantSplit/>
          <w:trHeight w:val="1622"/>
        </w:trPr>
        <w:tc>
          <w:tcPr>
            <w:tcW w:w="2899" w:type="dxa"/>
            <w:gridSpan w:val="2"/>
            <w:shd w:val="clear" w:color="auto" w:fill="auto"/>
            <w:vAlign w:val="bottom"/>
          </w:tcPr>
          <w:p w:rsidR="00CA5253" w:rsidRPr="006A5961" w:rsidRDefault="0040347A" w:rsidP="00E86120">
            <w:pPr>
              <w:pStyle w:val="Cover10"/>
              <w:rPr>
                <w:rFonts w:cs="Times New Roman"/>
              </w:rPr>
            </w:pPr>
            <w:r w:rsidRPr="0040347A">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_x0000_s1043" type="#_x0000_t74" alt="D27576946C2457448GG92@0CE89C980@083I?^82AA4B11008876!!!BIHO@]b11008876!@442839110D81712DD411,0!Uhumd!Q`fd/enu!!!!!!!!!!!!!!!!!!!!!!!!!!!!!!!!!!!!!!!!!!!!!!!!!!!!!!!!!!!!!!!!!!!!!!!!!!!!!!!!!!!!!!!!!!!!!!!!!!!!!!!!!!!!!!!!!!!!!!!!!!!!!!!!!!!!!!!!!!!!!!!!!!!!!!!!!!!!!!!!!!!!!!!!!!!!!!!!!!!!!!!!!!!!!!!!!!!!!!!!!!!!!!!!!!!!!!!!!!!!!!!!!!!!!!!!!!!!!!!!!!!!!!!!!!!!!!!!!!!!!!!!!!!!!!!!!!!!!!!!!!!!!!!!!!!!!!!!!!!!!!!!!!!!!!!!!!!!!!!!!!!!!!!!!!!!!!!!!!!!!!!!!!!!!!!!!!!!!!!!!!!!!!!!!!!!!!!!!!!!!!!!!!!!!!!!!!!!!!!!!!!!!!!!!!!!!!!!!!!!!!!!!!!!!!!!!!!!!!!!!!!!!!!!!!!!!!!!!!!!!!!!!!!!!!!!!!!!!!!!!!!!!!!!!!!!!!!!!!!!!!!!!!!!!!!!!!!!!!!!!!!!!!!!!!!!!!!!!!!!!!!!!!!!!!!!!!!!!!!!!!!!!!!!!!!!!!!!!!!!!!!!!!!!!!!!!!!!!!!!!!!!!!!!!!!!!!!!!!!!!!!!!!!!!!!!!!!!!!!!!!!!!!!!!!!!!!!!!!!!!!!!!!!!!!!!!!!!!!!!!!!!!!!!!!!!!!!!!!!!!!!!!!!!!!!!!!!!!!!!!!!!!!!!!!!!!!!!!!!!!!!!!!!!!!!!!!!!!!!!!!!!!!!!!!!!!!!!!!!!!!!!!!!!!!!!!!!!!!!!!!!!!!!!!!!!!!!!!!!!!!!!!!!!!!!!!!!!!!!!!!!!!!!!!!!!!!!!!!!!!!!!!!!!!!!!!!!!!!!!!!!!!!!!!!!!!!!!!!!!!!!!!!!!!!!!!!!!!!!!!!!!!!!!!!!!!!!!!!!!!!!!!!!!!!!!!!!!!!!!!!!!!!!!!!!!!!!!!!!!!!!!!!!!!!!!!!!!!!!!!!!!!!!!!!!!!!!!!!!!!!!!!!!!!!!!!!!!!!!!!!!!!!!!!!!!!!!!!!!!!!!!!!!!!!!!!!!!!!!!!!!!!!!!!!!!!!!!!!!!!!!!!!!!!!!!!!!!!!!!!!!!!!!!!!!!!!!!!!!!!!!!!!!!!!!!!!!!!!!!!!!!!!!!!!!!!!!!!!!!!!!!!!!!!!!!!!!!!!!!!!!!!!!!!!!!!!!!!!!!!!!!!!!!!!!!!!!!!!!!!!!!!!!!!!!!!!!!!!!!!!!!!!!!!!!!!!!!!!!!!!!!!!!!!!!!!!!!!!!!!!!!!!!!!!!!!!!!!!!!!!!!!!!!!!!!!!!!!!!!!!!!!!!!!!!!!!!!!!!!!!!!!!!!!!!!!!!!!!!!!!!!!!!!!!!!!!!!!!!!!!!!!!!!!!!!!!!!!!!!!!!!!!!!!!!!!!!!!!!!!!!!!!!!!!!!!!!!!!!!!!!!!!!!!!!!!!!!!!!!!!!!!!!!!!!!!!!!!!!!!!!!!!!!!!!!!!!!!!!!!!!!!!!!!!!!!!!!!!!!!!!!!!!!!!!!!!!!!!!!!!!!!!!!!!!!!!!!!!!!!!!!!!!!!!!!!!!!!!!!!!!!!!!!!!!!!!!!!!!!!!!!!!!!!!!!!!!!!!!!!!!!!!!!!!!!!!!!!!!!!!!!!!!!!!!!!!!!!!!!!!!!!!!!!!!!!!!!!!!!!!!!!!!!!!!!!!!!!!!!!!!!!!!!!!!!!!!!!!!!!!!!!!!!!!!!!!!!!!!!!!!!!!!!!!!!!!!!!!!!!!!!!!!!!!!!!!!!!!!!!!!!!!!!!!!!!!!!!!!!!!!!!!!!!!!!!!!!!!!!!!!!!!!!!!!!!!!!!!!!!!!!!!!!!!!!!!!!!!!!!!!!!!!!!!!!!!!!!!!!!!!!!!!!!!!!!!!!!!!!!!!!!!!!!!!!!!!!!!!!!!!!!!!!!!!!!!!!!!!!!!!!!!!!!!!!!!!!!!!!!!!!!!!!!!!!!!!!!!!!!!!!!!!!!!!!!!!!!!!!!!!!!!!!!!!!!!!!!!!!!!!!!!!!!!!!!!!!!!!!!!!!!!!!!!!!!!!!!!!!!!!!!!!!!!!!!!!!!!!!!!!!!!!!!!!!!!!!!!!!!!!!!!!!!!!!!!!!!!!!!!!!!!!!!!!!!!!!!!!!!!!!!!!!!!!!!!!!!!!!!!!!!!!!!!!!!!!!!!!!!!!!!!!!!!!!!!!!!!!!!!!!!!!!!!!!!!!!!!!!!!!!!!!!!!!!!!!!!!!!!!!!!!!!!!!!!!!!!!!!!!!!!!!!!!!!!!!!!!!!!!!!!!!!!!!!!!!!!!!!!!!!!!!!!!!!!!!!!!!!!!!!1!S" style="position:absolute;margin-left:0;margin-top:0;width:.05pt;height:.05pt;z-index:251658240;visibility:hidden">
                  <w10:anchorlock/>
                </v:shape>
              </w:pict>
            </w:r>
            <w:bookmarkStart w:id="0" w:name="_Toc11586203"/>
          </w:p>
        </w:tc>
        <w:tc>
          <w:tcPr>
            <w:tcW w:w="6740" w:type="dxa"/>
            <w:shd w:val="clear" w:color="auto" w:fill="auto"/>
            <w:vAlign w:val="bottom"/>
          </w:tcPr>
          <w:p w:rsidR="00CA5253" w:rsidRPr="006A5961" w:rsidRDefault="00CA5253" w:rsidP="006A5961">
            <w:pPr>
              <w:pStyle w:val="Cover30"/>
              <w:widowControl w:val="0"/>
              <w:rPr>
                <w:rFonts w:cs="Times New Roman"/>
              </w:rPr>
            </w:pPr>
            <w:r>
              <w:object w:dxaOrig="11713" w:dyaOrig="2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25pt;height:65.55pt" o:ole="">
                  <v:imagedata r:id="rId8" o:title=""/>
                </v:shape>
                <o:OLEObject Type="Embed" ProgID="MSPhotoEd.3" ShapeID="_x0000_i1025" DrawAspect="Content" ObjectID="_1435736851" r:id="rId9"/>
              </w:object>
            </w:r>
          </w:p>
        </w:tc>
      </w:tr>
      <w:tr w:rsidR="00CA5253" w:rsidRPr="006A5961" w:rsidTr="00123065">
        <w:trPr>
          <w:cantSplit/>
          <w:trHeight w:val="851"/>
        </w:trPr>
        <w:tc>
          <w:tcPr>
            <w:tcW w:w="2899" w:type="dxa"/>
            <w:gridSpan w:val="2"/>
            <w:shd w:val="clear" w:color="auto" w:fill="auto"/>
            <w:vAlign w:val="bottom"/>
          </w:tcPr>
          <w:p w:rsidR="00CA5253" w:rsidRPr="006A5961" w:rsidRDefault="00CA5253" w:rsidP="006A5961">
            <w:pPr>
              <w:pStyle w:val="Cover30"/>
              <w:widowControl w:val="0"/>
              <w:rPr>
                <w:rFonts w:cs="Times New Roman"/>
              </w:rPr>
            </w:pPr>
          </w:p>
        </w:tc>
        <w:tc>
          <w:tcPr>
            <w:tcW w:w="6740" w:type="dxa"/>
            <w:shd w:val="clear" w:color="auto" w:fill="auto"/>
            <w:vAlign w:val="bottom"/>
          </w:tcPr>
          <w:p w:rsidR="00CA5253" w:rsidRPr="006A5961" w:rsidRDefault="00CA5253" w:rsidP="006A5961">
            <w:pPr>
              <w:pStyle w:val="Cover30"/>
              <w:widowControl w:val="0"/>
              <w:rPr>
                <w:rFonts w:cs="Times New Roman"/>
                <w:lang w:eastAsia="zh-CN"/>
              </w:rPr>
            </w:pPr>
          </w:p>
        </w:tc>
      </w:tr>
      <w:tr w:rsidR="00CA5253" w:rsidRPr="006A5961" w:rsidTr="00123065">
        <w:trPr>
          <w:cantSplit/>
          <w:trHeight w:val="851"/>
        </w:trPr>
        <w:tc>
          <w:tcPr>
            <w:tcW w:w="2899" w:type="dxa"/>
            <w:gridSpan w:val="2"/>
            <w:shd w:val="clear" w:color="auto" w:fill="auto"/>
            <w:vAlign w:val="bottom"/>
          </w:tcPr>
          <w:p w:rsidR="00CA5253" w:rsidRPr="006A5961" w:rsidRDefault="00CA5253" w:rsidP="006A5961">
            <w:pPr>
              <w:pStyle w:val="Cover30"/>
              <w:widowControl w:val="0"/>
              <w:rPr>
                <w:rFonts w:cs="Times New Roman"/>
                <w:lang w:eastAsia="zh-CN"/>
              </w:rPr>
            </w:pPr>
          </w:p>
        </w:tc>
        <w:tc>
          <w:tcPr>
            <w:tcW w:w="6740" w:type="dxa"/>
            <w:shd w:val="clear" w:color="auto" w:fill="auto"/>
            <w:vAlign w:val="bottom"/>
          </w:tcPr>
          <w:p w:rsidR="00CA5253" w:rsidRPr="006A5961" w:rsidRDefault="00CA5253" w:rsidP="006A5961">
            <w:pPr>
              <w:pStyle w:val="Cover30"/>
              <w:widowControl w:val="0"/>
              <w:rPr>
                <w:rFonts w:cs="Times New Roman"/>
                <w:lang w:eastAsia="zh-CN"/>
              </w:rPr>
            </w:pPr>
          </w:p>
        </w:tc>
      </w:tr>
      <w:tr w:rsidR="00CA5253" w:rsidRPr="006A5961" w:rsidTr="00123065">
        <w:trPr>
          <w:cantSplit/>
          <w:trHeight w:val="851"/>
        </w:trPr>
        <w:tc>
          <w:tcPr>
            <w:tcW w:w="2899" w:type="dxa"/>
            <w:gridSpan w:val="2"/>
            <w:shd w:val="clear" w:color="auto" w:fill="auto"/>
            <w:vAlign w:val="bottom"/>
          </w:tcPr>
          <w:p w:rsidR="00CA5253" w:rsidRPr="006A5961" w:rsidRDefault="00CA5253" w:rsidP="006A5961">
            <w:pPr>
              <w:pStyle w:val="Cover30"/>
              <w:widowControl w:val="0"/>
              <w:rPr>
                <w:rFonts w:cs="Times New Roman"/>
                <w:lang w:eastAsia="zh-CN"/>
              </w:rPr>
            </w:pPr>
          </w:p>
        </w:tc>
        <w:tc>
          <w:tcPr>
            <w:tcW w:w="6740" w:type="dxa"/>
            <w:shd w:val="clear" w:color="auto" w:fill="auto"/>
            <w:vAlign w:val="bottom"/>
          </w:tcPr>
          <w:p w:rsidR="00CA5253" w:rsidRPr="006A5961" w:rsidRDefault="00CA5253" w:rsidP="006A5961">
            <w:pPr>
              <w:pStyle w:val="Cover30"/>
              <w:widowControl w:val="0"/>
              <w:rPr>
                <w:rFonts w:cs="Times New Roman"/>
                <w:lang w:eastAsia="zh-CN"/>
              </w:rPr>
            </w:pPr>
          </w:p>
        </w:tc>
      </w:tr>
      <w:tr w:rsidR="00CA5253" w:rsidRPr="006A5961" w:rsidTr="00123065">
        <w:trPr>
          <w:cantSplit/>
          <w:trHeight w:val="851"/>
        </w:trPr>
        <w:tc>
          <w:tcPr>
            <w:tcW w:w="2899" w:type="dxa"/>
            <w:gridSpan w:val="2"/>
            <w:shd w:val="clear" w:color="auto" w:fill="auto"/>
            <w:vAlign w:val="bottom"/>
          </w:tcPr>
          <w:p w:rsidR="00CA5253" w:rsidRPr="006A5961" w:rsidRDefault="00CA5253" w:rsidP="006A5961">
            <w:pPr>
              <w:pStyle w:val="Cover30"/>
              <w:widowControl w:val="0"/>
              <w:rPr>
                <w:rFonts w:cs="Times New Roman"/>
                <w:lang w:eastAsia="zh-CN"/>
              </w:rPr>
            </w:pPr>
          </w:p>
        </w:tc>
        <w:tc>
          <w:tcPr>
            <w:tcW w:w="6740" w:type="dxa"/>
            <w:shd w:val="clear" w:color="auto" w:fill="auto"/>
            <w:vAlign w:val="bottom"/>
          </w:tcPr>
          <w:p w:rsidR="00CA5253" w:rsidRPr="006A5961" w:rsidRDefault="00CA5253" w:rsidP="006A5961">
            <w:pPr>
              <w:pStyle w:val="Cover30"/>
              <w:widowControl w:val="0"/>
              <w:rPr>
                <w:rFonts w:cs="Times New Roman"/>
                <w:lang w:eastAsia="zh-CN"/>
              </w:rPr>
            </w:pPr>
          </w:p>
        </w:tc>
      </w:tr>
      <w:tr w:rsidR="00CA5253" w:rsidRPr="006A5961" w:rsidTr="00123065">
        <w:trPr>
          <w:cantSplit/>
          <w:trHeight w:val="851"/>
        </w:trPr>
        <w:tc>
          <w:tcPr>
            <w:tcW w:w="2899" w:type="dxa"/>
            <w:gridSpan w:val="2"/>
            <w:shd w:val="clear" w:color="auto" w:fill="auto"/>
            <w:vAlign w:val="bottom"/>
          </w:tcPr>
          <w:p w:rsidR="00CA5253" w:rsidRPr="006A5961" w:rsidRDefault="00CA5253" w:rsidP="006A5961">
            <w:pPr>
              <w:pStyle w:val="Cover30"/>
              <w:widowControl w:val="0"/>
              <w:rPr>
                <w:rFonts w:cs="Times New Roman"/>
                <w:lang w:eastAsia="zh-CN"/>
              </w:rPr>
            </w:pPr>
          </w:p>
        </w:tc>
        <w:tc>
          <w:tcPr>
            <w:tcW w:w="6740" w:type="dxa"/>
            <w:shd w:val="clear" w:color="auto" w:fill="auto"/>
            <w:vAlign w:val="bottom"/>
          </w:tcPr>
          <w:p w:rsidR="00CA5253" w:rsidRPr="006A5961" w:rsidRDefault="00CA5253" w:rsidP="006A5961">
            <w:pPr>
              <w:pStyle w:val="Cover30"/>
              <w:widowControl w:val="0"/>
              <w:rPr>
                <w:rFonts w:cs="Times New Roman"/>
                <w:lang w:eastAsia="zh-CN"/>
              </w:rPr>
            </w:pPr>
          </w:p>
        </w:tc>
      </w:tr>
      <w:tr w:rsidR="00CA5253" w:rsidRPr="006A5961" w:rsidTr="00123065">
        <w:trPr>
          <w:cantSplit/>
          <w:trHeight w:val="4288"/>
        </w:trPr>
        <w:tc>
          <w:tcPr>
            <w:tcW w:w="9639" w:type="dxa"/>
            <w:gridSpan w:val="3"/>
            <w:shd w:val="clear" w:color="auto" w:fill="auto"/>
            <w:vAlign w:val="bottom"/>
          </w:tcPr>
          <w:p w:rsidR="00CA5253" w:rsidRPr="006A5961" w:rsidRDefault="0040347A" w:rsidP="006A5961">
            <w:pPr>
              <w:pStyle w:val="Cover30"/>
              <w:widowControl w:val="0"/>
              <w:rPr>
                <w:i/>
                <w:color w:val="339966"/>
                <w:lang w:eastAsia="zh-CN"/>
              </w:rPr>
            </w:pPr>
            <w:fldSimple w:instr=" DOCPROPERTY  Trademark&amp;ProductType ">
              <w:r w:rsidR="00137077">
                <w:t>Hi3518_ISP_3A</w:t>
              </w:r>
            </w:fldSimple>
          </w:p>
          <w:p w:rsidR="00CA5253" w:rsidRDefault="00CA5253" w:rsidP="006A5961">
            <w:pPr>
              <w:pStyle w:val="Cover30"/>
              <w:widowControl w:val="0"/>
              <w:rPr>
                <w:lang w:eastAsia="zh-CN"/>
              </w:rPr>
            </w:pPr>
          </w:p>
          <w:p w:rsidR="00CA5253" w:rsidRDefault="0040347A" w:rsidP="006A5961">
            <w:pPr>
              <w:pStyle w:val="CopyrightDeclaration1"/>
              <w:widowControl w:val="0"/>
              <w:adjustRightInd w:val="0"/>
              <w:snapToGrid w:val="0"/>
            </w:pPr>
            <w:fldSimple w:instr=" DOCPROPERTY  ManualName ">
              <w:r w:rsidR="00137077">
                <w:t>User Guide</w:t>
              </w:r>
            </w:fldSimple>
          </w:p>
          <w:p w:rsidR="00CA5253" w:rsidRDefault="00CA5253" w:rsidP="00E86120">
            <w:pPr>
              <w:pStyle w:val="Cover10"/>
            </w:pPr>
          </w:p>
          <w:p w:rsidR="00CA5253" w:rsidRPr="006A5961" w:rsidRDefault="00CA5253" w:rsidP="00E86120">
            <w:pPr>
              <w:pStyle w:val="Cover10"/>
              <w:rPr>
                <w:rFonts w:cs="Times New Roman"/>
              </w:rPr>
            </w:pPr>
          </w:p>
        </w:tc>
      </w:tr>
      <w:tr w:rsidR="00CA5253" w:rsidRPr="006A5961" w:rsidTr="00123065">
        <w:trPr>
          <w:cantSplit/>
          <w:trHeight w:val="479"/>
        </w:trPr>
        <w:tc>
          <w:tcPr>
            <w:tcW w:w="1701" w:type="dxa"/>
            <w:shd w:val="clear" w:color="auto" w:fill="auto"/>
            <w:vAlign w:val="center"/>
          </w:tcPr>
          <w:p w:rsidR="00CA5253" w:rsidRPr="00E75F08" w:rsidRDefault="00CA5253" w:rsidP="00E75F08">
            <w:pPr>
              <w:pStyle w:val="Cover5"/>
              <w:rPr>
                <w:b/>
              </w:rPr>
            </w:pPr>
            <w:r w:rsidRPr="00E75F08">
              <w:rPr>
                <w:b/>
              </w:rPr>
              <w:t>Issue</w:t>
            </w:r>
          </w:p>
        </w:tc>
        <w:tc>
          <w:tcPr>
            <w:tcW w:w="7938" w:type="dxa"/>
            <w:gridSpan w:val="2"/>
            <w:shd w:val="clear" w:color="auto" w:fill="auto"/>
            <w:vAlign w:val="center"/>
          </w:tcPr>
          <w:p w:rsidR="00CA5253" w:rsidRPr="006A5961" w:rsidRDefault="0040347A" w:rsidP="006C16D9">
            <w:pPr>
              <w:pStyle w:val="Cover5"/>
            </w:pPr>
            <w:r w:rsidRPr="00E75F08">
              <w:rPr>
                <w:b/>
              </w:rPr>
              <w:fldChar w:fldCharType="begin"/>
            </w:r>
            <w:r w:rsidR="00CA5253" w:rsidRPr="00E75F08">
              <w:rPr>
                <w:b/>
              </w:rPr>
              <w:instrText xml:space="preserve"> DOCPROPERTY  ManualVersion </w:instrText>
            </w:r>
            <w:r w:rsidRPr="00E75F08">
              <w:rPr>
                <w:b/>
              </w:rPr>
              <w:fldChar w:fldCharType="separate"/>
            </w:r>
            <w:r w:rsidR="00137077">
              <w:rPr>
                <w:b/>
              </w:rPr>
              <w:t>01</w:t>
            </w:r>
            <w:r w:rsidRPr="00E75F08">
              <w:rPr>
                <w:b/>
              </w:rPr>
              <w:fldChar w:fldCharType="end"/>
            </w:r>
          </w:p>
        </w:tc>
      </w:tr>
      <w:tr w:rsidR="00CA5253" w:rsidRPr="006A5961" w:rsidTr="00123065">
        <w:trPr>
          <w:cantSplit/>
          <w:trHeight w:val="395"/>
        </w:trPr>
        <w:tc>
          <w:tcPr>
            <w:tcW w:w="1701" w:type="dxa"/>
            <w:shd w:val="clear" w:color="auto" w:fill="auto"/>
            <w:vAlign w:val="center"/>
          </w:tcPr>
          <w:p w:rsidR="00CA5253" w:rsidRPr="00E75F08" w:rsidRDefault="00CA5253" w:rsidP="00E75F08">
            <w:pPr>
              <w:pStyle w:val="Cover5"/>
              <w:rPr>
                <w:b/>
              </w:rPr>
            </w:pPr>
            <w:r w:rsidRPr="00E75F08">
              <w:rPr>
                <w:b/>
              </w:rPr>
              <w:t>Date</w:t>
            </w:r>
          </w:p>
        </w:tc>
        <w:tc>
          <w:tcPr>
            <w:tcW w:w="7938" w:type="dxa"/>
            <w:gridSpan w:val="2"/>
            <w:shd w:val="clear" w:color="auto" w:fill="auto"/>
            <w:vAlign w:val="center"/>
          </w:tcPr>
          <w:p w:rsidR="00CA5253" w:rsidRPr="00E75F08" w:rsidRDefault="0040347A" w:rsidP="00E75F08">
            <w:pPr>
              <w:pStyle w:val="Cover5"/>
              <w:rPr>
                <w:b/>
              </w:rPr>
            </w:pPr>
            <w:r w:rsidRPr="00E75F08">
              <w:rPr>
                <w:b/>
              </w:rPr>
              <w:fldChar w:fldCharType="begin"/>
            </w:r>
            <w:r w:rsidR="00CA5253" w:rsidRPr="00E75F08">
              <w:rPr>
                <w:b/>
              </w:rPr>
              <w:instrText xml:space="preserve"> DOCPROPERTY  ReleaseDate </w:instrText>
            </w:r>
            <w:r w:rsidRPr="00E75F08">
              <w:rPr>
                <w:b/>
              </w:rPr>
              <w:fldChar w:fldCharType="separate"/>
            </w:r>
            <w:r w:rsidR="00137077">
              <w:rPr>
                <w:b/>
              </w:rPr>
              <w:t>2013-07-16</w:t>
            </w:r>
            <w:r w:rsidRPr="00E75F08">
              <w:rPr>
                <w:b/>
              </w:rPr>
              <w:fldChar w:fldCharType="end"/>
            </w:r>
          </w:p>
        </w:tc>
      </w:tr>
      <w:tr w:rsidR="00CA5253" w:rsidRPr="006A5961" w:rsidTr="00123065">
        <w:trPr>
          <w:cantSplit/>
          <w:trHeight w:val="715"/>
        </w:trPr>
        <w:tc>
          <w:tcPr>
            <w:tcW w:w="9639" w:type="dxa"/>
            <w:gridSpan w:val="3"/>
            <w:shd w:val="clear" w:color="auto" w:fill="auto"/>
            <w:vAlign w:val="center"/>
          </w:tcPr>
          <w:p w:rsidR="00CA5253" w:rsidRPr="006A5961" w:rsidRDefault="00CA5253" w:rsidP="00E86120">
            <w:pPr>
              <w:pStyle w:val="TableText"/>
              <w:rPr>
                <w:sz w:val="18"/>
                <w:szCs w:val="18"/>
              </w:rPr>
            </w:pPr>
          </w:p>
        </w:tc>
      </w:tr>
    </w:tbl>
    <w:p w:rsidR="00CA5253" w:rsidRDefault="00CA5253" w:rsidP="00CA5253"/>
    <w:p w:rsidR="005C6370" w:rsidRDefault="005C6370" w:rsidP="001421DC"/>
    <w:p w:rsidR="001421DC" w:rsidRDefault="001421DC" w:rsidP="005C6370">
      <w:pPr>
        <w:spacing w:before="0" w:after="0" w:line="240" w:lineRule="auto"/>
        <w:ind w:left="0"/>
        <w:sectPr w:rsidR="001421DC" w:rsidSect="00E95E05">
          <w:footerReference w:type="even" r:id="rId10"/>
          <w:headerReference w:type="first" r:id="rId11"/>
          <w:pgSz w:w="11907" w:h="16840" w:code="9"/>
          <w:pgMar w:top="1701" w:right="1134" w:bottom="1701" w:left="1134" w:header="567" w:footer="567" w:gutter="0"/>
          <w:pgNumType w:fmt="lowerRoman"/>
          <w:cols w:space="425"/>
          <w:docGrid w:linePitch="312"/>
        </w:sectPr>
      </w:pPr>
    </w:p>
    <w:p w:rsidR="00CA5253" w:rsidRDefault="00CA5253" w:rsidP="005C6370">
      <w:pPr>
        <w:spacing w:before="0" w:after="0" w:line="240" w:lineRule="auto"/>
        <w:ind w:left="0"/>
      </w:pPr>
    </w:p>
    <w:tbl>
      <w:tblPr>
        <w:tblW w:w="0" w:type="auto"/>
        <w:tblInd w:w="108" w:type="dxa"/>
        <w:tblLook w:val="01E0"/>
      </w:tblPr>
      <w:tblGrid>
        <w:gridCol w:w="9639"/>
      </w:tblGrid>
      <w:tr w:rsidR="00CA5253" w:rsidRPr="006A5961" w:rsidTr="00123065">
        <w:trPr>
          <w:cantSplit/>
          <w:trHeight w:val="5520"/>
        </w:trPr>
        <w:tc>
          <w:tcPr>
            <w:tcW w:w="9639" w:type="dxa"/>
            <w:shd w:val="clear" w:color="auto" w:fill="auto"/>
          </w:tcPr>
          <w:p w:rsidR="00CA5253" w:rsidRPr="0029032A" w:rsidRDefault="00CA5253" w:rsidP="00E86120">
            <w:pPr>
              <w:pStyle w:val="Cover40"/>
            </w:pPr>
            <w:r w:rsidRPr="0029032A">
              <w:t xml:space="preserve">Copyright © </w:t>
            </w:r>
            <w:r w:rsidRPr="005F5DAC">
              <w:t xml:space="preserve">HiSilicon Technologies </w:t>
            </w:r>
            <w:r w:rsidR="00B37702" w:rsidRPr="00B37702">
              <w:t>Co., Ltd.</w:t>
            </w:r>
            <w:r w:rsidRPr="0029032A">
              <w:t xml:space="preserve"> </w:t>
            </w:r>
            <w:fldSimple w:instr=" DOCPROPERTY  CopyrightYear ">
              <w:r w:rsidR="00137077">
                <w:t>2013</w:t>
              </w:r>
            </w:fldSimple>
            <w:r w:rsidRPr="0029032A">
              <w:t>. All rights reserved.</w:t>
            </w:r>
          </w:p>
          <w:p w:rsidR="00CA5253" w:rsidRPr="006A5961" w:rsidRDefault="00CA5253" w:rsidP="009870D9">
            <w:pPr>
              <w:pStyle w:val="CoverText"/>
              <w:jc w:val="left"/>
            </w:pPr>
            <w:r w:rsidRPr="00FD2172">
              <w:t>No</w:t>
            </w:r>
            <w:r w:rsidRPr="006A5961">
              <w:t xml:space="preserve"> part of this document may be reproduced or transmitted in any form or by any means without prior written consent of HiSilicon Technologies </w:t>
            </w:r>
            <w:r w:rsidR="00F05D1F" w:rsidRPr="00F05D1F">
              <w:t xml:space="preserve">Co., </w:t>
            </w:r>
            <w:r w:rsidR="00F05D1F" w:rsidRPr="00FD2172">
              <w:t>Ltd.</w:t>
            </w:r>
          </w:p>
          <w:p w:rsidR="00CA5253" w:rsidRDefault="00CA5253" w:rsidP="009870D9">
            <w:pPr>
              <w:pStyle w:val="CoverText"/>
            </w:pPr>
          </w:p>
          <w:p w:rsidR="00CA5253" w:rsidRDefault="00CA5253" w:rsidP="00E86120">
            <w:pPr>
              <w:pStyle w:val="Cover40"/>
            </w:pPr>
            <w:r w:rsidRPr="006A5961">
              <w:rPr>
                <w:kern w:val="0"/>
              </w:rPr>
              <w:t>Trademarks and Permissions</w:t>
            </w:r>
          </w:p>
          <w:p w:rsidR="00CA5253" w:rsidRPr="006A5961" w:rsidRDefault="00FD31F5" w:rsidP="009870D9">
            <w:pPr>
              <w:pStyle w:val="CoverText"/>
              <w:jc w:val="left"/>
            </w:pPr>
            <w:r>
              <w:rPr>
                <w:rFonts w:hint="eastAsia"/>
                <w:noProof/>
                <w:snapToGrid/>
              </w:rPr>
              <w:drawing>
                <wp:inline distT="0" distB="0" distL="0" distR="0">
                  <wp:extent cx="262255" cy="262255"/>
                  <wp:effectExtent l="19050" t="0" r="4445" b="0"/>
                  <wp:docPr id="2" name="图片 2" descr="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_logo"/>
                          <pic:cNvPicPr>
                            <a:picLocks noChangeAspect="1" noChangeArrowheads="1"/>
                          </pic:cNvPicPr>
                        </pic:nvPicPr>
                        <pic:blipFill>
                          <a:blip r:embed="rId12" cstate="print"/>
                          <a:srcRect l="32550" t="25920" r="32730" b="46272"/>
                          <a:stretch>
                            <a:fillRect/>
                          </a:stretch>
                        </pic:blipFill>
                        <pic:spPr bwMode="auto">
                          <a:xfrm>
                            <a:off x="0" y="0"/>
                            <a:ext cx="262255" cy="262255"/>
                          </a:xfrm>
                          <a:prstGeom prst="rect">
                            <a:avLst/>
                          </a:prstGeom>
                          <a:noFill/>
                          <a:ln w="9525">
                            <a:noFill/>
                            <a:miter lim="800000"/>
                            <a:headEnd/>
                            <a:tailEnd/>
                          </a:ln>
                        </pic:spPr>
                      </pic:pic>
                    </a:graphicData>
                  </a:graphic>
                </wp:inline>
              </w:drawing>
            </w:r>
            <w:r w:rsidR="00CA5253" w:rsidRPr="006A5961">
              <w:rPr>
                <w:rFonts w:hint="eastAsia"/>
              </w:rPr>
              <w:t xml:space="preserve">, </w:t>
            </w:r>
            <w:r>
              <w:rPr>
                <w:rFonts w:hint="eastAsia"/>
                <w:noProof/>
                <w:snapToGrid/>
              </w:rPr>
              <w:drawing>
                <wp:inline distT="0" distB="0" distL="0" distR="0">
                  <wp:extent cx="977900" cy="119380"/>
                  <wp:effectExtent l="19050" t="0" r="0" b="0"/>
                  <wp:docPr id="3" name="图片 3" descr="hisil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ilicon"/>
                          <pic:cNvPicPr>
                            <a:picLocks noChangeAspect="1" noChangeArrowheads="1"/>
                          </pic:cNvPicPr>
                        </pic:nvPicPr>
                        <pic:blipFill>
                          <a:blip r:embed="rId13" cstate="print"/>
                          <a:srcRect l="3448" t="30247" r="3448" b="35068"/>
                          <a:stretch>
                            <a:fillRect/>
                          </a:stretch>
                        </pic:blipFill>
                        <pic:spPr bwMode="auto">
                          <a:xfrm>
                            <a:off x="0" y="0"/>
                            <a:ext cx="977900" cy="119380"/>
                          </a:xfrm>
                          <a:prstGeom prst="rect">
                            <a:avLst/>
                          </a:prstGeom>
                          <a:noFill/>
                          <a:ln w="9525">
                            <a:noFill/>
                            <a:miter lim="800000"/>
                            <a:headEnd/>
                            <a:tailEnd/>
                          </a:ln>
                        </pic:spPr>
                      </pic:pic>
                    </a:graphicData>
                  </a:graphic>
                </wp:inline>
              </w:drawing>
            </w:r>
            <w:r w:rsidR="00CA5253" w:rsidRPr="006A5961">
              <w:rPr>
                <w:rFonts w:hint="eastAsia"/>
              </w:rPr>
              <w:t xml:space="preserve">, and other </w:t>
            </w:r>
            <w:r w:rsidR="00CA5253" w:rsidRPr="00FD2172">
              <w:t>HiSilicon</w:t>
            </w:r>
            <w:r w:rsidR="00CA5253" w:rsidRPr="006A5961">
              <w:rPr>
                <w:rFonts w:hint="eastAsia"/>
              </w:rPr>
              <w:t xml:space="preserve"> icons </w:t>
            </w:r>
            <w:r w:rsidR="00CA5253" w:rsidRPr="006A5961">
              <w:t xml:space="preserve">are trademarks of HiSilicon Technologies </w:t>
            </w:r>
            <w:r w:rsidR="00F05D1F" w:rsidRPr="00BE0190">
              <w:rPr>
                <w:rFonts w:cs="Times New Roman"/>
              </w:rPr>
              <w:t>Co., Ltd.</w:t>
            </w:r>
          </w:p>
          <w:p w:rsidR="00CA5253" w:rsidRPr="006A5961" w:rsidRDefault="00CA5253" w:rsidP="009870D9">
            <w:pPr>
              <w:pStyle w:val="CoverText"/>
              <w:jc w:val="left"/>
            </w:pPr>
            <w:r w:rsidRPr="006A5961">
              <w:t>All other trademarks and trade names mentioned in this document are the property of their respective holders.</w:t>
            </w:r>
          </w:p>
          <w:p w:rsidR="00CA5253" w:rsidRPr="006A5961" w:rsidRDefault="00CA5253" w:rsidP="009870D9">
            <w:pPr>
              <w:pStyle w:val="CoverText"/>
              <w:jc w:val="left"/>
            </w:pPr>
          </w:p>
          <w:p w:rsidR="00CA5253" w:rsidRPr="006A5961" w:rsidRDefault="00CA5253" w:rsidP="00E86120">
            <w:pPr>
              <w:pStyle w:val="Cover40"/>
              <w:rPr>
                <w:kern w:val="0"/>
              </w:rPr>
            </w:pPr>
            <w:r w:rsidRPr="006A5961">
              <w:rPr>
                <w:kern w:val="0"/>
              </w:rPr>
              <w:t>Notice</w:t>
            </w:r>
          </w:p>
          <w:p w:rsidR="00CA5253" w:rsidRPr="006A5961" w:rsidRDefault="00CA5253" w:rsidP="009870D9">
            <w:pPr>
              <w:pStyle w:val="CoverText"/>
              <w:jc w:val="left"/>
            </w:pPr>
            <w:r w:rsidRPr="006A5961">
              <w:t xml:space="preserve">The purchased products, services and features are stipulated by the contract made between </w:t>
            </w:r>
            <w:r w:rsidRPr="00FD2172">
              <w:t>HiSilicon</w:t>
            </w:r>
            <w:r w:rsidRPr="006A5961">
              <w:t xml:space="preserve"> and the customer. All or part of the products, services and features described in this document may not be within the purchase scope or the usage scope. </w:t>
            </w:r>
            <w:r w:rsidRPr="00FD2172">
              <w:t>Unless</w:t>
            </w:r>
            <w:r w:rsidRPr="006A5961">
              <w:t xml:space="preserve"> otherwise specified in the contract, all statements, information, and recommendations in this document are provided </w:t>
            </w:r>
            <w:r w:rsidR="00DF590F">
              <w:t>"</w:t>
            </w:r>
            <w:r w:rsidRPr="006A5961">
              <w:t>AS IS</w:t>
            </w:r>
            <w:r w:rsidR="00DF590F">
              <w:t>"</w:t>
            </w:r>
            <w:r w:rsidRPr="006A5961">
              <w:t xml:space="preserve"> without warranties, guarantees or representations of any kind, either express or </w:t>
            </w:r>
            <w:r w:rsidRPr="00FD2172">
              <w:t>implied</w:t>
            </w:r>
            <w:r w:rsidRPr="006A5961">
              <w:t>.</w:t>
            </w:r>
          </w:p>
          <w:p w:rsidR="00CA5253" w:rsidRPr="006A5961" w:rsidRDefault="00CA5253" w:rsidP="009870D9">
            <w:pPr>
              <w:pStyle w:val="CoverText"/>
              <w:jc w:val="left"/>
            </w:pPr>
            <w:r w:rsidRPr="006A5961">
              <w:t xml:space="preserve">The information in this document is subject to change without notice. </w:t>
            </w:r>
            <w:r w:rsidRPr="00FD2172">
              <w:t>Every</w:t>
            </w:r>
            <w:r w:rsidRPr="006A5961">
              <w:t xml:space="preserve"> effort has been made in the preparation of this document to ensure accuracy of the contents</w:t>
            </w:r>
            <w:r w:rsidRPr="00FD2172">
              <w:t>,</w:t>
            </w:r>
            <w:r w:rsidRPr="006A5961">
              <w:t xml:space="preserve"> but all statements, information, and recommendations in this document do not constitute </w:t>
            </w:r>
            <w:r w:rsidR="00757E97" w:rsidRPr="006A5961">
              <w:rPr>
                <w:rFonts w:hint="eastAsia"/>
              </w:rPr>
              <w:t>a</w:t>
            </w:r>
            <w:r w:rsidRPr="006A5961">
              <w:t xml:space="preserve"> warranty of any kind, express or </w:t>
            </w:r>
            <w:r w:rsidRPr="00FD2172">
              <w:t>implied</w:t>
            </w:r>
            <w:r w:rsidRPr="006A5961">
              <w:t>.</w:t>
            </w:r>
          </w:p>
        </w:tc>
      </w:tr>
      <w:bookmarkEnd w:id="0"/>
    </w:tbl>
    <w:p w:rsidR="00CA5253" w:rsidRPr="003E041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p w:rsidR="00CA5253" w:rsidRDefault="00CA5253" w:rsidP="005C6370">
      <w:pPr>
        <w:spacing w:before="0" w:after="0" w:line="240" w:lineRule="auto"/>
        <w:ind w:left="0"/>
      </w:pPr>
    </w:p>
    <w:tbl>
      <w:tblPr>
        <w:tblW w:w="0" w:type="auto"/>
        <w:tblInd w:w="108" w:type="dxa"/>
        <w:tblLook w:val="01E0"/>
      </w:tblPr>
      <w:tblGrid>
        <w:gridCol w:w="1155"/>
        <w:gridCol w:w="8484"/>
      </w:tblGrid>
      <w:tr w:rsidR="00CA5253" w:rsidRPr="006A5961" w:rsidTr="00123065">
        <w:trPr>
          <w:cantSplit/>
          <w:trHeight w:val="634"/>
        </w:trPr>
        <w:tc>
          <w:tcPr>
            <w:tcW w:w="9639" w:type="dxa"/>
            <w:gridSpan w:val="2"/>
            <w:shd w:val="clear" w:color="auto" w:fill="auto"/>
            <w:vAlign w:val="center"/>
          </w:tcPr>
          <w:p w:rsidR="00CA5253" w:rsidRPr="00DA54AC" w:rsidRDefault="00CA5253" w:rsidP="006A5961">
            <w:pPr>
              <w:pStyle w:val="Cover30"/>
              <w:widowControl w:val="0"/>
            </w:pPr>
            <w:r w:rsidRPr="005F5DAC">
              <w:t xml:space="preserve">HiSilicon Technologies </w:t>
            </w:r>
            <w:r w:rsidR="00AD0DE6" w:rsidRPr="00AD0DE6">
              <w:t>Co., Ltd.</w:t>
            </w:r>
          </w:p>
        </w:tc>
      </w:tr>
      <w:tr w:rsidR="00CA5253" w:rsidRPr="006A5961" w:rsidTr="00123065">
        <w:trPr>
          <w:cantSplit/>
          <w:trHeight w:val="371"/>
        </w:trPr>
        <w:tc>
          <w:tcPr>
            <w:tcW w:w="1155" w:type="dxa"/>
            <w:shd w:val="clear" w:color="auto" w:fill="auto"/>
          </w:tcPr>
          <w:p w:rsidR="00CA5253" w:rsidRPr="006A5961" w:rsidRDefault="00CA5253" w:rsidP="009870D9">
            <w:pPr>
              <w:pStyle w:val="CoverText"/>
            </w:pPr>
            <w:r w:rsidRPr="006A5961">
              <w:t>Address:</w:t>
            </w:r>
          </w:p>
        </w:tc>
        <w:tc>
          <w:tcPr>
            <w:tcW w:w="8484" w:type="dxa"/>
            <w:shd w:val="clear" w:color="auto" w:fill="auto"/>
            <w:vAlign w:val="center"/>
          </w:tcPr>
          <w:p w:rsidR="00B37702" w:rsidRPr="00B37702" w:rsidRDefault="00B37702" w:rsidP="00B37702">
            <w:pPr>
              <w:pStyle w:val="CoverText"/>
              <w:jc w:val="left"/>
            </w:pPr>
            <w:r w:rsidRPr="00B37702">
              <w:t>Huawei Industrial Base</w:t>
            </w:r>
          </w:p>
          <w:p w:rsidR="00B37702" w:rsidRPr="00B37702" w:rsidRDefault="00B37702" w:rsidP="00B37702">
            <w:pPr>
              <w:pStyle w:val="CoverText"/>
              <w:jc w:val="left"/>
            </w:pPr>
            <w:r w:rsidRPr="00FD2172">
              <w:t>Bantian</w:t>
            </w:r>
            <w:r w:rsidRPr="00B37702">
              <w:t xml:space="preserve">, </w:t>
            </w:r>
            <w:r w:rsidRPr="00FD2172">
              <w:t>Longgang</w:t>
            </w:r>
          </w:p>
          <w:p w:rsidR="00B37702" w:rsidRPr="00B37702" w:rsidRDefault="00B37702" w:rsidP="00B37702">
            <w:pPr>
              <w:pStyle w:val="CoverText"/>
              <w:jc w:val="left"/>
            </w:pPr>
            <w:r w:rsidRPr="00B37702">
              <w:t>Shenzhen 518129</w:t>
            </w:r>
          </w:p>
          <w:p w:rsidR="00CA5253" w:rsidRPr="006A5961" w:rsidRDefault="00B37702" w:rsidP="00B37702">
            <w:pPr>
              <w:pStyle w:val="CoverText"/>
              <w:jc w:val="left"/>
            </w:pPr>
            <w:r w:rsidRPr="00B37702">
              <w:t>People's Republic of China</w:t>
            </w:r>
          </w:p>
        </w:tc>
      </w:tr>
      <w:tr w:rsidR="00CA5253" w:rsidRPr="006A5961" w:rsidTr="00123065">
        <w:trPr>
          <w:cantSplit/>
          <w:trHeight w:val="337"/>
        </w:trPr>
        <w:tc>
          <w:tcPr>
            <w:tcW w:w="1155" w:type="dxa"/>
            <w:shd w:val="clear" w:color="auto" w:fill="auto"/>
            <w:vAlign w:val="center"/>
          </w:tcPr>
          <w:p w:rsidR="00CA5253" w:rsidRPr="006A5961" w:rsidRDefault="00CA5253" w:rsidP="009870D9">
            <w:pPr>
              <w:pStyle w:val="CoverText"/>
            </w:pPr>
            <w:r w:rsidRPr="006A5961">
              <w:t>Website:</w:t>
            </w:r>
          </w:p>
        </w:tc>
        <w:tc>
          <w:tcPr>
            <w:tcW w:w="8484" w:type="dxa"/>
            <w:shd w:val="clear" w:color="auto" w:fill="auto"/>
            <w:vAlign w:val="center"/>
          </w:tcPr>
          <w:p w:rsidR="00CA5253" w:rsidRPr="002530ED" w:rsidRDefault="0040347A" w:rsidP="002530ED">
            <w:pPr>
              <w:pStyle w:val="CoverText"/>
              <w:rPr>
                <w:color w:val="0000CC"/>
                <w:szCs w:val="18"/>
              </w:rPr>
            </w:pPr>
            <w:hyperlink r:id="rId14" w:history="1">
              <w:r w:rsidR="00CA5253" w:rsidRPr="002530ED">
                <w:rPr>
                  <w:rStyle w:val="ad"/>
                  <w:color w:val="0000CC"/>
                  <w:szCs w:val="18"/>
                </w:rPr>
                <w:t>http://www.hi</w:t>
              </w:r>
              <w:r w:rsidR="00CA5253" w:rsidRPr="002530ED">
                <w:rPr>
                  <w:rStyle w:val="ad"/>
                  <w:rFonts w:hint="eastAsia"/>
                  <w:color w:val="0000CC"/>
                  <w:szCs w:val="18"/>
                </w:rPr>
                <w:t>silicon</w:t>
              </w:r>
              <w:r w:rsidR="00CA5253" w:rsidRPr="002530ED">
                <w:rPr>
                  <w:rStyle w:val="ad"/>
                  <w:color w:val="0000CC"/>
                  <w:szCs w:val="18"/>
                </w:rPr>
                <w:t>.com</w:t>
              </w:r>
            </w:hyperlink>
          </w:p>
        </w:tc>
      </w:tr>
      <w:tr w:rsidR="00CA5253" w:rsidRPr="006A5961" w:rsidTr="00123065">
        <w:trPr>
          <w:cantSplit/>
          <w:trHeight w:val="240"/>
        </w:trPr>
        <w:tc>
          <w:tcPr>
            <w:tcW w:w="1155" w:type="dxa"/>
            <w:shd w:val="clear" w:color="auto" w:fill="auto"/>
            <w:vAlign w:val="center"/>
          </w:tcPr>
          <w:p w:rsidR="00CA5253" w:rsidRPr="006A5961" w:rsidRDefault="00CA5253" w:rsidP="009870D9">
            <w:pPr>
              <w:pStyle w:val="CoverText"/>
            </w:pPr>
            <w:r w:rsidRPr="006A5961">
              <w:t>Email:</w:t>
            </w:r>
          </w:p>
        </w:tc>
        <w:bookmarkStart w:id="1" w:name="OLE_LINK2"/>
        <w:tc>
          <w:tcPr>
            <w:tcW w:w="8484" w:type="dxa"/>
            <w:shd w:val="clear" w:color="auto" w:fill="auto"/>
            <w:vAlign w:val="center"/>
          </w:tcPr>
          <w:p w:rsidR="00CA5253" w:rsidRPr="002530ED" w:rsidRDefault="0040347A" w:rsidP="002530ED">
            <w:pPr>
              <w:pStyle w:val="CoverText"/>
              <w:rPr>
                <w:color w:val="0000CC"/>
                <w:szCs w:val="18"/>
              </w:rPr>
            </w:pPr>
            <w:r w:rsidRPr="002530ED">
              <w:rPr>
                <w:color w:val="0000CC"/>
                <w:szCs w:val="18"/>
              </w:rPr>
              <w:fldChar w:fldCharType="begin"/>
            </w:r>
            <w:r w:rsidR="00CA5253" w:rsidRPr="002530ED">
              <w:rPr>
                <w:color w:val="0000CC"/>
                <w:szCs w:val="18"/>
              </w:rPr>
              <w:instrText xml:space="preserve"> HYPERLINK "mailto:support@hi</w:instrText>
            </w:r>
            <w:r w:rsidR="00CA5253" w:rsidRPr="002530ED">
              <w:rPr>
                <w:rFonts w:hint="eastAsia"/>
                <w:color w:val="0000CC"/>
                <w:szCs w:val="18"/>
              </w:rPr>
              <w:instrText>silicon</w:instrText>
            </w:r>
            <w:r w:rsidR="00CA5253" w:rsidRPr="002530ED">
              <w:rPr>
                <w:color w:val="0000CC"/>
                <w:szCs w:val="18"/>
              </w:rPr>
              <w:instrText xml:space="preserve">.com" </w:instrText>
            </w:r>
            <w:r w:rsidRPr="002530ED">
              <w:rPr>
                <w:color w:val="0000CC"/>
                <w:szCs w:val="18"/>
              </w:rPr>
              <w:fldChar w:fldCharType="separate"/>
            </w:r>
            <w:r w:rsidR="00CA5253" w:rsidRPr="002530ED">
              <w:rPr>
                <w:rStyle w:val="ad"/>
                <w:color w:val="0000CC"/>
                <w:szCs w:val="18"/>
              </w:rPr>
              <w:t>support@hi</w:t>
            </w:r>
            <w:r w:rsidR="00CA5253" w:rsidRPr="002530ED">
              <w:rPr>
                <w:rStyle w:val="ad"/>
                <w:rFonts w:hint="eastAsia"/>
                <w:color w:val="0000CC"/>
                <w:szCs w:val="18"/>
              </w:rPr>
              <w:t>silicon</w:t>
            </w:r>
            <w:r w:rsidR="00CA5253" w:rsidRPr="002530ED">
              <w:rPr>
                <w:rStyle w:val="ad"/>
                <w:color w:val="0000CC"/>
                <w:szCs w:val="18"/>
              </w:rPr>
              <w:t>.com</w:t>
            </w:r>
            <w:bookmarkEnd w:id="1"/>
            <w:r w:rsidRPr="002530ED">
              <w:rPr>
                <w:color w:val="0000CC"/>
                <w:szCs w:val="18"/>
              </w:rPr>
              <w:fldChar w:fldCharType="end"/>
            </w:r>
          </w:p>
        </w:tc>
      </w:tr>
    </w:tbl>
    <w:p w:rsidR="00CA5253" w:rsidRDefault="00CA5253" w:rsidP="00CA5253"/>
    <w:p w:rsidR="005C6370" w:rsidRDefault="005C6370" w:rsidP="00CA5253"/>
    <w:p w:rsidR="005C6370" w:rsidRDefault="005C6370" w:rsidP="00CA5253">
      <w:pPr>
        <w:sectPr w:rsidR="005C6370" w:rsidSect="001421DC">
          <w:footerReference w:type="default" r:id="rId15"/>
          <w:pgSz w:w="11907" w:h="16840" w:code="9"/>
          <w:pgMar w:top="1701" w:right="1134" w:bottom="1701" w:left="1134" w:header="567" w:footer="567" w:gutter="0"/>
          <w:pgNumType w:fmt="lowerRoman" w:start="1"/>
          <w:cols w:space="425"/>
          <w:docGrid w:linePitch="312"/>
        </w:sectPr>
      </w:pPr>
    </w:p>
    <w:p w:rsidR="005C6370" w:rsidRDefault="005C6370" w:rsidP="005C6370">
      <w:pPr>
        <w:pStyle w:val="Heading1NoNumber"/>
      </w:pPr>
      <w:bookmarkStart w:id="2" w:name="_Toc153252822"/>
      <w:bookmarkStart w:id="3" w:name="_Toc361991284"/>
      <w:r>
        <w:rPr>
          <w:rFonts w:hint="eastAsia"/>
        </w:rPr>
        <w:lastRenderedPageBreak/>
        <w:t>About This Document</w:t>
      </w:r>
      <w:bookmarkEnd w:id="2"/>
      <w:bookmarkEnd w:id="3"/>
    </w:p>
    <w:p w:rsidR="005C6370" w:rsidRPr="00E279A2" w:rsidRDefault="005C6370" w:rsidP="005C6370">
      <w:pPr>
        <w:pStyle w:val="Heading2NoNumber"/>
      </w:pPr>
      <w:r w:rsidRPr="00E279A2">
        <w:rPr>
          <w:rFonts w:hint="eastAsia"/>
        </w:rPr>
        <w:t>Purpose</w:t>
      </w:r>
    </w:p>
    <w:p w:rsidR="005C6370" w:rsidRPr="00F70264" w:rsidRDefault="00E95B8A" w:rsidP="005C6370">
      <w:r>
        <w:rPr>
          <w:rFonts w:hint="eastAsia"/>
        </w:rPr>
        <w:t xml:space="preserve">This document describes </w:t>
      </w:r>
      <w:r w:rsidR="00707429">
        <w:rPr>
          <w:rFonts w:hint="eastAsia"/>
        </w:rPr>
        <w:t>the functions, principles, and workflow of</w:t>
      </w:r>
      <w:r>
        <w:rPr>
          <w:rFonts w:hint="eastAsia"/>
        </w:rPr>
        <w:t xml:space="preserve"> the Hi3518_ISP_3A. 3A functions indicate automatic exposure (AE), automatic white balance (AWB), and automatic focus (AF).</w:t>
      </w:r>
    </w:p>
    <w:p w:rsidR="005C6370" w:rsidRPr="00B823C5" w:rsidRDefault="00E95B8A" w:rsidP="005C6370">
      <w:pPr>
        <w:pStyle w:val="Heading2NoNumber"/>
        <w:rPr>
          <w:lang w:eastAsia="zh-CN"/>
        </w:rPr>
      </w:pPr>
      <w:r>
        <w:t>Related Version</w:t>
      </w:r>
    </w:p>
    <w:p w:rsidR="005C6370" w:rsidRPr="00B823C5" w:rsidRDefault="005C6370" w:rsidP="005C6370">
      <w:pPr>
        <w:rPr>
          <w:i/>
        </w:rPr>
      </w:pPr>
      <w:r w:rsidRPr="00B823C5">
        <w:t xml:space="preserve">The following table lists the product version related to this </w:t>
      </w:r>
      <w:r>
        <w:t>document</w:t>
      </w:r>
      <w:r w:rsidRPr="00B823C5">
        <w:t>.</w:t>
      </w:r>
    </w:p>
    <w:tbl>
      <w:tblPr>
        <w:tblW w:w="7937"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2695"/>
        <w:gridCol w:w="5242"/>
      </w:tblGrid>
      <w:tr w:rsidR="005C6370" w:rsidRPr="00B823C5" w:rsidTr="006C16D9">
        <w:trPr>
          <w:cantSplit/>
          <w:tblHeader/>
        </w:trPr>
        <w:tc>
          <w:tcPr>
            <w:tcW w:w="269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C6370" w:rsidRPr="00B823C5" w:rsidRDefault="005C6370" w:rsidP="006D28F2">
            <w:pPr>
              <w:pStyle w:val="TableHeading"/>
            </w:pPr>
            <w:r w:rsidRPr="00B823C5">
              <w:t>Product Name</w:t>
            </w:r>
          </w:p>
        </w:tc>
        <w:tc>
          <w:tcPr>
            <w:tcW w:w="52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C6370" w:rsidRPr="00B823C5" w:rsidRDefault="005C6370" w:rsidP="006D28F2">
            <w:pPr>
              <w:pStyle w:val="TableHeading"/>
            </w:pPr>
            <w:r w:rsidRPr="00B823C5">
              <w:t>Version</w:t>
            </w:r>
          </w:p>
        </w:tc>
      </w:tr>
      <w:tr w:rsidR="005C6370" w:rsidRPr="002C3EC4" w:rsidTr="006C16D9">
        <w:trPr>
          <w:cantSplit/>
        </w:trPr>
        <w:tc>
          <w:tcPr>
            <w:tcW w:w="2695" w:type="dxa"/>
          </w:tcPr>
          <w:p w:rsidR="005C6370" w:rsidRPr="00B823C5" w:rsidRDefault="00E95B8A" w:rsidP="006C16D9">
            <w:pPr>
              <w:pStyle w:val="TableText"/>
            </w:pPr>
            <w:r>
              <w:rPr>
                <w:rFonts w:hint="eastAsia"/>
              </w:rPr>
              <w:t>Hi3518_ISP_3A</w:t>
            </w:r>
          </w:p>
        </w:tc>
        <w:tc>
          <w:tcPr>
            <w:tcW w:w="5242" w:type="dxa"/>
          </w:tcPr>
          <w:p w:rsidR="005C6370" w:rsidRPr="00B823C5" w:rsidRDefault="00E95B8A" w:rsidP="006D28F2">
            <w:pPr>
              <w:pStyle w:val="TableText"/>
            </w:pPr>
            <w:r>
              <w:rPr>
                <w:rFonts w:hint="eastAsia"/>
              </w:rPr>
              <w:t>-</w:t>
            </w:r>
          </w:p>
        </w:tc>
      </w:tr>
    </w:tbl>
    <w:p w:rsidR="005C6370" w:rsidRPr="00AB64AD" w:rsidRDefault="005C6370" w:rsidP="005C6370"/>
    <w:p w:rsidR="005C6370" w:rsidRPr="00B823C5" w:rsidRDefault="005C6370" w:rsidP="005C6370">
      <w:pPr>
        <w:pStyle w:val="Heading2NoNumber"/>
      </w:pPr>
      <w:r w:rsidRPr="00B823C5">
        <w:t>Intended Audience</w:t>
      </w:r>
    </w:p>
    <w:p w:rsidR="005C6370" w:rsidRPr="003B5F06" w:rsidRDefault="005C6370" w:rsidP="005C6370">
      <w:r>
        <w:rPr>
          <w:rFonts w:hint="eastAsia"/>
        </w:rPr>
        <w:t>This document is intended for:</w:t>
      </w:r>
    </w:p>
    <w:p w:rsidR="005C6370" w:rsidRPr="009244EE" w:rsidRDefault="006C16D9" w:rsidP="005C6370">
      <w:pPr>
        <w:pStyle w:val="ItemList"/>
      </w:pPr>
      <w:r>
        <w:rPr>
          <w:rFonts w:cs="Times New Roman" w:hint="eastAsia"/>
        </w:rPr>
        <w:t>Technical support personnel</w:t>
      </w:r>
    </w:p>
    <w:p w:rsidR="005C6370" w:rsidRPr="00CD7D4A" w:rsidRDefault="00E95B8A" w:rsidP="005C6370">
      <w:pPr>
        <w:pStyle w:val="ItemList"/>
      </w:pPr>
      <w:r>
        <w:rPr>
          <w:rFonts w:cs="Times New Roman" w:hint="eastAsia"/>
        </w:rPr>
        <w:t>R&amp;D</w:t>
      </w:r>
      <w:r w:rsidR="006C16D9">
        <w:rPr>
          <w:rFonts w:cs="Times New Roman" w:hint="eastAsia"/>
        </w:rPr>
        <w:t xml:space="preserve"> </w:t>
      </w:r>
      <w:r w:rsidR="005C6370">
        <w:rPr>
          <w:rFonts w:cs="Times New Roman" w:hint="eastAsia"/>
        </w:rPr>
        <w:t>e</w:t>
      </w:r>
      <w:r w:rsidR="005C6370" w:rsidRPr="009244EE">
        <w:rPr>
          <w:rFonts w:cs="Times New Roman"/>
        </w:rPr>
        <w:t>ngineer</w:t>
      </w:r>
      <w:r w:rsidR="005C6370">
        <w:rPr>
          <w:rFonts w:cs="Times New Roman" w:hint="eastAsia"/>
        </w:rPr>
        <w:t>s</w:t>
      </w:r>
    </w:p>
    <w:p w:rsidR="00E95E05" w:rsidRDefault="00E95E05" w:rsidP="00E95E05">
      <w:pPr>
        <w:pStyle w:val="Heading2NoNumber"/>
      </w:pPr>
      <w:r w:rsidRPr="00963D87">
        <w:t>Symbol Conventions</w:t>
      </w:r>
    </w:p>
    <w:p w:rsidR="00E95E05" w:rsidRPr="00742B88" w:rsidRDefault="00E95E05" w:rsidP="00E95E05">
      <w:r w:rsidRPr="00E7049A">
        <w:t>The symbols that may be found in this document are defined as follows</w:t>
      </w:r>
      <w:r w:rsidRPr="00742B88">
        <w:t>.</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2384"/>
        <w:gridCol w:w="5554"/>
      </w:tblGrid>
      <w:tr w:rsidR="00E95E05">
        <w:trPr>
          <w:cantSplit/>
          <w:tblHeader/>
        </w:trPr>
        <w:tc>
          <w:tcPr>
            <w:tcW w:w="23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E05" w:rsidRPr="00EF5FEF" w:rsidRDefault="00E95E05" w:rsidP="00B63BA2">
            <w:pPr>
              <w:pStyle w:val="TableHeading"/>
              <w:rPr>
                <w:rFonts w:cs="Times New Roman"/>
              </w:rPr>
            </w:pPr>
            <w:r w:rsidRPr="00963D87">
              <w:t>Symbol</w:t>
            </w:r>
          </w:p>
        </w:tc>
        <w:tc>
          <w:tcPr>
            <w:tcW w:w="556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E05" w:rsidRPr="00EF5FEF" w:rsidRDefault="00E95E05" w:rsidP="00B63BA2">
            <w:pPr>
              <w:pStyle w:val="TableHeading"/>
              <w:rPr>
                <w:rFonts w:cs="Times New Roman"/>
              </w:rPr>
            </w:pPr>
            <w:r w:rsidRPr="00963D87">
              <w:t>Description</w:t>
            </w:r>
          </w:p>
        </w:tc>
      </w:tr>
      <w:tr w:rsidR="00E95E05" w:rsidRPr="00D958D0">
        <w:trPr>
          <w:cantSplit/>
        </w:trPr>
        <w:tc>
          <w:tcPr>
            <w:tcW w:w="2389" w:type="dxa"/>
          </w:tcPr>
          <w:p w:rsidR="00E95E05" w:rsidRPr="00123065" w:rsidRDefault="00FD31F5" w:rsidP="00123065">
            <w:pPr>
              <w:pStyle w:val="TableText"/>
            </w:pPr>
            <w:r>
              <w:rPr>
                <w:noProof/>
                <w:snapToGrid/>
              </w:rPr>
              <w:drawing>
                <wp:inline distT="0" distB="0" distL="0" distR="0">
                  <wp:extent cx="1375410" cy="397510"/>
                  <wp:effectExtent l="19050" t="0" r="0" b="0"/>
                  <wp:docPr id="4" name="图片 4" descr="d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ger"/>
                          <pic:cNvPicPr>
                            <a:picLocks noChangeAspect="1" noChangeArrowheads="1"/>
                          </pic:cNvPicPr>
                        </pic:nvPicPr>
                        <pic:blipFill>
                          <a:blip r:embed="rId16" cstate="print"/>
                          <a:srcRect/>
                          <a:stretch>
                            <a:fillRect/>
                          </a:stretch>
                        </pic:blipFill>
                        <pic:spPr bwMode="auto">
                          <a:xfrm>
                            <a:off x="0" y="0"/>
                            <a:ext cx="1375410" cy="397510"/>
                          </a:xfrm>
                          <a:prstGeom prst="rect">
                            <a:avLst/>
                          </a:prstGeom>
                          <a:noFill/>
                          <a:ln w="9525">
                            <a:noFill/>
                            <a:miter lim="800000"/>
                            <a:headEnd/>
                            <a:tailEnd/>
                          </a:ln>
                        </pic:spPr>
                      </pic:pic>
                    </a:graphicData>
                  </a:graphic>
                </wp:inline>
              </w:drawing>
            </w:r>
          </w:p>
        </w:tc>
        <w:tc>
          <w:tcPr>
            <w:tcW w:w="5565" w:type="dxa"/>
          </w:tcPr>
          <w:p w:rsidR="00E95E05" w:rsidRPr="00123065" w:rsidRDefault="00E95E05" w:rsidP="00123065">
            <w:pPr>
              <w:pStyle w:val="TableText"/>
            </w:pPr>
            <w:r w:rsidRPr="00123065">
              <w:t>Alerts you to a high risk hazard that could, if not avoided, result in serious injury or death.</w:t>
            </w:r>
          </w:p>
        </w:tc>
      </w:tr>
      <w:tr w:rsidR="00E95E05" w:rsidRPr="00D958D0">
        <w:trPr>
          <w:cantSplit/>
        </w:trPr>
        <w:tc>
          <w:tcPr>
            <w:tcW w:w="2389" w:type="dxa"/>
          </w:tcPr>
          <w:p w:rsidR="00E95E05" w:rsidRPr="00A342FE" w:rsidRDefault="00FD31F5" w:rsidP="00B63BA2">
            <w:pPr>
              <w:pStyle w:val="TableText"/>
            </w:pPr>
            <w:r>
              <w:rPr>
                <w:noProof/>
                <w:snapToGrid/>
              </w:rPr>
              <w:drawing>
                <wp:inline distT="0" distB="0" distL="0" distR="0">
                  <wp:extent cx="1375410" cy="397510"/>
                  <wp:effectExtent l="19050" t="0" r="0" b="0"/>
                  <wp:docPr id="5" name="图片 5" descr="w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nning"/>
                          <pic:cNvPicPr>
                            <a:picLocks noChangeAspect="1" noChangeArrowheads="1"/>
                          </pic:cNvPicPr>
                        </pic:nvPicPr>
                        <pic:blipFill>
                          <a:blip r:embed="rId17" cstate="print"/>
                          <a:srcRect/>
                          <a:stretch>
                            <a:fillRect/>
                          </a:stretch>
                        </pic:blipFill>
                        <pic:spPr bwMode="auto">
                          <a:xfrm>
                            <a:off x="0" y="0"/>
                            <a:ext cx="1375410" cy="397510"/>
                          </a:xfrm>
                          <a:prstGeom prst="rect">
                            <a:avLst/>
                          </a:prstGeom>
                          <a:noFill/>
                          <a:ln w="9525">
                            <a:noFill/>
                            <a:miter lim="800000"/>
                            <a:headEnd/>
                            <a:tailEnd/>
                          </a:ln>
                        </pic:spPr>
                      </pic:pic>
                    </a:graphicData>
                  </a:graphic>
                </wp:inline>
              </w:drawing>
            </w:r>
          </w:p>
        </w:tc>
        <w:tc>
          <w:tcPr>
            <w:tcW w:w="5565" w:type="dxa"/>
          </w:tcPr>
          <w:p w:rsidR="00E95E05" w:rsidRPr="00123065" w:rsidRDefault="00E95E05" w:rsidP="00123065">
            <w:pPr>
              <w:pStyle w:val="TableText"/>
            </w:pPr>
            <w:r w:rsidRPr="00123065">
              <w:t>Alerts you to a medium or low risk hazard that could, if not avoided, result in moderate or minor injury.</w:t>
            </w:r>
          </w:p>
        </w:tc>
      </w:tr>
      <w:tr w:rsidR="00E95E05" w:rsidRPr="00D958D0">
        <w:trPr>
          <w:cantSplit/>
        </w:trPr>
        <w:tc>
          <w:tcPr>
            <w:tcW w:w="2389" w:type="dxa"/>
          </w:tcPr>
          <w:p w:rsidR="00E95E05" w:rsidRPr="00123065" w:rsidRDefault="00FD31F5" w:rsidP="00123065">
            <w:pPr>
              <w:pStyle w:val="TableText"/>
            </w:pPr>
            <w:r>
              <w:rPr>
                <w:noProof/>
                <w:snapToGrid/>
              </w:rPr>
              <w:lastRenderedPageBreak/>
              <w:drawing>
                <wp:inline distT="0" distB="0" distL="0" distR="0">
                  <wp:extent cx="1375410" cy="405765"/>
                  <wp:effectExtent l="19050" t="0" r="0" b="0"/>
                  <wp:docPr id="6" name="图片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8" cstate="print"/>
                          <a:srcRect/>
                          <a:stretch>
                            <a:fillRect/>
                          </a:stretch>
                        </pic:blipFill>
                        <pic:spPr bwMode="auto">
                          <a:xfrm>
                            <a:off x="0" y="0"/>
                            <a:ext cx="1375410" cy="405765"/>
                          </a:xfrm>
                          <a:prstGeom prst="rect">
                            <a:avLst/>
                          </a:prstGeom>
                          <a:noFill/>
                          <a:ln w="9525">
                            <a:noFill/>
                            <a:miter lim="800000"/>
                            <a:headEnd/>
                            <a:tailEnd/>
                          </a:ln>
                        </pic:spPr>
                      </pic:pic>
                    </a:graphicData>
                  </a:graphic>
                </wp:inline>
              </w:drawing>
            </w:r>
          </w:p>
        </w:tc>
        <w:tc>
          <w:tcPr>
            <w:tcW w:w="5565" w:type="dxa"/>
          </w:tcPr>
          <w:p w:rsidR="00E95E05" w:rsidRPr="00123065" w:rsidRDefault="00E95E05" w:rsidP="00123065">
            <w:pPr>
              <w:pStyle w:val="TableText"/>
            </w:pPr>
            <w:r w:rsidRPr="00123065">
              <w:t>Alerts you to a potentially hazardous situation that could, if not avoided, result in equipment damage, data loss, performance deterioration, or unanticipated results.</w:t>
            </w:r>
          </w:p>
        </w:tc>
      </w:tr>
      <w:tr w:rsidR="00E95E05" w:rsidRPr="00D958D0">
        <w:trPr>
          <w:cantSplit/>
        </w:trPr>
        <w:tc>
          <w:tcPr>
            <w:tcW w:w="2389" w:type="dxa"/>
          </w:tcPr>
          <w:p w:rsidR="00E95E05" w:rsidRPr="00EF5FEF" w:rsidRDefault="00FD31F5" w:rsidP="00B63BA2">
            <w:pPr>
              <w:pStyle w:val="TableText"/>
              <w:rPr>
                <w:rFonts w:cs="Times New Roman"/>
                <w:b/>
              </w:rPr>
            </w:pPr>
            <w:r>
              <w:rPr>
                <w:rFonts w:cs="Times New Roman"/>
                <w:b/>
                <w:noProof/>
                <w:snapToGrid/>
              </w:rPr>
              <w:drawing>
                <wp:inline distT="0" distB="0" distL="0" distR="0">
                  <wp:extent cx="421640" cy="103505"/>
                  <wp:effectExtent l="19050" t="0" r="0" b="0"/>
                  <wp:docPr id="7" name="图片 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
                          <pic:cNvPicPr>
                            <a:picLocks noChangeAspect="1" noChangeArrowheads="1"/>
                          </pic:cNvPicPr>
                        </pic:nvPicPr>
                        <pic:blipFill>
                          <a:blip r:embed="rId19" cstate="print"/>
                          <a:srcRect/>
                          <a:stretch>
                            <a:fillRect/>
                          </a:stretch>
                        </pic:blipFill>
                        <pic:spPr bwMode="auto">
                          <a:xfrm>
                            <a:off x="0" y="0"/>
                            <a:ext cx="421640" cy="103505"/>
                          </a:xfrm>
                          <a:prstGeom prst="rect">
                            <a:avLst/>
                          </a:prstGeom>
                          <a:noFill/>
                          <a:ln w="9525">
                            <a:noFill/>
                            <a:miter lim="800000"/>
                            <a:headEnd/>
                            <a:tailEnd/>
                          </a:ln>
                        </pic:spPr>
                      </pic:pic>
                    </a:graphicData>
                  </a:graphic>
                </wp:inline>
              </w:drawing>
            </w:r>
          </w:p>
        </w:tc>
        <w:tc>
          <w:tcPr>
            <w:tcW w:w="5565" w:type="dxa"/>
          </w:tcPr>
          <w:p w:rsidR="00E95E05" w:rsidRPr="00123065" w:rsidRDefault="00E95E05" w:rsidP="00123065">
            <w:pPr>
              <w:pStyle w:val="TableText"/>
            </w:pPr>
            <w:r w:rsidRPr="00123065">
              <w:t>Provides a tip that may help you solve a problem or save time.</w:t>
            </w:r>
          </w:p>
        </w:tc>
      </w:tr>
      <w:tr w:rsidR="00E95E05" w:rsidRPr="00D958D0">
        <w:trPr>
          <w:cantSplit/>
        </w:trPr>
        <w:tc>
          <w:tcPr>
            <w:tcW w:w="2389" w:type="dxa"/>
          </w:tcPr>
          <w:p w:rsidR="00E95E05" w:rsidRPr="00123065" w:rsidRDefault="00FD31F5" w:rsidP="00123065">
            <w:pPr>
              <w:pStyle w:val="TableText"/>
            </w:pPr>
            <w:r>
              <w:rPr>
                <w:noProof/>
                <w:snapToGrid/>
              </w:rPr>
              <w:drawing>
                <wp:inline distT="0" distB="0" distL="0" distR="0">
                  <wp:extent cx="540385" cy="158750"/>
                  <wp:effectExtent l="1905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20" cstate="print"/>
                          <a:srcRect/>
                          <a:stretch>
                            <a:fillRect/>
                          </a:stretch>
                        </pic:blipFill>
                        <pic:spPr bwMode="auto">
                          <a:xfrm>
                            <a:off x="0" y="0"/>
                            <a:ext cx="540385" cy="158750"/>
                          </a:xfrm>
                          <a:prstGeom prst="rect">
                            <a:avLst/>
                          </a:prstGeom>
                          <a:noFill/>
                          <a:ln w="9525">
                            <a:noFill/>
                            <a:miter lim="800000"/>
                            <a:headEnd/>
                            <a:tailEnd/>
                          </a:ln>
                        </pic:spPr>
                      </pic:pic>
                    </a:graphicData>
                  </a:graphic>
                </wp:inline>
              </w:drawing>
            </w:r>
          </w:p>
        </w:tc>
        <w:tc>
          <w:tcPr>
            <w:tcW w:w="5565" w:type="dxa"/>
          </w:tcPr>
          <w:p w:rsidR="00E95E05" w:rsidRPr="00123065" w:rsidRDefault="00E95E05" w:rsidP="00123065">
            <w:pPr>
              <w:pStyle w:val="TableText"/>
            </w:pPr>
            <w:r w:rsidRPr="00123065">
              <w:t xml:space="preserve">Provides additional information to emphasize or supplement important points </w:t>
            </w:r>
            <w:r w:rsidRPr="00123065">
              <w:rPr>
                <w:rFonts w:hint="eastAsia"/>
              </w:rPr>
              <w:t>in</w:t>
            </w:r>
            <w:r w:rsidRPr="00123065">
              <w:t xml:space="preserve"> the main text.</w:t>
            </w:r>
          </w:p>
        </w:tc>
      </w:tr>
    </w:tbl>
    <w:p w:rsidR="00E95E05" w:rsidRDefault="00E95E05" w:rsidP="00E95E05"/>
    <w:p w:rsidR="005C6370" w:rsidRPr="00E279A2" w:rsidRDefault="0026619D" w:rsidP="005C6370">
      <w:pPr>
        <w:pStyle w:val="Heading2NoNumber"/>
        <w:rPr>
          <w:highlight w:val="yellow"/>
        </w:rPr>
      </w:pPr>
      <w:r>
        <w:rPr>
          <w:rFonts w:hint="eastAsia"/>
          <w:lang w:eastAsia="zh-CN"/>
        </w:rPr>
        <w:t>Change</w:t>
      </w:r>
      <w:r w:rsidR="005C6370" w:rsidRPr="00E279A2">
        <w:t xml:space="preserve"> History</w:t>
      </w:r>
    </w:p>
    <w:p w:rsidR="005C6370" w:rsidRDefault="006C16D9" w:rsidP="005C6370">
      <w:r>
        <w:rPr>
          <w:rFonts w:hint="eastAsia"/>
        </w:rPr>
        <w:t>Change</w:t>
      </w:r>
      <w:r w:rsidR="005C6370" w:rsidRPr="00905803">
        <w:t xml:space="preserve">s between document issues are cumulative. Therefore, the latest document issue contains all </w:t>
      </w:r>
      <w:r>
        <w:rPr>
          <w:rFonts w:hint="eastAsia"/>
        </w:rPr>
        <w:t>change</w:t>
      </w:r>
      <w:r w:rsidR="005C6370" w:rsidRPr="00905803">
        <w:t>s made in previous issues</w:t>
      </w:r>
      <w:r w:rsidR="005C6370">
        <w:t>.</w:t>
      </w:r>
    </w:p>
    <w:p w:rsidR="005C6370" w:rsidRDefault="005C6370" w:rsidP="005C6370">
      <w:pPr>
        <w:pStyle w:val="Heading3NoNumber"/>
      </w:pPr>
      <w:r>
        <w:t>Issue 01 (20</w:t>
      </w:r>
      <w:r w:rsidR="006C16D9">
        <w:rPr>
          <w:rFonts w:hint="eastAsia"/>
        </w:rPr>
        <w:t>1</w:t>
      </w:r>
      <w:r w:rsidR="00E95B8A">
        <w:rPr>
          <w:rFonts w:hint="eastAsia"/>
        </w:rPr>
        <w:t>3</w:t>
      </w:r>
      <w:r>
        <w:t>-</w:t>
      </w:r>
      <w:r w:rsidR="00E95B8A">
        <w:rPr>
          <w:rFonts w:hint="eastAsia"/>
        </w:rPr>
        <w:t>07</w:t>
      </w:r>
      <w:r>
        <w:t>-</w:t>
      </w:r>
      <w:r w:rsidR="00E95B8A">
        <w:rPr>
          <w:rFonts w:hint="eastAsia"/>
        </w:rPr>
        <w:t>16</w:t>
      </w:r>
      <w:r>
        <w:t>)</w:t>
      </w:r>
    </w:p>
    <w:p w:rsidR="00E62D80" w:rsidRDefault="008048CD" w:rsidP="00CA5253">
      <w:r w:rsidRPr="008048CD">
        <w:t xml:space="preserve">This issue is </w:t>
      </w:r>
      <w:r w:rsidR="006C16D9">
        <w:rPr>
          <w:rFonts w:hint="eastAsia"/>
        </w:rPr>
        <w:t>the first official release.</w:t>
      </w:r>
    </w:p>
    <w:p w:rsidR="00E62D80" w:rsidRPr="00CA5253" w:rsidRDefault="00E62D80" w:rsidP="00CA5253">
      <w:pPr>
        <w:sectPr w:rsidR="00E62D80" w:rsidRPr="00CA5253" w:rsidSect="006C16D9">
          <w:headerReference w:type="even" r:id="rId21"/>
          <w:headerReference w:type="default" r:id="rId22"/>
          <w:footerReference w:type="even" r:id="rId23"/>
          <w:footerReference w:type="default" r:id="rId24"/>
          <w:pgSz w:w="11907" w:h="16840" w:code="9"/>
          <w:pgMar w:top="1701" w:right="1134" w:bottom="1701" w:left="1134" w:header="567" w:footer="567" w:gutter="0"/>
          <w:pgNumType w:fmt="lowerRoman" w:start="1"/>
          <w:cols w:space="425"/>
          <w:docGrid w:linePitch="312"/>
        </w:sectPr>
      </w:pPr>
    </w:p>
    <w:p w:rsidR="00C672C5" w:rsidRDefault="0040347A" w:rsidP="009A4C7D">
      <w:pPr>
        <w:pStyle w:val="Contents"/>
        <w:tabs>
          <w:tab w:val="left" w:pos="1995"/>
        </w:tabs>
      </w:pPr>
      <w:r>
        <w:rPr>
          <w:noProof/>
        </w:rPr>
        <w:lastRenderedPageBreak/>
        <w:pict>
          <v:shape id="DtsShapeName" o:spid="_x0000_s1042" type="#_x0000_t74" alt="72G33E2DB9505534C993D@2G4B45DEB3097@:=97@:=X71112786!!!BIHO@]x71112786!@5786C511014BG7466D11014BG7466D!!!!!!!!!!!!!!!!!!!!!!!!!!!!!!!!!!!!!!!!!!!!!!!!!!!!82AEd82AEdB11008876!!!BIHO@]b11008876!@442839110D81712DD410,Cnex/enu!!!!!!!!!!!!!!!!!!!!!!!!!!!!!!!!!!!!!!!!!!!!!!!!!!!!!!!!!!!!!!!!!!!!!!!!!!!!!!!!!!!!!!!!!!!!!!!!!!!!!!!!!!!!!!!!!!!!!!!!!!!!!!!!!!!!!!!!!!!!!!!!!!!!!!!!!!!!!!!!!!!!!!!!!!!!!!!!!!!!!!!!!!!!!!!!!!!!!!!!!!!!!!!!!!!!!!!!!!!!!!!!!!!!!!!!!!!!!!!!!!!!!!!!!!!!!!!!!!!!!!!!!!!!!!!!!!!!!!!!!!!!!!!!!!!!!!!!!!!!!!!!!!!!!!!!!!!!!!!!!!!!!!!!!!!!!!!!!!!!!!!!!!!!!!!!!!!!!!!!!!!!!!!!!!!!!!!!!!!!!!!!!!!!!!!!!!!!!!!!!!!!!!!!!!!!!!!!!!!!!!!!!!!!!!!!!!!!!!!!!!!!!!!!!!!!!!!!!!!!!!!!!!!!!!!!!!!!!!!!!!!!!!!!!!!!!!!!!!!!!!!!!!!!!!!!!!!!!!!!!!!!!!!!!!!!!!!!!!!!!!!!!!!!!!!!!!!!!!!!!!!!!!!!!!!!!!!!!!!!!!!!!!!!!!!!!!!!!!!!!!!!!!!!!!!!!!!!!!!!!!!!!!!!!!!!!!!!!!!!!!!!!!!!!!!!!!!!!!!!!!!!!!!!!!!!!!!!!!!!!!!!!!!!!!!!!!!!!!!!!!!!!!!!!!!!!!!!!!!!!!!!!!!!!!!!!!!!!!!!!!!!!!!!!!!!!!!!!!!!!!!!!!!!!!!!!!!!!!!!!!!!!!!!!!!!!!!!!!!!!!!!!!!!!!!!!!!!!!!!!!!!!!!!!!!!!!!!!!!!!!!!!!!!!!!!!!!!!!!!!!!!!!!!!!!!!!!!!!!!!!!!!!!!!!!!!!!!!!!!!!!!!!!!!!!!!!!!!!!!!!!!!!!!!!!!!!!!!!!!!!!!!!!!!!!!!!!!!!!!!!!!!!!!!!!!!!!!!!!!!!!!!!!!!!!!!!!!!!!!!!!!!!!!!!!!!!!!!!!!!!!!!!!!!!!!!!!!!!!!!!!!!!!!!!!!!!!!!!!!!!!!!!!!!!!!!!!!!!!!!!!!!!!!!!!!!!!!!!!!!!!!!!!!!!!!!!!!!!!!!!!!!!!!!!!!!!!!!!!!!!!!!!!!!!!!!!!!!!!!!!!!!!!!!!!!!!!!!!!!!!!!!!!!!!!!!!!!!!!!!!!!!!!!!!!!!!!!!!!!!!!!!!!!!!!!!!!!!!!!!!!!!!!!!!!!!!!!!!!!!!!!!!!!!!!!!!!!!!!!!!!!!!!!!!!!!!!!!!!!!!!!!!!!!!!!!!!!!!!!!!!!!!!!!!!!!!!!!!!!!!!!!!!!!!!!!!!!!!!!!!!!!!!!!!!!!!!!!!!!!!!!!!!!!!!!!!!!!!!!!!!!!!!!!!!!!!!!!!!!!!!!!!!!!!!!!!!!!!!!!!!!!!!!!!!!!!!!!!!!!!!!!!!!!!!!!!!!!!!!!!!!!!!!!!!!!!!!!!!!!!!!!!!!!!!!!!!!!!!!!!!!!!!!!!!!!!!!!!!!!!!!!!!!!!!!!!!!!!!!!!!!!!!!!!!!!!!!!!!!!!!!!!!!!!!!!!!!!!!!!!!!!!!!!!!!!!!!!!!!!!!!!!!!!!!!!!!!!!!!!!!!!!!!!!!!!!!!!!!!!!!!!!!!!!!!!!!!!!!!!!!!!!!!!!!!!!!!!!!!!!!!!!!!!!!!!!!!!!!!!!!!!!!!!!!!!!!!!!!!!!!!!!!!!!!!!!!!!!!!!!!!!!!!!!!!!!!!!!!!!!!!!!!!!!!!!!!!!!!!!!!!!!!!!!!!!!!!!!!!!!!!!!!!!!!!!!!!!!!!!!!!!!!!!!!!!!!!!!!!!!!!!!!!!!!!!!!!!!!!!!!!!!!!!!!!!!!!!!!!!!!!!!!!!!!!!!!!!!!!!!!!!!!!!!!!!!!!!!!!!!!!!!!!!!!!!!!!!!!!!!!!!!!!!!!!!!!!!!!!!!!!!!!!!!!!!!!!!!!!!!!!!!!!!!!!!!!!!!!!!!!!!!!!!!!!!!!!!!!!!!!!!!!!!!!!!!!!!!!!!!!!!!!!!!!!!!!!!!!!!!!!!!!!!!!!!!!!!!!!!!!!!!!!!!!!!!!!!!!!!!!!!!!!!!!!!!!!!!!!!!!!!!!!!!!!!!!!!!!!!!!!!!!!!!!!!!!!!!!!!!!!!!!!!!!!!!!!!!!!!!!!!!!!!!!!!!!!!!!!!!!!!!!!!!!1!1" style="position:absolute;left:0;text-align:left;margin-left:0;margin-top:0;width:.05pt;height:.05pt;z-index:251657216;visibility:hidden">
            <w10:anchorlock/>
          </v:shape>
        </w:pict>
      </w:r>
      <w:r w:rsidR="00840A3D">
        <w:t>C</w:t>
      </w:r>
      <w:bookmarkStart w:id="4" w:name="_Ref137357634"/>
      <w:bookmarkEnd w:id="4"/>
      <w:r w:rsidR="00D15792">
        <w:t>ontents</w:t>
      </w:r>
    </w:p>
    <w:p w:rsidR="005E045A" w:rsidRDefault="0040347A">
      <w:pPr>
        <w:pStyle w:val="10"/>
        <w:tabs>
          <w:tab w:val="right" w:leader="dot" w:pos="9629"/>
        </w:tabs>
        <w:rPr>
          <w:rFonts w:asciiTheme="minorHAnsi" w:eastAsiaTheme="minorEastAsia" w:hAnsiTheme="minorHAnsi" w:cstheme="minorBidi"/>
          <w:b w:val="0"/>
          <w:bCs w:val="0"/>
          <w:noProof/>
          <w:sz w:val="21"/>
          <w:szCs w:val="22"/>
        </w:rPr>
      </w:pPr>
      <w:r w:rsidRPr="0040347A">
        <w:fldChar w:fldCharType="begin"/>
      </w:r>
      <w:r w:rsidR="00831071">
        <w:instrText xml:space="preserve"> TOC \o "3-3" \h \z \t "</w:instrText>
      </w:r>
      <w:r w:rsidR="00831071">
        <w:instrText>标题</w:instrText>
      </w:r>
      <w:r w:rsidR="00831071">
        <w:instrText xml:space="preserve"> 1,1,</w:instrText>
      </w:r>
      <w:r w:rsidR="00831071">
        <w:instrText>标题</w:instrText>
      </w:r>
      <w:r w:rsidR="00831071">
        <w:instrText xml:space="preserve"> 2,2,Heading1 No Number,1" </w:instrText>
      </w:r>
      <w:r w:rsidRPr="0040347A">
        <w:fldChar w:fldCharType="separate"/>
      </w:r>
      <w:hyperlink w:anchor="_Toc361991284" w:history="1">
        <w:r w:rsidR="005E045A" w:rsidRPr="00615DFF">
          <w:rPr>
            <w:rStyle w:val="ad"/>
            <w:noProof/>
          </w:rPr>
          <w:t>About This Document</w:t>
        </w:r>
        <w:r w:rsidR="005E045A">
          <w:rPr>
            <w:noProof/>
            <w:webHidden/>
          </w:rPr>
          <w:tab/>
        </w:r>
        <w:r>
          <w:rPr>
            <w:noProof/>
            <w:webHidden/>
          </w:rPr>
          <w:fldChar w:fldCharType="begin"/>
        </w:r>
        <w:r w:rsidR="005E045A">
          <w:rPr>
            <w:noProof/>
            <w:webHidden/>
          </w:rPr>
          <w:instrText xml:space="preserve"> PAGEREF _Toc361991284 \h </w:instrText>
        </w:r>
        <w:r>
          <w:rPr>
            <w:noProof/>
            <w:webHidden/>
          </w:rPr>
        </w:r>
        <w:r>
          <w:rPr>
            <w:noProof/>
            <w:webHidden/>
          </w:rPr>
          <w:fldChar w:fldCharType="separate"/>
        </w:r>
        <w:r w:rsidR="005E045A">
          <w:rPr>
            <w:noProof/>
            <w:webHidden/>
          </w:rPr>
          <w:t>i</w:t>
        </w:r>
        <w:r>
          <w:rPr>
            <w:noProof/>
            <w:webHidden/>
          </w:rPr>
          <w:fldChar w:fldCharType="end"/>
        </w:r>
      </w:hyperlink>
    </w:p>
    <w:p w:rsidR="005E045A" w:rsidRDefault="0040347A">
      <w:pPr>
        <w:pStyle w:val="10"/>
        <w:tabs>
          <w:tab w:val="right" w:leader="dot" w:pos="9629"/>
        </w:tabs>
        <w:rPr>
          <w:rFonts w:asciiTheme="minorHAnsi" w:eastAsiaTheme="minorEastAsia" w:hAnsiTheme="minorHAnsi" w:cstheme="minorBidi"/>
          <w:b w:val="0"/>
          <w:bCs w:val="0"/>
          <w:noProof/>
          <w:sz w:val="21"/>
          <w:szCs w:val="22"/>
        </w:rPr>
      </w:pPr>
      <w:hyperlink w:anchor="_Toc361991285" w:history="1">
        <w:r w:rsidR="005E045A" w:rsidRPr="00615DFF">
          <w:rPr>
            <w:rStyle w:val="ad"/>
            <w:noProof/>
          </w:rPr>
          <w:t>1 Introduction to the Hi3518_ISP_3A</w:t>
        </w:r>
        <w:r w:rsidR="005E045A">
          <w:rPr>
            <w:noProof/>
            <w:webHidden/>
          </w:rPr>
          <w:tab/>
        </w:r>
        <w:r>
          <w:rPr>
            <w:noProof/>
            <w:webHidden/>
          </w:rPr>
          <w:fldChar w:fldCharType="begin"/>
        </w:r>
        <w:r w:rsidR="005E045A">
          <w:rPr>
            <w:noProof/>
            <w:webHidden/>
          </w:rPr>
          <w:instrText xml:space="preserve"> PAGEREF _Toc361991285 \h </w:instrText>
        </w:r>
        <w:r>
          <w:rPr>
            <w:noProof/>
            <w:webHidden/>
          </w:rPr>
        </w:r>
        <w:r>
          <w:rPr>
            <w:noProof/>
            <w:webHidden/>
          </w:rPr>
          <w:fldChar w:fldCharType="separate"/>
        </w:r>
        <w:r w:rsidR="005E045A">
          <w:rPr>
            <w:noProof/>
            <w:webHidden/>
          </w:rPr>
          <w:t>1</w:t>
        </w:r>
        <w:r>
          <w:rPr>
            <w:noProof/>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286" w:history="1">
        <w:r w:rsidR="005E045A" w:rsidRPr="00615DFF">
          <w:rPr>
            <w:rStyle w:val="ad"/>
            <w:snapToGrid w:val="0"/>
          </w:rPr>
          <w:t>1.1</w:t>
        </w:r>
        <w:r w:rsidR="005E045A" w:rsidRPr="00615DFF">
          <w:rPr>
            <w:rStyle w:val="ad"/>
          </w:rPr>
          <w:t xml:space="preserve"> Overview</w:t>
        </w:r>
        <w:r w:rsidR="005E045A">
          <w:rPr>
            <w:webHidden/>
          </w:rPr>
          <w:tab/>
        </w:r>
        <w:r>
          <w:rPr>
            <w:webHidden/>
          </w:rPr>
          <w:fldChar w:fldCharType="begin"/>
        </w:r>
        <w:r w:rsidR="005E045A">
          <w:rPr>
            <w:webHidden/>
          </w:rPr>
          <w:instrText xml:space="preserve"> PAGEREF _Toc361991286 \h </w:instrText>
        </w:r>
        <w:r>
          <w:rPr>
            <w:webHidden/>
          </w:rPr>
        </w:r>
        <w:r>
          <w:rPr>
            <w:webHidden/>
          </w:rPr>
          <w:fldChar w:fldCharType="separate"/>
        </w:r>
        <w:r w:rsidR="005E045A">
          <w:rPr>
            <w:webHidden/>
          </w:rPr>
          <w:t>1</w:t>
        </w:r>
        <w:r>
          <w:rPr>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287" w:history="1">
        <w:r w:rsidR="005E045A" w:rsidRPr="00615DFF">
          <w:rPr>
            <w:rStyle w:val="ad"/>
            <w:snapToGrid w:val="0"/>
          </w:rPr>
          <w:t>1.2</w:t>
        </w:r>
        <w:r w:rsidR="005E045A" w:rsidRPr="00615DFF">
          <w:rPr>
            <w:rStyle w:val="ad"/>
          </w:rPr>
          <w:t xml:space="preserve"> Function Description</w:t>
        </w:r>
        <w:r w:rsidR="005E045A">
          <w:rPr>
            <w:webHidden/>
          </w:rPr>
          <w:tab/>
        </w:r>
        <w:r>
          <w:rPr>
            <w:webHidden/>
          </w:rPr>
          <w:fldChar w:fldCharType="begin"/>
        </w:r>
        <w:r w:rsidR="005E045A">
          <w:rPr>
            <w:webHidden/>
          </w:rPr>
          <w:instrText xml:space="preserve"> PAGEREF _Toc361991287 \h </w:instrText>
        </w:r>
        <w:r>
          <w:rPr>
            <w:webHidden/>
          </w:rPr>
        </w:r>
        <w:r>
          <w:rPr>
            <w:webHidden/>
          </w:rPr>
          <w:fldChar w:fldCharType="separate"/>
        </w:r>
        <w:r w:rsidR="005E045A">
          <w:rPr>
            <w:webHidden/>
          </w:rPr>
          <w:t>1</w:t>
        </w:r>
        <w:r>
          <w:rPr>
            <w:webHidden/>
          </w:rPr>
          <w:fldChar w:fldCharType="end"/>
        </w:r>
      </w:hyperlink>
    </w:p>
    <w:p w:rsidR="005E045A" w:rsidRDefault="0040347A" w:rsidP="005E045A">
      <w:pPr>
        <w:pStyle w:val="32"/>
        <w:tabs>
          <w:tab w:val="right" w:leader="dot" w:pos="9629"/>
        </w:tabs>
        <w:ind w:left="945"/>
        <w:rPr>
          <w:rFonts w:asciiTheme="minorHAnsi" w:eastAsiaTheme="minorEastAsia" w:hAnsiTheme="minorHAnsi" w:cstheme="minorBidi"/>
          <w:sz w:val="21"/>
          <w:szCs w:val="22"/>
        </w:rPr>
      </w:pPr>
      <w:hyperlink w:anchor="_Toc361991288" w:history="1">
        <w:r w:rsidR="005E045A" w:rsidRPr="00615DFF">
          <w:rPr>
            <w:rStyle w:val="ad"/>
            <w:snapToGrid w:val="0"/>
          </w:rPr>
          <w:t>1.2.1</w:t>
        </w:r>
        <w:r w:rsidR="005E045A" w:rsidRPr="00615DFF">
          <w:rPr>
            <w:rStyle w:val="ad"/>
          </w:rPr>
          <w:t xml:space="preserve"> Design Methodology</w:t>
        </w:r>
        <w:r w:rsidR="005E045A">
          <w:rPr>
            <w:webHidden/>
          </w:rPr>
          <w:tab/>
        </w:r>
        <w:r>
          <w:rPr>
            <w:webHidden/>
          </w:rPr>
          <w:fldChar w:fldCharType="begin"/>
        </w:r>
        <w:r w:rsidR="005E045A">
          <w:rPr>
            <w:webHidden/>
          </w:rPr>
          <w:instrText xml:space="preserve"> PAGEREF _Toc361991288 \h </w:instrText>
        </w:r>
        <w:r>
          <w:rPr>
            <w:webHidden/>
          </w:rPr>
        </w:r>
        <w:r>
          <w:rPr>
            <w:webHidden/>
          </w:rPr>
          <w:fldChar w:fldCharType="separate"/>
        </w:r>
        <w:r w:rsidR="005E045A">
          <w:rPr>
            <w:webHidden/>
          </w:rPr>
          <w:t>1</w:t>
        </w:r>
        <w:r>
          <w:rPr>
            <w:webHidden/>
          </w:rPr>
          <w:fldChar w:fldCharType="end"/>
        </w:r>
      </w:hyperlink>
    </w:p>
    <w:p w:rsidR="005E045A" w:rsidRDefault="0040347A" w:rsidP="005E045A">
      <w:pPr>
        <w:pStyle w:val="32"/>
        <w:tabs>
          <w:tab w:val="right" w:leader="dot" w:pos="9629"/>
        </w:tabs>
        <w:ind w:left="945"/>
        <w:rPr>
          <w:rFonts w:asciiTheme="minorHAnsi" w:eastAsiaTheme="minorEastAsia" w:hAnsiTheme="minorHAnsi" w:cstheme="minorBidi"/>
          <w:sz w:val="21"/>
          <w:szCs w:val="22"/>
        </w:rPr>
      </w:pPr>
      <w:hyperlink w:anchor="_Toc361991289" w:history="1">
        <w:r w:rsidR="005E045A" w:rsidRPr="00615DFF">
          <w:rPr>
            <w:rStyle w:val="ad"/>
            <w:snapToGrid w:val="0"/>
          </w:rPr>
          <w:t>1.2.2</w:t>
        </w:r>
        <w:r w:rsidR="005E045A" w:rsidRPr="00615DFF">
          <w:rPr>
            <w:rStyle w:val="ad"/>
          </w:rPr>
          <w:t xml:space="preserve"> File Structure</w:t>
        </w:r>
        <w:r w:rsidR="005E045A">
          <w:rPr>
            <w:webHidden/>
          </w:rPr>
          <w:tab/>
        </w:r>
        <w:r>
          <w:rPr>
            <w:webHidden/>
          </w:rPr>
          <w:fldChar w:fldCharType="begin"/>
        </w:r>
        <w:r w:rsidR="005E045A">
          <w:rPr>
            <w:webHidden/>
          </w:rPr>
          <w:instrText xml:space="preserve"> PAGEREF _Toc361991289 \h </w:instrText>
        </w:r>
        <w:r>
          <w:rPr>
            <w:webHidden/>
          </w:rPr>
        </w:r>
        <w:r>
          <w:rPr>
            <w:webHidden/>
          </w:rPr>
          <w:fldChar w:fldCharType="separate"/>
        </w:r>
        <w:r w:rsidR="005E045A">
          <w:rPr>
            <w:webHidden/>
          </w:rPr>
          <w:t>2</w:t>
        </w:r>
        <w:r>
          <w:rPr>
            <w:webHidden/>
          </w:rPr>
          <w:fldChar w:fldCharType="end"/>
        </w:r>
      </w:hyperlink>
    </w:p>
    <w:p w:rsidR="005E045A" w:rsidRDefault="0040347A" w:rsidP="005E045A">
      <w:pPr>
        <w:pStyle w:val="32"/>
        <w:tabs>
          <w:tab w:val="right" w:leader="dot" w:pos="9629"/>
        </w:tabs>
        <w:ind w:left="945"/>
        <w:rPr>
          <w:rFonts w:asciiTheme="minorHAnsi" w:eastAsiaTheme="minorEastAsia" w:hAnsiTheme="minorHAnsi" w:cstheme="minorBidi"/>
          <w:sz w:val="21"/>
          <w:szCs w:val="22"/>
        </w:rPr>
      </w:pPr>
      <w:hyperlink w:anchor="_Toc361991290" w:history="1">
        <w:r w:rsidR="005E045A" w:rsidRPr="00615DFF">
          <w:rPr>
            <w:rStyle w:val="ad"/>
            <w:snapToGrid w:val="0"/>
          </w:rPr>
          <w:t>1.2.3</w:t>
        </w:r>
        <w:r w:rsidR="005E045A" w:rsidRPr="00615DFF">
          <w:rPr>
            <w:rStyle w:val="ad"/>
          </w:rPr>
          <w:t xml:space="preserve"> Development Mode</w:t>
        </w:r>
        <w:r w:rsidR="005E045A">
          <w:rPr>
            <w:webHidden/>
          </w:rPr>
          <w:tab/>
        </w:r>
        <w:r>
          <w:rPr>
            <w:webHidden/>
          </w:rPr>
          <w:fldChar w:fldCharType="begin"/>
        </w:r>
        <w:r w:rsidR="005E045A">
          <w:rPr>
            <w:webHidden/>
          </w:rPr>
          <w:instrText xml:space="preserve"> PAGEREF _Toc361991290 \h </w:instrText>
        </w:r>
        <w:r>
          <w:rPr>
            <w:webHidden/>
          </w:rPr>
        </w:r>
        <w:r>
          <w:rPr>
            <w:webHidden/>
          </w:rPr>
          <w:fldChar w:fldCharType="separate"/>
        </w:r>
        <w:r w:rsidR="005E045A">
          <w:rPr>
            <w:webHidden/>
          </w:rPr>
          <w:t>2</w:t>
        </w:r>
        <w:r>
          <w:rPr>
            <w:webHidden/>
          </w:rPr>
          <w:fldChar w:fldCharType="end"/>
        </w:r>
      </w:hyperlink>
    </w:p>
    <w:p w:rsidR="005E045A" w:rsidRDefault="0040347A" w:rsidP="005E045A">
      <w:pPr>
        <w:pStyle w:val="32"/>
        <w:tabs>
          <w:tab w:val="right" w:leader="dot" w:pos="9629"/>
        </w:tabs>
        <w:ind w:left="945"/>
        <w:rPr>
          <w:rFonts w:asciiTheme="minorHAnsi" w:eastAsiaTheme="minorEastAsia" w:hAnsiTheme="minorHAnsi" w:cstheme="minorBidi"/>
          <w:sz w:val="21"/>
          <w:szCs w:val="22"/>
        </w:rPr>
      </w:pPr>
      <w:hyperlink w:anchor="_Toc361991291" w:history="1">
        <w:r w:rsidR="005E045A" w:rsidRPr="00615DFF">
          <w:rPr>
            <w:rStyle w:val="ad"/>
            <w:snapToGrid w:val="0"/>
          </w:rPr>
          <w:t>1.2.4</w:t>
        </w:r>
        <w:r w:rsidR="005E045A" w:rsidRPr="00615DFF">
          <w:rPr>
            <w:rStyle w:val="ad"/>
          </w:rPr>
          <w:t xml:space="preserve"> Internal Process</w:t>
        </w:r>
        <w:r w:rsidR="005E045A">
          <w:rPr>
            <w:webHidden/>
          </w:rPr>
          <w:tab/>
        </w:r>
        <w:r>
          <w:rPr>
            <w:webHidden/>
          </w:rPr>
          <w:fldChar w:fldCharType="begin"/>
        </w:r>
        <w:r w:rsidR="005E045A">
          <w:rPr>
            <w:webHidden/>
          </w:rPr>
          <w:instrText xml:space="preserve"> PAGEREF _Toc361991291 \h </w:instrText>
        </w:r>
        <w:r>
          <w:rPr>
            <w:webHidden/>
          </w:rPr>
        </w:r>
        <w:r>
          <w:rPr>
            <w:webHidden/>
          </w:rPr>
          <w:fldChar w:fldCharType="separate"/>
        </w:r>
        <w:r w:rsidR="005E045A">
          <w:rPr>
            <w:webHidden/>
          </w:rPr>
          <w:t>4</w:t>
        </w:r>
        <w:r>
          <w:rPr>
            <w:webHidden/>
          </w:rPr>
          <w:fldChar w:fldCharType="end"/>
        </w:r>
      </w:hyperlink>
    </w:p>
    <w:p w:rsidR="005E045A" w:rsidRDefault="0040347A">
      <w:pPr>
        <w:pStyle w:val="10"/>
        <w:tabs>
          <w:tab w:val="right" w:leader="dot" w:pos="9629"/>
        </w:tabs>
        <w:rPr>
          <w:rFonts w:asciiTheme="minorHAnsi" w:eastAsiaTheme="minorEastAsia" w:hAnsiTheme="minorHAnsi" w:cstheme="minorBidi"/>
          <w:b w:val="0"/>
          <w:bCs w:val="0"/>
          <w:noProof/>
          <w:sz w:val="21"/>
          <w:szCs w:val="22"/>
        </w:rPr>
      </w:pPr>
      <w:hyperlink w:anchor="_Toc361991292" w:history="1">
        <w:r w:rsidR="005E045A" w:rsidRPr="00615DFF">
          <w:rPr>
            <w:rStyle w:val="ad"/>
            <w:noProof/>
          </w:rPr>
          <w:t>2 Usage Guidance</w:t>
        </w:r>
        <w:r w:rsidR="005E045A">
          <w:rPr>
            <w:noProof/>
            <w:webHidden/>
          </w:rPr>
          <w:tab/>
        </w:r>
        <w:r>
          <w:rPr>
            <w:noProof/>
            <w:webHidden/>
          </w:rPr>
          <w:fldChar w:fldCharType="begin"/>
        </w:r>
        <w:r w:rsidR="005E045A">
          <w:rPr>
            <w:noProof/>
            <w:webHidden/>
          </w:rPr>
          <w:instrText xml:space="preserve"> PAGEREF _Toc361991292 \h </w:instrText>
        </w:r>
        <w:r>
          <w:rPr>
            <w:noProof/>
            <w:webHidden/>
          </w:rPr>
        </w:r>
        <w:r>
          <w:rPr>
            <w:noProof/>
            <w:webHidden/>
          </w:rPr>
          <w:fldChar w:fldCharType="separate"/>
        </w:r>
        <w:r w:rsidR="005E045A">
          <w:rPr>
            <w:noProof/>
            <w:webHidden/>
          </w:rPr>
          <w:t>1</w:t>
        </w:r>
        <w:r>
          <w:rPr>
            <w:noProof/>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293" w:history="1">
        <w:r w:rsidR="005E045A" w:rsidRPr="00615DFF">
          <w:rPr>
            <w:rStyle w:val="ad"/>
            <w:snapToGrid w:val="0"/>
          </w:rPr>
          <w:t>2.1</w:t>
        </w:r>
        <w:r w:rsidR="005E045A" w:rsidRPr="00615DFF">
          <w:rPr>
            <w:rStyle w:val="ad"/>
          </w:rPr>
          <w:t xml:space="preserve"> Software Process</w:t>
        </w:r>
        <w:r w:rsidR="005E045A">
          <w:rPr>
            <w:webHidden/>
          </w:rPr>
          <w:tab/>
        </w:r>
        <w:r>
          <w:rPr>
            <w:webHidden/>
          </w:rPr>
          <w:fldChar w:fldCharType="begin"/>
        </w:r>
        <w:r w:rsidR="005E045A">
          <w:rPr>
            <w:webHidden/>
          </w:rPr>
          <w:instrText xml:space="preserve"> PAGEREF _Toc361991293 \h </w:instrText>
        </w:r>
        <w:r>
          <w:rPr>
            <w:webHidden/>
          </w:rPr>
        </w:r>
        <w:r>
          <w:rPr>
            <w:webHidden/>
          </w:rPr>
          <w:fldChar w:fldCharType="separate"/>
        </w:r>
        <w:r w:rsidR="005E045A">
          <w:rPr>
            <w:webHidden/>
          </w:rPr>
          <w:t>1</w:t>
        </w:r>
        <w:r>
          <w:rPr>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294" w:history="1">
        <w:r w:rsidR="005E045A" w:rsidRPr="00615DFF">
          <w:rPr>
            <w:rStyle w:val="ad"/>
            <w:snapToGrid w:val="0"/>
          </w:rPr>
          <w:t>2.2</w:t>
        </w:r>
        <w:r w:rsidR="005E045A" w:rsidRPr="00615DFF">
          <w:rPr>
            <w:rStyle w:val="ad"/>
          </w:rPr>
          <w:t xml:space="preserve"> Sensor Interconnection</w:t>
        </w:r>
        <w:r w:rsidR="005E045A">
          <w:rPr>
            <w:webHidden/>
          </w:rPr>
          <w:tab/>
        </w:r>
        <w:r>
          <w:rPr>
            <w:webHidden/>
          </w:rPr>
          <w:fldChar w:fldCharType="begin"/>
        </w:r>
        <w:r w:rsidR="005E045A">
          <w:rPr>
            <w:webHidden/>
          </w:rPr>
          <w:instrText xml:space="preserve"> PAGEREF _Toc361991294 \h </w:instrText>
        </w:r>
        <w:r>
          <w:rPr>
            <w:webHidden/>
          </w:rPr>
        </w:r>
        <w:r>
          <w:rPr>
            <w:webHidden/>
          </w:rPr>
          <w:fldChar w:fldCharType="separate"/>
        </w:r>
        <w:r w:rsidR="005E045A">
          <w:rPr>
            <w:webHidden/>
          </w:rPr>
          <w:t>5</w:t>
        </w:r>
        <w:r>
          <w:rPr>
            <w:webHidden/>
          </w:rPr>
          <w:fldChar w:fldCharType="end"/>
        </w:r>
      </w:hyperlink>
    </w:p>
    <w:p w:rsidR="005E045A" w:rsidRDefault="0040347A" w:rsidP="005E045A">
      <w:pPr>
        <w:pStyle w:val="32"/>
        <w:tabs>
          <w:tab w:val="right" w:leader="dot" w:pos="9629"/>
        </w:tabs>
        <w:ind w:left="945"/>
        <w:rPr>
          <w:rFonts w:asciiTheme="minorHAnsi" w:eastAsiaTheme="minorEastAsia" w:hAnsiTheme="minorHAnsi" w:cstheme="minorBidi"/>
          <w:sz w:val="21"/>
          <w:szCs w:val="22"/>
        </w:rPr>
      </w:pPr>
      <w:hyperlink w:anchor="_Toc361991295" w:history="1">
        <w:r w:rsidR="005E045A" w:rsidRPr="00615DFF">
          <w:rPr>
            <w:rStyle w:val="ad"/>
            <w:snapToGrid w:val="0"/>
          </w:rPr>
          <w:t>2.2.1</w:t>
        </w:r>
        <w:r w:rsidR="005E045A" w:rsidRPr="00615DFF">
          <w:rPr>
            <w:rStyle w:val="ad"/>
          </w:rPr>
          <w:t xml:space="preserve"> Registering Sensors with the ISP Library</w:t>
        </w:r>
        <w:r w:rsidR="005E045A">
          <w:rPr>
            <w:webHidden/>
          </w:rPr>
          <w:tab/>
        </w:r>
        <w:r>
          <w:rPr>
            <w:webHidden/>
          </w:rPr>
          <w:fldChar w:fldCharType="begin"/>
        </w:r>
        <w:r w:rsidR="005E045A">
          <w:rPr>
            <w:webHidden/>
          </w:rPr>
          <w:instrText xml:space="preserve"> PAGEREF _Toc361991295 \h </w:instrText>
        </w:r>
        <w:r>
          <w:rPr>
            <w:webHidden/>
          </w:rPr>
        </w:r>
        <w:r>
          <w:rPr>
            <w:webHidden/>
          </w:rPr>
          <w:fldChar w:fldCharType="separate"/>
        </w:r>
        <w:r w:rsidR="005E045A">
          <w:rPr>
            <w:webHidden/>
          </w:rPr>
          <w:t>5</w:t>
        </w:r>
        <w:r>
          <w:rPr>
            <w:webHidden/>
          </w:rPr>
          <w:fldChar w:fldCharType="end"/>
        </w:r>
      </w:hyperlink>
    </w:p>
    <w:p w:rsidR="005E045A" w:rsidRDefault="0040347A" w:rsidP="005E045A">
      <w:pPr>
        <w:pStyle w:val="32"/>
        <w:tabs>
          <w:tab w:val="right" w:leader="dot" w:pos="9629"/>
        </w:tabs>
        <w:ind w:left="945"/>
        <w:rPr>
          <w:rFonts w:asciiTheme="minorHAnsi" w:eastAsiaTheme="minorEastAsia" w:hAnsiTheme="minorHAnsi" w:cstheme="minorBidi"/>
          <w:sz w:val="21"/>
          <w:szCs w:val="22"/>
        </w:rPr>
      </w:pPr>
      <w:hyperlink w:anchor="_Toc361991296" w:history="1">
        <w:r w:rsidR="005E045A" w:rsidRPr="00615DFF">
          <w:rPr>
            <w:rStyle w:val="ad"/>
            <w:snapToGrid w:val="0"/>
          </w:rPr>
          <w:t>2.2.2</w:t>
        </w:r>
        <w:r w:rsidR="005E045A" w:rsidRPr="00615DFF">
          <w:rPr>
            <w:rStyle w:val="ad"/>
          </w:rPr>
          <w:t xml:space="preserve"> Registering Sensors with 3A Algorithm Libraries</w:t>
        </w:r>
        <w:r w:rsidR="005E045A">
          <w:rPr>
            <w:webHidden/>
          </w:rPr>
          <w:tab/>
        </w:r>
        <w:r>
          <w:rPr>
            <w:webHidden/>
          </w:rPr>
          <w:fldChar w:fldCharType="begin"/>
        </w:r>
        <w:r w:rsidR="005E045A">
          <w:rPr>
            <w:webHidden/>
          </w:rPr>
          <w:instrText xml:space="preserve"> PAGEREF _Toc361991296 \h </w:instrText>
        </w:r>
        <w:r>
          <w:rPr>
            <w:webHidden/>
          </w:rPr>
        </w:r>
        <w:r>
          <w:rPr>
            <w:webHidden/>
          </w:rPr>
          <w:fldChar w:fldCharType="separate"/>
        </w:r>
        <w:r w:rsidR="005E045A">
          <w:rPr>
            <w:webHidden/>
          </w:rPr>
          <w:t>10</w:t>
        </w:r>
        <w:r>
          <w:rPr>
            <w:webHidden/>
          </w:rPr>
          <w:fldChar w:fldCharType="end"/>
        </w:r>
      </w:hyperlink>
    </w:p>
    <w:p w:rsidR="005E045A" w:rsidRDefault="0040347A">
      <w:pPr>
        <w:pStyle w:val="10"/>
        <w:tabs>
          <w:tab w:val="right" w:leader="dot" w:pos="9629"/>
        </w:tabs>
        <w:rPr>
          <w:rFonts w:asciiTheme="minorHAnsi" w:eastAsiaTheme="minorEastAsia" w:hAnsiTheme="minorHAnsi" w:cstheme="minorBidi"/>
          <w:b w:val="0"/>
          <w:bCs w:val="0"/>
          <w:noProof/>
          <w:sz w:val="21"/>
          <w:szCs w:val="22"/>
        </w:rPr>
      </w:pPr>
      <w:hyperlink w:anchor="_Toc361991297" w:history="1">
        <w:r w:rsidR="005E045A" w:rsidRPr="00615DFF">
          <w:rPr>
            <w:rStyle w:val="ad"/>
            <w:noProof/>
          </w:rPr>
          <w:t>3 Developer Guidance</w:t>
        </w:r>
        <w:r w:rsidR="005E045A">
          <w:rPr>
            <w:noProof/>
            <w:webHidden/>
          </w:rPr>
          <w:tab/>
        </w:r>
        <w:r>
          <w:rPr>
            <w:noProof/>
            <w:webHidden/>
          </w:rPr>
          <w:fldChar w:fldCharType="begin"/>
        </w:r>
        <w:r w:rsidR="005E045A">
          <w:rPr>
            <w:noProof/>
            <w:webHidden/>
          </w:rPr>
          <w:instrText xml:space="preserve"> PAGEREF _Toc361991297 \h </w:instrText>
        </w:r>
        <w:r>
          <w:rPr>
            <w:noProof/>
            <w:webHidden/>
          </w:rPr>
        </w:r>
        <w:r>
          <w:rPr>
            <w:noProof/>
            <w:webHidden/>
          </w:rPr>
          <w:fldChar w:fldCharType="separate"/>
        </w:r>
        <w:r w:rsidR="005E045A">
          <w:rPr>
            <w:noProof/>
            <w:webHidden/>
          </w:rPr>
          <w:t>1</w:t>
        </w:r>
        <w:r>
          <w:rPr>
            <w:noProof/>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298" w:history="1">
        <w:r w:rsidR="005E045A" w:rsidRPr="00615DFF">
          <w:rPr>
            <w:rStyle w:val="ad"/>
            <w:snapToGrid w:val="0"/>
          </w:rPr>
          <w:t>3.1</w:t>
        </w:r>
        <w:r w:rsidR="005E045A" w:rsidRPr="00615DFF">
          <w:rPr>
            <w:rStyle w:val="ad"/>
          </w:rPr>
          <w:t xml:space="preserve"> Overview</w:t>
        </w:r>
        <w:r w:rsidR="005E045A">
          <w:rPr>
            <w:webHidden/>
          </w:rPr>
          <w:tab/>
        </w:r>
        <w:r>
          <w:rPr>
            <w:webHidden/>
          </w:rPr>
          <w:fldChar w:fldCharType="begin"/>
        </w:r>
        <w:r w:rsidR="005E045A">
          <w:rPr>
            <w:webHidden/>
          </w:rPr>
          <w:instrText xml:space="preserve"> PAGEREF _Toc361991298 \h </w:instrText>
        </w:r>
        <w:r>
          <w:rPr>
            <w:webHidden/>
          </w:rPr>
        </w:r>
        <w:r>
          <w:rPr>
            <w:webHidden/>
          </w:rPr>
          <w:fldChar w:fldCharType="separate"/>
        </w:r>
        <w:r w:rsidR="005E045A">
          <w:rPr>
            <w:webHidden/>
          </w:rPr>
          <w:t>1</w:t>
        </w:r>
        <w:r>
          <w:rPr>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299" w:history="1">
        <w:r w:rsidR="005E045A" w:rsidRPr="00615DFF">
          <w:rPr>
            <w:rStyle w:val="ad"/>
            <w:snapToGrid w:val="0"/>
          </w:rPr>
          <w:t>3.2</w:t>
        </w:r>
        <w:r w:rsidR="005E045A" w:rsidRPr="00615DFF">
          <w:rPr>
            <w:rStyle w:val="ad"/>
          </w:rPr>
          <w:t xml:space="preserve"> Registering the AE Algorithm with the ISP Library</w:t>
        </w:r>
        <w:r w:rsidR="005E045A">
          <w:rPr>
            <w:webHidden/>
          </w:rPr>
          <w:tab/>
        </w:r>
        <w:r>
          <w:rPr>
            <w:webHidden/>
          </w:rPr>
          <w:fldChar w:fldCharType="begin"/>
        </w:r>
        <w:r w:rsidR="005E045A">
          <w:rPr>
            <w:webHidden/>
          </w:rPr>
          <w:instrText xml:space="preserve"> PAGEREF _Toc361991299 \h </w:instrText>
        </w:r>
        <w:r>
          <w:rPr>
            <w:webHidden/>
          </w:rPr>
        </w:r>
        <w:r>
          <w:rPr>
            <w:webHidden/>
          </w:rPr>
          <w:fldChar w:fldCharType="separate"/>
        </w:r>
        <w:r w:rsidR="005E045A">
          <w:rPr>
            <w:webHidden/>
          </w:rPr>
          <w:t>1</w:t>
        </w:r>
        <w:r>
          <w:rPr>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300" w:history="1">
        <w:r w:rsidR="005E045A" w:rsidRPr="00615DFF">
          <w:rPr>
            <w:rStyle w:val="ad"/>
            <w:snapToGrid w:val="0"/>
          </w:rPr>
          <w:t>3.3</w:t>
        </w:r>
        <w:r w:rsidR="005E045A" w:rsidRPr="00615DFF">
          <w:rPr>
            <w:rStyle w:val="ad"/>
          </w:rPr>
          <w:t xml:space="preserve"> Registering the AWB Algorithm with the ISP Library</w:t>
        </w:r>
        <w:r w:rsidR="005E045A">
          <w:rPr>
            <w:webHidden/>
          </w:rPr>
          <w:tab/>
        </w:r>
        <w:r>
          <w:rPr>
            <w:webHidden/>
          </w:rPr>
          <w:fldChar w:fldCharType="begin"/>
        </w:r>
        <w:r w:rsidR="005E045A">
          <w:rPr>
            <w:webHidden/>
          </w:rPr>
          <w:instrText xml:space="preserve"> PAGEREF _Toc361991300 \h </w:instrText>
        </w:r>
        <w:r>
          <w:rPr>
            <w:webHidden/>
          </w:rPr>
        </w:r>
        <w:r>
          <w:rPr>
            <w:webHidden/>
          </w:rPr>
          <w:fldChar w:fldCharType="separate"/>
        </w:r>
        <w:r w:rsidR="005E045A">
          <w:rPr>
            <w:webHidden/>
          </w:rPr>
          <w:t>4</w:t>
        </w:r>
        <w:r>
          <w:rPr>
            <w:webHidden/>
          </w:rPr>
          <w:fldChar w:fldCharType="end"/>
        </w:r>
      </w:hyperlink>
    </w:p>
    <w:p w:rsidR="005E045A" w:rsidRDefault="0040347A" w:rsidP="005E045A">
      <w:pPr>
        <w:pStyle w:val="22"/>
        <w:tabs>
          <w:tab w:val="right" w:leader="dot" w:pos="9629"/>
        </w:tabs>
        <w:ind w:left="630"/>
        <w:rPr>
          <w:rFonts w:asciiTheme="minorHAnsi" w:eastAsiaTheme="minorEastAsia" w:hAnsiTheme="minorHAnsi" w:cstheme="minorBidi"/>
          <w:sz w:val="21"/>
          <w:szCs w:val="22"/>
        </w:rPr>
      </w:pPr>
      <w:hyperlink w:anchor="_Toc361991301" w:history="1">
        <w:r w:rsidR="005E045A" w:rsidRPr="00615DFF">
          <w:rPr>
            <w:rStyle w:val="ad"/>
            <w:snapToGrid w:val="0"/>
          </w:rPr>
          <w:t>3.4</w:t>
        </w:r>
        <w:r w:rsidR="005E045A" w:rsidRPr="00615DFF">
          <w:rPr>
            <w:rStyle w:val="ad"/>
          </w:rPr>
          <w:t xml:space="preserve"> Registering the AF Algorithm with the ISP Library</w:t>
        </w:r>
        <w:r w:rsidR="005E045A">
          <w:rPr>
            <w:webHidden/>
          </w:rPr>
          <w:tab/>
        </w:r>
        <w:r>
          <w:rPr>
            <w:webHidden/>
          </w:rPr>
          <w:fldChar w:fldCharType="begin"/>
        </w:r>
        <w:r w:rsidR="005E045A">
          <w:rPr>
            <w:webHidden/>
          </w:rPr>
          <w:instrText xml:space="preserve"> PAGEREF _Toc361991301 \h </w:instrText>
        </w:r>
        <w:r>
          <w:rPr>
            <w:webHidden/>
          </w:rPr>
        </w:r>
        <w:r>
          <w:rPr>
            <w:webHidden/>
          </w:rPr>
          <w:fldChar w:fldCharType="separate"/>
        </w:r>
        <w:r w:rsidR="005E045A">
          <w:rPr>
            <w:webHidden/>
          </w:rPr>
          <w:t>7</w:t>
        </w:r>
        <w:r>
          <w:rPr>
            <w:webHidden/>
          </w:rPr>
          <w:fldChar w:fldCharType="end"/>
        </w:r>
      </w:hyperlink>
    </w:p>
    <w:p w:rsidR="00923743" w:rsidRDefault="0040347A" w:rsidP="00E864EF">
      <w:pPr>
        <w:rPr>
          <w:rFonts w:ascii="Book Antiqua" w:hAnsi="Book Antiqua" w:cs="Book Antiqua"/>
        </w:rPr>
      </w:pPr>
      <w:r>
        <w:rPr>
          <w:rFonts w:ascii="Book Antiqua" w:hAnsi="Book Antiqua" w:cs="Book Antiqua"/>
          <w:sz w:val="24"/>
          <w:szCs w:val="24"/>
        </w:rPr>
        <w:fldChar w:fldCharType="end"/>
      </w:r>
    </w:p>
    <w:p w:rsidR="00923743" w:rsidRDefault="00923743" w:rsidP="00E864EF">
      <w:pPr>
        <w:rPr>
          <w:rFonts w:ascii="Book Antiqua" w:hAnsi="Book Antiqua" w:cs="Book Antiqua"/>
        </w:rPr>
      </w:pPr>
    </w:p>
    <w:p w:rsidR="003F5EDD" w:rsidRPr="003F5EDD" w:rsidRDefault="003F5EDD" w:rsidP="00840A3D">
      <w:pPr>
        <w:rPr>
          <w:rFonts w:ascii="Book Antiqua" w:hAnsi="Book Antiqua" w:cs="Book Antiqua"/>
        </w:rPr>
        <w:sectPr w:rsidR="003F5EDD" w:rsidRPr="003F5EDD" w:rsidSect="001421DC">
          <w:headerReference w:type="default" r:id="rId25"/>
          <w:pgSz w:w="11907" w:h="16840" w:code="9"/>
          <w:pgMar w:top="1701" w:right="1134" w:bottom="1701" w:left="1134" w:header="567" w:footer="567" w:gutter="0"/>
          <w:pgNumType w:fmt="lowerRoman"/>
          <w:cols w:space="425"/>
          <w:docGrid w:linePitch="312"/>
        </w:sectPr>
      </w:pPr>
    </w:p>
    <w:p w:rsidR="00840A3D" w:rsidRDefault="00840A3D" w:rsidP="00214545">
      <w:pPr>
        <w:pStyle w:val="Contents"/>
        <w:tabs>
          <w:tab w:val="left" w:pos="3465"/>
        </w:tabs>
      </w:pPr>
      <w:r w:rsidRPr="009C2DAA">
        <w:lastRenderedPageBreak/>
        <w:t>Figure</w:t>
      </w:r>
      <w:r>
        <w:t>s</w:t>
      </w:r>
    </w:p>
    <w:p w:rsidR="00B0688A" w:rsidRDefault="0040347A" w:rsidP="00B0688A">
      <w:pPr>
        <w:pStyle w:val="a9"/>
        <w:tabs>
          <w:tab w:val="right" w:leader="dot" w:pos="9629"/>
        </w:tabs>
        <w:spacing w:after="120"/>
        <w:ind w:left="630"/>
        <w:rPr>
          <w:rFonts w:asciiTheme="minorHAnsi" w:eastAsiaTheme="minorEastAsia" w:hAnsiTheme="minorHAnsi" w:cstheme="minorBidi"/>
          <w:noProof/>
          <w:sz w:val="21"/>
          <w:szCs w:val="22"/>
        </w:rPr>
      </w:pPr>
      <w:r w:rsidRPr="0040347A">
        <w:fldChar w:fldCharType="begin"/>
      </w:r>
      <w:r w:rsidR="007645D7">
        <w:instrText xml:space="preserve"> TOC </w:instrText>
      </w:r>
      <w:r w:rsidR="007645D7">
        <w:rPr>
          <w:rFonts w:hint="eastAsia"/>
        </w:rPr>
        <w:instrText>\h \z \t "Figure Description,1" \c "</w:instrText>
      </w:r>
      <w:r w:rsidR="007645D7">
        <w:rPr>
          <w:rFonts w:hint="eastAsia"/>
        </w:rPr>
        <w:instrText>图表</w:instrText>
      </w:r>
      <w:r w:rsidR="007645D7">
        <w:rPr>
          <w:rFonts w:hint="eastAsia"/>
        </w:rPr>
        <w:instrText>"</w:instrText>
      </w:r>
      <w:r w:rsidR="007645D7">
        <w:instrText xml:space="preserve"> </w:instrText>
      </w:r>
      <w:r w:rsidRPr="0040347A">
        <w:fldChar w:fldCharType="separate"/>
      </w:r>
      <w:hyperlink w:anchor="_Toc361994974" w:history="1">
        <w:r w:rsidR="00B0688A" w:rsidRPr="00D232FE">
          <w:rPr>
            <w:rStyle w:val="ad"/>
            <w:rFonts w:cs="Book Antiqua"/>
            <w:b/>
            <w:bCs/>
            <w:noProof/>
          </w:rPr>
          <w:t>Figure 1-1</w:t>
        </w:r>
        <w:r w:rsidR="00B0688A" w:rsidRPr="00D232FE">
          <w:rPr>
            <w:rStyle w:val="ad"/>
            <w:noProof/>
          </w:rPr>
          <w:t xml:space="preserve"> Design methodology of the ISP firmware</w:t>
        </w:r>
        <w:r w:rsidR="00B0688A">
          <w:rPr>
            <w:noProof/>
            <w:webHidden/>
          </w:rPr>
          <w:tab/>
        </w:r>
        <w:r w:rsidR="00B0688A">
          <w:rPr>
            <w:noProof/>
            <w:webHidden/>
          </w:rPr>
          <w:fldChar w:fldCharType="begin"/>
        </w:r>
        <w:r w:rsidR="00B0688A">
          <w:rPr>
            <w:noProof/>
            <w:webHidden/>
          </w:rPr>
          <w:instrText xml:space="preserve"> PAGEREF _Toc361994974 \h </w:instrText>
        </w:r>
        <w:r w:rsidR="00B0688A">
          <w:rPr>
            <w:noProof/>
            <w:webHidden/>
          </w:rPr>
        </w:r>
        <w:r w:rsidR="00B0688A">
          <w:rPr>
            <w:noProof/>
            <w:webHidden/>
          </w:rPr>
          <w:fldChar w:fldCharType="separate"/>
        </w:r>
        <w:r w:rsidR="00B0688A">
          <w:rPr>
            <w:noProof/>
            <w:webHidden/>
          </w:rPr>
          <w:t>1</w:t>
        </w:r>
        <w:r w:rsidR="00B0688A">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5" w:history="1">
        <w:r w:rsidRPr="00D232FE">
          <w:rPr>
            <w:rStyle w:val="ad"/>
            <w:rFonts w:cs="Book Antiqua"/>
            <w:b/>
            <w:bCs/>
            <w:noProof/>
          </w:rPr>
          <w:t>Figure 1-2</w:t>
        </w:r>
        <w:r w:rsidRPr="00D232FE">
          <w:rPr>
            <w:rStyle w:val="ad"/>
            <w:noProof/>
          </w:rPr>
          <w:t xml:space="preserve"> File structure of the ISP firmware</w:t>
        </w:r>
        <w:r>
          <w:rPr>
            <w:noProof/>
            <w:webHidden/>
          </w:rPr>
          <w:tab/>
        </w:r>
        <w:r>
          <w:rPr>
            <w:noProof/>
            <w:webHidden/>
          </w:rPr>
          <w:fldChar w:fldCharType="begin"/>
        </w:r>
        <w:r>
          <w:rPr>
            <w:noProof/>
            <w:webHidden/>
          </w:rPr>
          <w:instrText xml:space="preserve"> PAGEREF _Toc361994975 \h </w:instrText>
        </w:r>
        <w:r>
          <w:rPr>
            <w:noProof/>
            <w:webHidden/>
          </w:rPr>
        </w:r>
        <w:r>
          <w:rPr>
            <w:noProof/>
            <w:webHidden/>
          </w:rPr>
          <w:fldChar w:fldCharType="separate"/>
        </w:r>
        <w:r>
          <w:rPr>
            <w:noProof/>
            <w:webHidden/>
          </w:rPr>
          <w:t>2</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6" w:history="1">
        <w:r w:rsidRPr="00D232FE">
          <w:rPr>
            <w:rStyle w:val="ad"/>
            <w:rFonts w:cs="Book Antiqua"/>
            <w:b/>
            <w:bCs/>
            <w:noProof/>
          </w:rPr>
          <w:t>Figure 1-3</w:t>
        </w:r>
        <w:r w:rsidRPr="00D232FE">
          <w:rPr>
            <w:rStyle w:val="ad"/>
            <w:noProof/>
          </w:rPr>
          <w:t xml:space="preserve"> Internal process of the ISP firmware</w:t>
        </w:r>
        <w:r>
          <w:rPr>
            <w:noProof/>
            <w:webHidden/>
          </w:rPr>
          <w:tab/>
        </w:r>
        <w:r>
          <w:rPr>
            <w:noProof/>
            <w:webHidden/>
          </w:rPr>
          <w:fldChar w:fldCharType="begin"/>
        </w:r>
        <w:r>
          <w:rPr>
            <w:noProof/>
            <w:webHidden/>
          </w:rPr>
          <w:instrText xml:space="preserve"> PAGEREF _Toc361994976 \h </w:instrText>
        </w:r>
        <w:r>
          <w:rPr>
            <w:noProof/>
            <w:webHidden/>
          </w:rPr>
        </w:r>
        <w:r>
          <w:rPr>
            <w:noProof/>
            <w:webHidden/>
          </w:rPr>
          <w:fldChar w:fldCharType="separate"/>
        </w:r>
        <w:r>
          <w:rPr>
            <w:noProof/>
            <w:webHidden/>
          </w:rPr>
          <w:t>4</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7" w:history="1">
        <w:r w:rsidRPr="00D232FE">
          <w:rPr>
            <w:rStyle w:val="ad"/>
            <w:rFonts w:cs="Book Antiqua"/>
            <w:b/>
            <w:bCs/>
            <w:noProof/>
          </w:rPr>
          <w:t>Figure 1-4</w:t>
        </w:r>
        <w:r w:rsidRPr="00D232FE">
          <w:rPr>
            <w:rStyle w:val="ad"/>
            <w:noProof/>
          </w:rPr>
          <w:t xml:space="preserve"> Architecture of the ISP firmware</w:t>
        </w:r>
        <w:r>
          <w:rPr>
            <w:noProof/>
            <w:webHidden/>
          </w:rPr>
          <w:tab/>
        </w:r>
        <w:r>
          <w:rPr>
            <w:noProof/>
            <w:webHidden/>
          </w:rPr>
          <w:fldChar w:fldCharType="begin"/>
        </w:r>
        <w:r>
          <w:rPr>
            <w:noProof/>
            <w:webHidden/>
          </w:rPr>
          <w:instrText xml:space="preserve"> PAGEREF _Toc361994977 \h </w:instrText>
        </w:r>
        <w:r>
          <w:rPr>
            <w:noProof/>
            <w:webHidden/>
          </w:rPr>
        </w:r>
        <w:r>
          <w:rPr>
            <w:noProof/>
            <w:webHidden/>
          </w:rPr>
          <w:fldChar w:fldCharType="separate"/>
        </w:r>
        <w:r>
          <w:rPr>
            <w:noProof/>
            <w:webHidden/>
          </w:rPr>
          <w:t>5</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8" w:history="1">
        <w:r w:rsidRPr="00D232FE">
          <w:rPr>
            <w:rStyle w:val="ad"/>
            <w:rFonts w:cs="Book Antiqua"/>
            <w:b/>
            <w:bCs/>
            <w:noProof/>
            <w:lang w:val="de-DE"/>
          </w:rPr>
          <w:t>Figure 2-1</w:t>
        </w:r>
        <w:r w:rsidRPr="00D232FE">
          <w:rPr>
            <w:rStyle w:val="ad"/>
            <w:noProof/>
          </w:rPr>
          <w:t xml:space="preserve"> Work</w:t>
        </w:r>
        <w:r w:rsidRPr="00D232FE">
          <w:rPr>
            <w:rStyle w:val="ad"/>
            <w:noProof/>
          </w:rPr>
          <w:t>f</w:t>
        </w:r>
        <w:r w:rsidRPr="00D232FE">
          <w:rPr>
            <w:rStyle w:val="ad"/>
            <w:noProof/>
          </w:rPr>
          <w:t>low of the ISP firmware</w:t>
        </w:r>
        <w:r>
          <w:rPr>
            <w:noProof/>
            <w:webHidden/>
          </w:rPr>
          <w:tab/>
        </w:r>
        <w:r>
          <w:rPr>
            <w:noProof/>
            <w:webHidden/>
          </w:rPr>
          <w:fldChar w:fldCharType="begin"/>
        </w:r>
        <w:r>
          <w:rPr>
            <w:noProof/>
            <w:webHidden/>
          </w:rPr>
          <w:instrText xml:space="preserve"> PAGEREF _Toc361994978 \h </w:instrText>
        </w:r>
        <w:r>
          <w:rPr>
            <w:noProof/>
            <w:webHidden/>
          </w:rPr>
        </w:r>
        <w:r>
          <w:rPr>
            <w:noProof/>
            <w:webHidden/>
          </w:rPr>
          <w:fldChar w:fldCharType="separate"/>
        </w:r>
        <w:r>
          <w:rPr>
            <w:noProof/>
            <w:webHidden/>
          </w:rPr>
          <w:t>2</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9" w:history="1">
        <w:r w:rsidRPr="00D232FE">
          <w:rPr>
            <w:rStyle w:val="ad"/>
            <w:rFonts w:cs="Book Antiqua"/>
            <w:b/>
            <w:bCs/>
            <w:noProof/>
          </w:rPr>
          <w:t>Figure 2-2</w:t>
        </w:r>
        <w:r w:rsidRPr="00D232FE">
          <w:rPr>
            <w:rStyle w:val="ad"/>
            <w:noProof/>
          </w:rPr>
          <w:t xml:space="preserve"> Sensor adaptation diagram</w:t>
        </w:r>
        <w:r>
          <w:rPr>
            <w:noProof/>
            <w:webHidden/>
          </w:rPr>
          <w:tab/>
        </w:r>
        <w:r>
          <w:rPr>
            <w:noProof/>
            <w:webHidden/>
          </w:rPr>
          <w:fldChar w:fldCharType="begin"/>
        </w:r>
        <w:r>
          <w:rPr>
            <w:noProof/>
            <w:webHidden/>
          </w:rPr>
          <w:instrText xml:space="preserve"> PAGEREF _Toc361994979 \h </w:instrText>
        </w:r>
        <w:r>
          <w:rPr>
            <w:noProof/>
            <w:webHidden/>
          </w:rPr>
        </w:r>
        <w:r>
          <w:rPr>
            <w:noProof/>
            <w:webHidden/>
          </w:rPr>
          <w:fldChar w:fldCharType="separate"/>
        </w:r>
        <w:r>
          <w:rPr>
            <w:noProof/>
            <w:webHidden/>
          </w:rPr>
          <w:t>5</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80" w:history="1">
        <w:r w:rsidRPr="00D232FE">
          <w:rPr>
            <w:rStyle w:val="ad"/>
            <w:rFonts w:cs="Book Antiqua"/>
            <w:b/>
            <w:bCs/>
            <w:noProof/>
          </w:rPr>
          <w:t>Figure 2-3</w:t>
        </w:r>
        <w:r w:rsidRPr="00D232FE">
          <w:rPr>
            <w:rStyle w:val="ad"/>
            <w:noProof/>
          </w:rPr>
          <w:t xml:space="preserve"> Callback function for registering sensors with the ISP library</w:t>
        </w:r>
        <w:r>
          <w:rPr>
            <w:noProof/>
            <w:webHidden/>
          </w:rPr>
          <w:tab/>
        </w:r>
        <w:r>
          <w:rPr>
            <w:noProof/>
            <w:webHidden/>
          </w:rPr>
          <w:fldChar w:fldCharType="begin"/>
        </w:r>
        <w:r>
          <w:rPr>
            <w:noProof/>
            <w:webHidden/>
          </w:rPr>
          <w:instrText xml:space="preserve"> PAGEREF _Toc361994980 \h </w:instrText>
        </w:r>
        <w:r>
          <w:rPr>
            <w:noProof/>
            <w:webHidden/>
          </w:rPr>
        </w:r>
        <w:r>
          <w:rPr>
            <w:noProof/>
            <w:webHidden/>
          </w:rPr>
          <w:fldChar w:fldCharType="separate"/>
        </w:r>
        <w:r>
          <w:rPr>
            <w:noProof/>
            <w:webHidden/>
          </w:rPr>
          <w:t>5</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81" w:history="1">
        <w:r w:rsidRPr="00D232FE">
          <w:rPr>
            <w:rStyle w:val="ad"/>
            <w:rFonts w:cs="Book Antiqua"/>
            <w:b/>
            <w:bCs/>
            <w:noProof/>
          </w:rPr>
          <w:t>Figure 2-4</w:t>
        </w:r>
        <w:r w:rsidRPr="00D232FE">
          <w:rPr>
            <w:rStyle w:val="ad"/>
            <w:noProof/>
          </w:rPr>
          <w:t xml:space="preserve"> Callback function for registering sensors with the AE algorithm library</w:t>
        </w:r>
        <w:r>
          <w:rPr>
            <w:noProof/>
            <w:webHidden/>
          </w:rPr>
          <w:tab/>
        </w:r>
        <w:r>
          <w:rPr>
            <w:noProof/>
            <w:webHidden/>
          </w:rPr>
          <w:fldChar w:fldCharType="begin"/>
        </w:r>
        <w:r>
          <w:rPr>
            <w:noProof/>
            <w:webHidden/>
          </w:rPr>
          <w:instrText xml:space="preserve"> PAGEREF _Toc361994981 \h </w:instrText>
        </w:r>
        <w:r>
          <w:rPr>
            <w:noProof/>
            <w:webHidden/>
          </w:rPr>
        </w:r>
        <w:r>
          <w:rPr>
            <w:noProof/>
            <w:webHidden/>
          </w:rPr>
          <w:fldChar w:fldCharType="separate"/>
        </w:r>
        <w:r>
          <w:rPr>
            <w:noProof/>
            <w:webHidden/>
          </w:rPr>
          <w:t>10</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82" w:history="1">
        <w:r w:rsidRPr="00D232FE">
          <w:rPr>
            <w:rStyle w:val="ad"/>
            <w:rFonts w:cs="Book Antiqua"/>
            <w:b/>
            <w:bCs/>
            <w:noProof/>
          </w:rPr>
          <w:t>Figure 2-5</w:t>
        </w:r>
        <w:r w:rsidRPr="00D232FE">
          <w:rPr>
            <w:rStyle w:val="ad"/>
            <w:noProof/>
          </w:rPr>
          <w:t xml:space="preserve"> CallBack callback function for registering sensors with the AWB library</w:t>
        </w:r>
        <w:r>
          <w:rPr>
            <w:noProof/>
            <w:webHidden/>
          </w:rPr>
          <w:tab/>
        </w:r>
        <w:r>
          <w:rPr>
            <w:noProof/>
            <w:webHidden/>
          </w:rPr>
          <w:fldChar w:fldCharType="begin"/>
        </w:r>
        <w:r>
          <w:rPr>
            <w:noProof/>
            <w:webHidden/>
          </w:rPr>
          <w:instrText xml:space="preserve"> PAGEREF _Toc361994982 \h </w:instrText>
        </w:r>
        <w:r>
          <w:rPr>
            <w:noProof/>
            <w:webHidden/>
          </w:rPr>
        </w:r>
        <w:r>
          <w:rPr>
            <w:noProof/>
            <w:webHidden/>
          </w:rPr>
          <w:fldChar w:fldCharType="separate"/>
        </w:r>
        <w:r>
          <w:rPr>
            <w:noProof/>
            <w:webHidden/>
          </w:rPr>
          <w:t>12</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83" w:history="1">
        <w:r w:rsidRPr="00D232FE">
          <w:rPr>
            <w:rStyle w:val="ad"/>
            <w:rFonts w:cs="Book Antiqua"/>
            <w:b/>
            <w:bCs/>
            <w:noProof/>
          </w:rPr>
          <w:t>Figure 3-1</w:t>
        </w:r>
        <w:r w:rsidRPr="00D232FE">
          <w:rPr>
            <w:rStyle w:val="ad"/>
            <w:noProof/>
          </w:rPr>
          <w:t xml:space="preserve"> Callback function for registering the AE algorithm with the ISP library</w:t>
        </w:r>
        <w:r>
          <w:rPr>
            <w:noProof/>
            <w:webHidden/>
          </w:rPr>
          <w:tab/>
        </w:r>
        <w:r>
          <w:rPr>
            <w:noProof/>
            <w:webHidden/>
          </w:rPr>
          <w:fldChar w:fldCharType="begin"/>
        </w:r>
        <w:r>
          <w:rPr>
            <w:noProof/>
            <w:webHidden/>
          </w:rPr>
          <w:instrText xml:space="preserve"> PAGEREF _Toc361994983 \h </w:instrText>
        </w:r>
        <w:r>
          <w:rPr>
            <w:noProof/>
            <w:webHidden/>
          </w:rPr>
        </w:r>
        <w:r>
          <w:rPr>
            <w:noProof/>
            <w:webHidden/>
          </w:rPr>
          <w:fldChar w:fldCharType="separate"/>
        </w:r>
        <w:r>
          <w:rPr>
            <w:noProof/>
            <w:webHidden/>
          </w:rPr>
          <w:t>1</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84" w:history="1">
        <w:r w:rsidRPr="00D232FE">
          <w:rPr>
            <w:rStyle w:val="ad"/>
            <w:rFonts w:cs="Book Antiqua"/>
            <w:b/>
            <w:bCs/>
            <w:noProof/>
          </w:rPr>
          <w:t>Figure 3-2</w:t>
        </w:r>
        <w:r w:rsidRPr="00D232FE">
          <w:rPr>
            <w:rStyle w:val="ad"/>
            <w:noProof/>
          </w:rPr>
          <w:t xml:space="preserve"> Callback function for registering the AWB algorithm with the ISP library</w:t>
        </w:r>
        <w:r>
          <w:rPr>
            <w:noProof/>
            <w:webHidden/>
          </w:rPr>
          <w:tab/>
        </w:r>
        <w:r>
          <w:rPr>
            <w:noProof/>
            <w:webHidden/>
          </w:rPr>
          <w:fldChar w:fldCharType="begin"/>
        </w:r>
        <w:r>
          <w:rPr>
            <w:noProof/>
            <w:webHidden/>
          </w:rPr>
          <w:instrText xml:space="preserve"> PAGEREF _Toc361994984 \h </w:instrText>
        </w:r>
        <w:r>
          <w:rPr>
            <w:noProof/>
            <w:webHidden/>
          </w:rPr>
        </w:r>
        <w:r>
          <w:rPr>
            <w:noProof/>
            <w:webHidden/>
          </w:rPr>
          <w:fldChar w:fldCharType="separate"/>
        </w:r>
        <w:r>
          <w:rPr>
            <w:noProof/>
            <w:webHidden/>
          </w:rPr>
          <w:t>4</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85" w:history="1">
        <w:r w:rsidRPr="00D232FE">
          <w:rPr>
            <w:rStyle w:val="ad"/>
            <w:rFonts w:cs="Book Antiqua"/>
            <w:b/>
            <w:bCs/>
            <w:noProof/>
          </w:rPr>
          <w:t>Figure 3-3</w:t>
        </w:r>
        <w:r w:rsidRPr="00D232FE">
          <w:rPr>
            <w:rStyle w:val="ad"/>
            <w:noProof/>
          </w:rPr>
          <w:t xml:space="preserve"> Callback function for registering the AF algorithm with the ISP library</w:t>
        </w:r>
        <w:r>
          <w:rPr>
            <w:noProof/>
            <w:webHidden/>
          </w:rPr>
          <w:tab/>
        </w:r>
        <w:r>
          <w:rPr>
            <w:noProof/>
            <w:webHidden/>
          </w:rPr>
          <w:fldChar w:fldCharType="begin"/>
        </w:r>
        <w:r>
          <w:rPr>
            <w:noProof/>
            <w:webHidden/>
          </w:rPr>
          <w:instrText xml:space="preserve"> PAGEREF _Toc361994985 \h </w:instrText>
        </w:r>
        <w:r>
          <w:rPr>
            <w:noProof/>
            <w:webHidden/>
          </w:rPr>
        </w:r>
        <w:r>
          <w:rPr>
            <w:noProof/>
            <w:webHidden/>
          </w:rPr>
          <w:fldChar w:fldCharType="separate"/>
        </w:r>
        <w:r>
          <w:rPr>
            <w:noProof/>
            <w:webHidden/>
          </w:rPr>
          <w:t>7</w:t>
        </w:r>
        <w:r>
          <w:rPr>
            <w:noProof/>
            <w:webHidden/>
          </w:rPr>
          <w:fldChar w:fldCharType="end"/>
        </w:r>
      </w:hyperlink>
    </w:p>
    <w:p w:rsidR="005C6370" w:rsidRDefault="0040347A" w:rsidP="008D1440">
      <w:pPr>
        <w:rPr>
          <w:sz w:val="22"/>
          <w:szCs w:val="22"/>
        </w:rPr>
      </w:pPr>
      <w:r>
        <w:rPr>
          <w:sz w:val="22"/>
          <w:szCs w:val="22"/>
        </w:rPr>
        <w:fldChar w:fldCharType="end"/>
      </w:r>
    </w:p>
    <w:p w:rsidR="005C6370" w:rsidRDefault="005C6370" w:rsidP="007A356A"/>
    <w:p w:rsidR="008D1440" w:rsidRDefault="008D1440" w:rsidP="008D1440">
      <w:pPr>
        <w:rPr>
          <w:sz w:val="22"/>
          <w:szCs w:val="22"/>
        </w:rPr>
      </w:pPr>
    </w:p>
    <w:p w:rsidR="008D1440" w:rsidRDefault="008D1440" w:rsidP="008D1440">
      <w:pPr>
        <w:sectPr w:rsidR="008D1440" w:rsidSect="00E95E05">
          <w:pgSz w:w="11907" w:h="16840" w:code="9"/>
          <w:pgMar w:top="1701" w:right="1134" w:bottom="1701" w:left="1134" w:header="567" w:footer="567" w:gutter="0"/>
          <w:pgNumType w:fmt="lowerRoman"/>
          <w:cols w:space="425"/>
          <w:docGrid w:linePitch="312"/>
        </w:sectPr>
      </w:pPr>
    </w:p>
    <w:p w:rsidR="006872A2" w:rsidRDefault="006872A2" w:rsidP="00AC249A">
      <w:pPr>
        <w:pStyle w:val="Contents"/>
        <w:rPr>
          <w:rFonts w:cs="Times New Roman"/>
        </w:rPr>
      </w:pPr>
      <w:r>
        <w:lastRenderedPageBreak/>
        <w:t>Tables</w:t>
      </w:r>
    </w:p>
    <w:p w:rsidR="00B0688A" w:rsidRDefault="0040347A" w:rsidP="00B0688A">
      <w:pPr>
        <w:pStyle w:val="a9"/>
        <w:tabs>
          <w:tab w:val="right" w:leader="dot" w:pos="9629"/>
        </w:tabs>
        <w:spacing w:after="120"/>
        <w:ind w:left="630"/>
        <w:rPr>
          <w:rFonts w:asciiTheme="minorHAnsi" w:eastAsiaTheme="minorEastAsia" w:hAnsiTheme="minorHAnsi" w:cstheme="minorBidi"/>
          <w:noProof/>
          <w:sz w:val="21"/>
          <w:szCs w:val="22"/>
        </w:rPr>
      </w:pPr>
      <w:r w:rsidRPr="0040347A">
        <w:fldChar w:fldCharType="begin"/>
      </w:r>
      <w:r w:rsidR="007645D7">
        <w:instrText xml:space="preserve"> TOC </w:instrText>
      </w:r>
      <w:r w:rsidR="007645D7">
        <w:rPr>
          <w:rFonts w:hint="eastAsia"/>
        </w:rPr>
        <w:instrText>\f t \h \z \t "Table Description,1" \c "</w:instrText>
      </w:r>
      <w:r w:rsidR="007645D7">
        <w:rPr>
          <w:rFonts w:hint="eastAsia"/>
        </w:rPr>
        <w:instrText>图表</w:instrText>
      </w:r>
      <w:r w:rsidR="007645D7">
        <w:rPr>
          <w:rFonts w:hint="eastAsia"/>
        </w:rPr>
        <w:instrText>"</w:instrText>
      </w:r>
      <w:r w:rsidR="007645D7">
        <w:instrText xml:space="preserve"> </w:instrText>
      </w:r>
      <w:r w:rsidRPr="0040347A">
        <w:fldChar w:fldCharType="separate"/>
      </w:r>
      <w:hyperlink w:anchor="_Toc361994956" w:history="1">
        <w:r w:rsidR="00B0688A" w:rsidRPr="0031379C">
          <w:rPr>
            <w:rStyle w:val="ad"/>
            <w:rFonts w:eastAsia="黑体"/>
            <w:b/>
            <w:bCs/>
            <w:noProof/>
          </w:rPr>
          <w:t>Table 2-1</w:t>
        </w:r>
        <w:r w:rsidR="00B0688A" w:rsidRPr="0031379C">
          <w:rPr>
            <w:rStyle w:val="ad"/>
            <w:noProof/>
          </w:rPr>
          <w:t xml:space="preserve"> Callback function for registering sensors with the ISP library</w:t>
        </w:r>
        <w:r w:rsidR="00B0688A">
          <w:rPr>
            <w:noProof/>
            <w:webHidden/>
          </w:rPr>
          <w:tab/>
        </w:r>
        <w:r w:rsidR="00B0688A">
          <w:rPr>
            <w:noProof/>
            <w:webHidden/>
          </w:rPr>
          <w:fldChar w:fldCharType="begin"/>
        </w:r>
        <w:r w:rsidR="00B0688A">
          <w:rPr>
            <w:noProof/>
            <w:webHidden/>
          </w:rPr>
          <w:instrText xml:space="preserve"> PAGEREF _Toc361994956 \h </w:instrText>
        </w:r>
        <w:r w:rsidR="00B0688A">
          <w:rPr>
            <w:noProof/>
            <w:webHidden/>
          </w:rPr>
        </w:r>
        <w:r w:rsidR="00B0688A">
          <w:rPr>
            <w:noProof/>
            <w:webHidden/>
          </w:rPr>
          <w:fldChar w:fldCharType="separate"/>
        </w:r>
        <w:r w:rsidR="00B0688A">
          <w:rPr>
            <w:noProof/>
            <w:webHidden/>
          </w:rPr>
          <w:t>6</w:t>
        </w:r>
        <w:r w:rsidR="00B0688A">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57" w:history="1">
        <w:r w:rsidRPr="0031379C">
          <w:rPr>
            <w:rStyle w:val="ad"/>
            <w:rFonts w:eastAsia="黑体"/>
            <w:b/>
            <w:bCs/>
            <w:noProof/>
          </w:rPr>
          <w:t>Table 2-2</w:t>
        </w:r>
        <w:r w:rsidRPr="0031379C">
          <w:rPr>
            <w:rStyle w:val="ad"/>
            <w:noProof/>
          </w:rPr>
          <w:t xml:space="preserve"> ISP_CMOS_DEFAULT_S members</w:t>
        </w:r>
        <w:r>
          <w:rPr>
            <w:noProof/>
            <w:webHidden/>
          </w:rPr>
          <w:tab/>
        </w:r>
        <w:r>
          <w:rPr>
            <w:noProof/>
            <w:webHidden/>
          </w:rPr>
          <w:fldChar w:fldCharType="begin"/>
        </w:r>
        <w:r>
          <w:rPr>
            <w:noProof/>
            <w:webHidden/>
          </w:rPr>
          <w:instrText xml:space="preserve"> PAGEREF _Toc361994957 \h </w:instrText>
        </w:r>
        <w:r>
          <w:rPr>
            <w:noProof/>
            <w:webHidden/>
          </w:rPr>
        </w:r>
        <w:r>
          <w:rPr>
            <w:noProof/>
            <w:webHidden/>
          </w:rPr>
          <w:fldChar w:fldCharType="separate"/>
        </w:r>
        <w:r>
          <w:rPr>
            <w:noProof/>
            <w:webHidden/>
          </w:rPr>
          <w:t>6</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58" w:history="1">
        <w:r w:rsidRPr="0031379C">
          <w:rPr>
            <w:rStyle w:val="ad"/>
            <w:rFonts w:eastAsia="黑体"/>
            <w:b/>
            <w:bCs/>
            <w:noProof/>
          </w:rPr>
          <w:t>Table 2-3</w:t>
        </w:r>
        <w:r w:rsidRPr="0031379C">
          <w:rPr>
            <w:rStyle w:val="ad"/>
            <w:noProof/>
          </w:rPr>
          <w:t xml:space="preserve"> Callback functions for registering sensors with the AE algorithm library</w:t>
        </w:r>
        <w:r>
          <w:rPr>
            <w:noProof/>
            <w:webHidden/>
          </w:rPr>
          <w:tab/>
        </w:r>
        <w:r>
          <w:rPr>
            <w:noProof/>
            <w:webHidden/>
          </w:rPr>
          <w:fldChar w:fldCharType="begin"/>
        </w:r>
        <w:r>
          <w:rPr>
            <w:noProof/>
            <w:webHidden/>
          </w:rPr>
          <w:instrText xml:space="preserve"> PAGEREF _Toc361994958 \h </w:instrText>
        </w:r>
        <w:r>
          <w:rPr>
            <w:noProof/>
            <w:webHidden/>
          </w:rPr>
        </w:r>
        <w:r>
          <w:rPr>
            <w:noProof/>
            <w:webHidden/>
          </w:rPr>
          <w:fldChar w:fldCharType="separate"/>
        </w:r>
        <w:r>
          <w:rPr>
            <w:noProof/>
            <w:webHidden/>
          </w:rPr>
          <w:t>11</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59" w:history="1">
        <w:r w:rsidRPr="0031379C">
          <w:rPr>
            <w:rStyle w:val="ad"/>
            <w:rFonts w:eastAsia="黑体"/>
            <w:b/>
            <w:bCs/>
            <w:noProof/>
          </w:rPr>
          <w:t>Table 2-4</w:t>
        </w:r>
        <w:r w:rsidRPr="0031379C">
          <w:rPr>
            <w:rStyle w:val="ad"/>
            <w:noProof/>
          </w:rPr>
          <w:t xml:space="preserve"> AE_SENSOR_DEFAULT_S members</w:t>
        </w:r>
        <w:r>
          <w:rPr>
            <w:noProof/>
            <w:webHidden/>
          </w:rPr>
          <w:tab/>
        </w:r>
        <w:r>
          <w:rPr>
            <w:noProof/>
            <w:webHidden/>
          </w:rPr>
          <w:fldChar w:fldCharType="begin"/>
        </w:r>
        <w:r>
          <w:rPr>
            <w:noProof/>
            <w:webHidden/>
          </w:rPr>
          <w:instrText xml:space="preserve"> PAGEREF _Toc361994959 \h </w:instrText>
        </w:r>
        <w:r>
          <w:rPr>
            <w:noProof/>
            <w:webHidden/>
          </w:rPr>
        </w:r>
        <w:r>
          <w:rPr>
            <w:noProof/>
            <w:webHidden/>
          </w:rPr>
          <w:fldChar w:fldCharType="separate"/>
        </w:r>
        <w:r>
          <w:rPr>
            <w:noProof/>
            <w:webHidden/>
          </w:rPr>
          <w:t>11</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0" w:history="1">
        <w:r w:rsidRPr="0031379C">
          <w:rPr>
            <w:rStyle w:val="ad"/>
            <w:rFonts w:eastAsia="黑体"/>
            <w:b/>
            <w:bCs/>
            <w:noProof/>
          </w:rPr>
          <w:t>Table 2-5</w:t>
        </w:r>
        <w:r w:rsidRPr="0031379C">
          <w:rPr>
            <w:rStyle w:val="ad"/>
            <w:noProof/>
          </w:rPr>
          <w:t xml:space="preserve"> Member of the HI_MPI_AWB_SensorRegCallBackCallBack callback function for registering sensors with the AWB library</w:t>
        </w:r>
        <w:r>
          <w:rPr>
            <w:noProof/>
            <w:webHidden/>
          </w:rPr>
          <w:tab/>
        </w:r>
        <w:r>
          <w:rPr>
            <w:noProof/>
            <w:webHidden/>
          </w:rPr>
          <w:fldChar w:fldCharType="begin"/>
        </w:r>
        <w:r>
          <w:rPr>
            <w:noProof/>
            <w:webHidden/>
          </w:rPr>
          <w:instrText xml:space="preserve"> PAGEREF _Toc361994960 \h </w:instrText>
        </w:r>
        <w:r>
          <w:rPr>
            <w:noProof/>
            <w:webHidden/>
          </w:rPr>
        </w:r>
        <w:r>
          <w:rPr>
            <w:noProof/>
            <w:webHidden/>
          </w:rPr>
          <w:fldChar w:fldCharType="separate"/>
        </w:r>
        <w:r>
          <w:rPr>
            <w:noProof/>
            <w:webHidden/>
          </w:rPr>
          <w:t>13</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1" w:history="1">
        <w:r w:rsidRPr="0031379C">
          <w:rPr>
            <w:rStyle w:val="ad"/>
            <w:rFonts w:eastAsia="黑体"/>
            <w:b/>
            <w:bCs/>
            <w:noProof/>
          </w:rPr>
          <w:t>Table 2-6</w:t>
        </w:r>
        <w:r w:rsidRPr="0031379C">
          <w:rPr>
            <w:rStyle w:val="ad"/>
            <w:noProof/>
          </w:rPr>
          <w:t xml:space="preserve"> AWB_SENSOR_DEFAULT_S members</w:t>
        </w:r>
        <w:r>
          <w:rPr>
            <w:noProof/>
            <w:webHidden/>
          </w:rPr>
          <w:tab/>
        </w:r>
        <w:r>
          <w:rPr>
            <w:noProof/>
            <w:webHidden/>
          </w:rPr>
          <w:fldChar w:fldCharType="begin"/>
        </w:r>
        <w:r>
          <w:rPr>
            <w:noProof/>
            <w:webHidden/>
          </w:rPr>
          <w:instrText xml:space="preserve"> PAGEREF _Toc361994961 \h </w:instrText>
        </w:r>
        <w:r>
          <w:rPr>
            <w:noProof/>
            <w:webHidden/>
          </w:rPr>
        </w:r>
        <w:r>
          <w:rPr>
            <w:noProof/>
            <w:webHidden/>
          </w:rPr>
          <w:fldChar w:fldCharType="separate"/>
        </w:r>
        <w:r>
          <w:rPr>
            <w:noProof/>
            <w:webHidden/>
          </w:rPr>
          <w:t>13</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2" w:history="1">
        <w:r w:rsidRPr="0031379C">
          <w:rPr>
            <w:rStyle w:val="ad"/>
            <w:rFonts w:eastAsia="黑体"/>
            <w:b/>
            <w:bCs/>
            <w:noProof/>
          </w:rPr>
          <w:t>Table 3-1</w:t>
        </w:r>
        <w:r w:rsidRPr="0031379C">
          <w:rPr>
            <w:rStyle w:val="ad"/>
            <w:noProof/>
          </w:rPr>
          <w:t xml:space="preserve"> Callback functions for registering the AE algorithm with the ISP library</w:t>
        </w:r>
        <w:r>
          <w:rPr>
            <w:noProof/>
            <w:webHidden/>
          </w:rPr>
          <w:tab/>
        </w:r>
        <w:r>
          <w:rPr>
            <w:noProof/>
            <w:webHidden/>
          </w:rPr>
          <w:fldChar w:fldCharType="begin"/>
        </w:r>
        <w:r>
          <w:rPr>
            <w:noProof/>
            <w:webHidden/>
          </w:rPr>
          <w:instrText xml:space="preserve"> PAGEREF _Toc361994962 \h </w:instrText>
        </w:r>
        <w:r>
          <w:rPr>
            <w:noProof/>
            <w:webHidden/>
          </w:rPr>
        </w:r>
        <w:r>
          <w:rPr>
            <w:noProof/>
            <w:webHidden/>
          </w:rPr>
          <w:fldChar w:fldCharType="separate"/>
        </w:r>
        <w:r>
          <w:rPr>
            <w:noProof/>
            <w:webHidden/>
          </w:rPr>
          <w:t>2</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3" w:history="1">
        <w:r w:rsidRPr="0031379C">
          <w:rPr>
            <w:rStyle w:val="ad"/>
            <w:rFonts w:eastAsia="黑体"/>
            <w:b/>
            <w:bCs/>
            <w:noProof/>
            <w:lang w:val="sv-SE"/>
          </w:rPr>
          <w:t>Table 3-2</w:t>
        </w:r>
        <w:r w:rsidRPr="0031379C">
          <w:rPr>
            <w:rStyle w:val="ad"/>
            <w:noProof/>
            <w:lang w:val="sv-SE"/>
          </w:rPr>
          <w:t xml:space="preserve"> Members of the initialization parameter data structure ISP_AE_PARAM_S</w:t>
        </w:r>
        <w:r>
          <w:rPr>
            <w:noProof/>
            <w:webHidden/>
          </w:rPr>
          <w:tab/>
        </w:r>
        <w:r>
          <w:rPr>
            <w:noProof/>
            <w:webHidden/>
          </w:rPr>
          <w:fldChar w:fldCharType="begin"/>
        </w:r>
        <w:r>
          <w:rPr>
            <w:noProof/>
            <w:webHidden/>
          </w:rPr>
          <w:instrText xml:space="preserve"> PAGEREF _Toc361994963 \h </w:instrText>
        </w:r>
        <w:r>
          <w:rPr>
            <w:noProof/>
            <w:webHidden/>
          </w:rPr>
        </w:r>
        <w:r>
          <w:rPr>
            <w:noProof/>
            <w:webHidden/>
          </w:rPr>
          <w:fldChar w:fldCharType="separate"/>
        </w:r>
        <w:r>
          <w:rPr>
            <w:noProof/>
            <w:webHidden/>
          </w:rPr>
          <w:t>3</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4" w:history="1">
        <w:r w:rsidRPr="0031379C">
          <w:rPr>
            <w:rStyle w:val="ad"/>
            <w:rFonts w:eastAsia="黑体"/>
            <w:b/>
            <w:bCs/>
            <w:noProof/>
          </w:rPr>
          <w:t>Table 3-3</w:t>
        </w:r>
        <w:r w:rsidRPr="0031379C">
          <w:rPr>
            <w:rStyle w:val="ad"/>
            <w:noProof/>
          </w:rPr>
          <w:t xml:space="preserve"> Members of the statistics data structure ISP_AE_INFO_S</w:t>
        </w:r>
        <w:r>
          <w:rPr>
            <w:noProof/>
            <w:webHidden/>
          </w:rPr>
          <w:tab/>
        </w:r>
        <w:r>
          <w:rPr>
            <w:noProof/>
            <w:webHidden/>
          </w:rPr>
          <w:fldChar w:fldCharType="begin"/>
        </w:r>
        <w:r>
          <w:rPr>
            <w:noProof/>
            <w:webHidden/>
          </w:rPr>
          <w:instrText xml:space="preserve"> PAGEREF _Toc361994964 \h </w:instrText>
        </w:r>
        <w:r>
          <w:rPr>
            <w:noProof/>
            <w:webHidden/>
          </w:rPr>
        </w:r>
        <w:r>
          <w:rPr>
            <w:noProof/>
            <w:webHidden/>
          </w:rPr>
          <w:fldChar w:fldCharType="separate"/>
        </w:r>
        <w:r>
          <w:rPr>
            <w:noProof/>
            <w:webHidden/>
          </w:rPr>
          <w:t>3</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5" w:history="1">
        <w:r w:rsidRPr="0031379C">
          <w:rPr>
            <w:rStyle w:val="ad"/>
            <w:rFonts w:eastAsia="黑体"/>
            <w:b/>
            <w:bCs/>
            <w:noProof/>
          </w:rPr>
          <w:t>Table 3-4</w:t>
        </w:r>
        <w:r w:rsidRPr="0031379C">
          <w:rPr>
            <w:rStyle w:val="ad"/>
            <w:noProof/>
          </w:rPr>
          <w:t xml:space="preserve"> Members of the running result data structure ISP_AE_RESULT_S</w:t>
        </w:r>
        <w:r>
          <w:rPr>
            <w:noProof/>
            <w:webHidden/>
          </w:rPr>
          <w:tab/>
        </w:r>
        <w:r>
          <w:rPr>
            <w:noProof/>
            <w:webHidden/>
          </w:rPr>
          <w:fldChar w:fldCharType="begin"/>
        </w:r>
        <w:r>
          <w:rPr>
            <w:noProof/>
            <w:webHidden/>
          </w:rPr>
          <w:instrText xml:space="preserve"> PAGEREF _Toc361994965 \h </w:instrText>
        </w:r>
        <w:r>
          <w:rPr>
            <w:noProof/>
            <w:webHidden/>
          </w:rPr>
        </w:r>
        <w:r>
          <w:rPr>
            <w:noProof/>
            <w:webHidden/>
          </w:rPr>
          <w:fldChar w:fldCharType="separate"/>
        </w:r>
        <w:r>
          <w:rPr>
            <w:noProof/>
            <w:webHidden/>
          </w:rPr>
          <w:t>4</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6" w:history="1">
        <w:r w:rsidRPr="0031379C">
          <w:rPr>
            <w:rStyle w:val="ad"/>
            <w:rFonts w:eastAsia="黑体"/>
            <w:b/>
            <w:bCs/>
            <w:noProof/>
          </w:rPr>
          <w:t>Table 3-5</w:t>
        </w:r>
        <w:r w:rsidRPr="0031379C">
          <w:rPr>
            <w:rStyle w:val="ad"/>
            <w:noProof/>
          </w:rPr>
          <w:t xml:space="preserve"> Member of the callback function for registering the AWB algorithm with the ISP library</w:t>
        </w:r>
        <w:r>
          <w:rPr>
            <w:noProof/>
            <w:webHidden/>
          </w:rPr>
          <w:tab/>
        </w:r>
        <w:r>
          <w:rPr>
            <w:noProof/>
            <w:webHidden/>
          </w:rPr>
          <w:fldChar w:fldCharType="begin"/>
        </w:r>
        <w:r>
          <w:rPr>
            <w:noProof/>
            <w:webHidden/>
          </w:rPr>
          <w:instrText xml:space="preserve"> PAGEREF _Toc361994966 \h </w:instrText>
        </w:r>
        <w:r>
          <w:rPr>
            <w:noProof/>
            <w:webHidden/>
          </w:rPr>
        </w:r>
        <w:r>
          <w:rPr>
            <w:noProof/>
            <w:webHidden/>
          </w:rPr>
          <w:fldChar w:fldCharType="separate"/>
        </w:r>
        <w:r>
          <w:rPr>
            <w:noProof/>
            <w:webHidden/>
          </w:rPr>
          <w:t>4</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7" w:history="1">
        <w:r w:rsidRPr="0031379C">
          <w:rPr>
            <w:rStyle w:val="ad"/>
            <w:rFonts w:eastAsia="黑体"/>
            <w:b/>
            <w:bCs/>
            <w:noProof/>
            <w:lang w:val="sv-SE"/>
          </w:rPr>
          <w:t>Table 3-6</w:t>
        </w:r>
        <w:r w:rsidRPr="0031379C">
          <w:rPr>
            <w:rStyle w:val="ad"/>
            <w:noProof/>
            <w:lang w:val="sv-SE"/>
          </w:rPr>
          <w:t xml:space="preserve"> Members of the initialization parameter data structure ISP_AE_PARAM_S</w:t>
        </w:r>
        <w:r>
          <w:rPr>
            <w:noProof/>
            <w:webHidden/>
          </w:rPr>
          <w:tab/>
        </w:r>
        <w:r>
          <w:rPr>
            <w:noProof/>
            <w:webHidden/>
          </w:rPr>
          <w:fldChar w:fldCharType="begin"/>
        </w:r>
        <w:r>
          <w:rPr>
            <w:noProof/>
            <w:webHidden/>
          </w:rPr>
          <w:instrText xml:space="preserve"> PAGEREF _Toc361994967 \h </w:instrText>
        </w:r>
        <w:r>
          <w:rPr>
            <w:noProof/>
            <w:webHidden/>
          </w:rPr>
        </w:r>
        <w:r>
          <w:rPr>
            <w:noProof/>
            <w:webHidden/>
          </w:rPr>
          <w:fldChar w:fldCharType="separate"/>
        </w:r>
        <w:r>
          <w:rPr>
            <w:noProof/>
            <w:webHidden/>
          </w:rPr>
          <w:t>5</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8" w:history="1">
        <w:r w:rsidRPr="0031379C">
          <w:rPr>
            <w:rStyle w:val="ad"/>
            <w:rFonts w:eastAsia="黑体"/>
            <w:b/>
            <w:bCs/>
            <w:noProof/>
          </w:rPr>
          <w:t>Table 3-7</w:t>
        </w:r>
        <w:r w:rsidRPr="0031379C">
          <w:rPr>
            <w:rStyle w:val="ad"/>
            <w:noProof/>
          </w:rPr>
          <w:t xml:space="preserve"> Members of the statistics data structure ISP_AE_INFO_S</w:t>
        </w:r>
        <w:r>
          <w:rPr>
            <w:noProof/>
            <w:webHidden/>
          </w:rPr>
          <w:tab/>
        </w:r>
        <w:r>
          <w:rPr>
            <w:noProof/>
            <w:webHidden/>
          </w:rPr>
          <w:fldChar w:fldCharType="begin"/>
        </w:r>
        <w:r>
          <w:rPr>
            <w:noProof/>
            <w:webHidden/>
          </w:rPr>
          <w:instrText xml:space="preserve"> PAGEREF _Toc361994968 \h </w:instrText>
        </w:r>
        <w:r>
          <w:rPr>
            <w:noProof/>
            <w:webHidden/>
          </w:rPr>
        </w:r>
        <w:r>
          <w:rPr>
            <w:noProof/>
            <w:webHidden/>
          </w:rPr>
          <w:fldChar w:fldCharType="separate"/>
        </w:r>
        <w:r>
          <w:rPr>
            <w:noProof/>
            <w:webHidden/>
          </w:rPr>
          <w:t>5</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69" w:history="1">
        <w:r w:rsidRPr="0031379C">
          <w:rPr>
            <w:rStyle w:val="ad"/>
            <w:rFonts w:eastAsia="黑体"/>
            <w:b/>
            <w:bCs/>
            <w:noProof/>
          </w:rPr>
          <w:t>Table 3-8</w:t>
        </w:r>
        <w:r w:rsidRPr="0031379C">
          <w:rPr>
            <w:rStyle w:val="ad"/>
            <w:noProof/>
          </w:rPr>
          <w:t xml:space="preserve"> Members of the running result data structure ISP_AWB_RESULT_S</w:t>
        </w:r>
        <w:r>
          <w:rPr>
            <w:noProof/>
            <w:webHidden/>
          </w:rPr>
          <w:tab/>
        </w:r>
        <w:r>
          <w:rPr>
            <w:noProof/>
            <w:webHidden/>
          </w:rPr>
          <w:fldChar w:fldCharType="begin"/>
        </w:r>
        <w:r>
          <w:rPr>
            <w:noProof/>
            <w:webHidden/>
          </w:rPr>
          <w:instrText xml:space="preserve"> PAGEREF _Toc361994969 \h </w:instrText>
        </w:r>
        <w:r>
          <w:rPr>
            <w:noProof/>
            <w:webHidden/>
          </w:rPr>
        </w:r>
        <w:r>
          <w:rPr>
            <w:noProof/>
            <w:webHidden/>
          </w:rPr>
          <w:fldChar w:fldCharType="separate"/>
        </w:r>
        <w:r>
          <w:rPr>
            <w:noProof/>
            <w:webHidden/>
          </w:rPr>
          <w:t>6</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0" w:history="1">
        <w:r w:rsidRPr="0031379C">
          <w:rPr>
            <w:rStyle w:val="ad"/>
            <w:rFonts w:eastAsia="黑体"/>
            <w:b/>
            <w:bCs/>
            <w:noProof/>
          </w:rPr>
          <w:t>Table 3-9</w:t>
        </w:r>
        <w:r w:rsidRPr="0031379C">
          <w:rPr>
            <w:rStyle w:val="ad"/>
            <w:noProof/>
          </w:rPr>
          <w:t xml:space="preserve"> Members of the callback function for registering the AF algorithm with the ISP library</w:t>
        </w:r>
        <w:r>
          <w:rPr>
            <w:noProof/>
            <w:webHidden/>
          </w:rPr>
          <w:tab/>
        </w:r>
        <w:r>
          <w:rPr>
            <w:noProof/>
            <w:webHidden/>
          </w:rPr>
          <w:fldChar w:fldCharType="begin"/>
        </w:r>
        <w:r>
          <w:rPr>
            <w:noProof/>
            <w:webHidden/>
          </w:rPr>
          <w:instrText xml:space="preserve"> PAGEREF _Toc361994970 \h </w:instrText>
        </w:r>
        <w:r>
          <w:rPr>
            <w:noProof/>
            <w:webHidden/>
          </w:rPr>
        </w:r>
        <w:r>
          <w:rPr>
            <w:noProof/>
            <w:webHidden/>
          </w:rPr>
          <w:fldChar w:fldCharType="separate"/>
        </w:r>
        <w:r>
          <w:rPr>
            <w:noProof/>
            <w:webHidden/>
          </w:rPr>
          <w:t>7</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1" w:history="1">
        <w:r w:rsidRPr="0031379C">
          <w:rPr>
            <w:rStyle w:val="ad"/>
            <w:rFonts w:eastAsia="黑体"/>
            <w:b/>
            <w:bCs/>
            <w:noProof/>
            <w:lang w:val="sv-SE"/>
          </w:rPr>
          <w:t>Table 3-10</w:t>
        </w:r>
        <w:r w:rsidRPr="0031379C">
          <w:rPr>
            <w:rStyle w:val="ad"/>
            <w:noProof/>
            <w:lang w:val="sv-SE"/>
          </w:rPr>
          <w:t xml:space="preserve"> Members of the initialization parameter data structure ISP_AF_PARAM_S</w:t>
        </w:r>
        <w:r>
          <w:rPr>
            <w:noProof/>
            <w:webHidden/>
          </w:rPr>
          <w:tab/>
        </w:r>
        <w:r>
          <w:rPr>
            <w:noProof/>
            <w:webHidden/>
          </w:rPr>
          <w:fldChar w:fldCharType="begin"/>
        </w:r>
        <w:r>
          <w:rPr>
            <w:noProof/>
            <w:webHidden/>
          </w:rPr>
          <w:instrText xml:space="preserve"> PAGEREF _Toc361994971 \h </w:instrText>
        </w:r>
        <w:r>
          <w:rPr>
            <w:noProof/>
            <w:webHidden/>
          </w:rPr>
        </w:r>
        <w:r>
          <w:rPr>
            <w:noProof/>
            <w:webHidden/>
          </w:rPr>
          <w:fldChar w:fldCharType="separate"/>
        </w:r>
        <w:r>
          <w:rPr>
            <w:noProof/>
            <w:webHidden/>
          </w:rPr>
          <w:t>8</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2" w:history="1">
        <w:r w:rsidRPr="0031379C">
          <w:rPr>
            <w:rStyle w:val="ad"/>
            <w:rFonts w:eastAsia="黑体"/>
            <w:b/>
            <w:bCs/>
            <w:noProof/>
          </w:rPr>
          <w:t>Table 3-11</w:t>
        </w:r>
        <w:r w:rsidRPr="0031379C">
          <w:rPr>
            <w:rStyle w:val="ad"/>
            <w:noProof/>
          </w:rPr>
          <w:t xml:space="preserve"> Members of the statistics data structure ISP_AF_INFO_S</w:t>
        </w:r>
        <w:r>
          <w:rPr>
            <w:noProof/>
            <w:webHidden/>
          </w:rPr>
          <w:tab/>
        </w:r>
        <w:r>
          <w:rPr>
            <w:noProof/>
            <w:webHidden/>
          </w:rPr>
          <w:fldChar w:fldCharType="begin"/>
        </w:r>
        <w:r>
          <w:rPr>
            <w:noProof/>
            <w:webHidden/>
          </w:rPr>
          <w:instrText xml:space="preserve"> PAGEREF _Toc361994972 \h </w:instrText>
        </w:r>
        <w:r>
          <w:rPr>
            <w:noProof/>
            <w:webHidden/>
          </w:rPr>
        </w:r>
        <w:r>
          <w:rPr>
            <w:noProof/>
            <w:webHidden/>
          </w:rPr>
          <w:fldChar w:fldCharType="separate"/>
        </w:r>
        <w:r>
          <w:rPr>
            <w:noProof/>
            <w:webHidden/>
          </w:rPr>
          <w:t>8</w:t>
        </w:r>
        <w:r>
          <w:rPr>
            <w:noProof/>
            <w:webHidden/>
          </w:rPr>
          <w:fldChar w:fldCharType="end"/>
        </w:r>
      </w:hyperlink>
    </w:p>
    <w:p w:rsidR="00B0688A" w:rsidRDefault="00B0688A" w:rsidP="00B0688A">
      <w:pPr>
        <w:pStyle w:val="a9"/>
        <w:tabs>
          <w:tab w:val="right" w:leader="dot" w:pos="9629"/>
        </w:tabs>
        <w:spacing w:after="120"/>
        <w:ind w:left="630"/>
        <w:rPr>
          <w:rFonts w:asciiTheme="minorHAnsi" w:eastAsiaTheme="minorEastAsia" w:hAnsiTheme="minorHAnsi" w:cstheme="minorBidi"/>
          <w:noProof/>
          <w:sz w:val="21"/>
          <w:szCs w:val="22"/>
        </w:rPr>
      </w:pPr>
      <w:hyperlink w:anchor="_Toc361994973" w:history="1">
        <w:r w:rsidRPr="0031379C">
          <w:rPr>
            <w:rStyle w:val="ad"/>
            <w:rFonts w:eastAsia="黑体"/>
            <w:b/>
            <w:bCs/>
            <w:noProof/>
          </w:rPr>
          <w:t>Table 3-12</w:t>
        </w:r>
        <w:r w:rsidRPr="0031379C">
          <w:rPr>
            <w:rStyle w:val="ad"/>
            <w:noProof/>
          </w:rPr>
          <w:t xml:space="preserve"> Members of the running result data structure ISP_AF_RESULT_S</w:t>
        </w:r>
        <w:r>
          <w:rPr>
            <w:noProof/>
            <w:webHidden/>
          </w:rPr>
          <w:tab/>
        </w:r>
        <w:r>
          <w:rPr>
            <w:noProof/>
            <w:webHidden/>
          </w:rPr>
          <w:fldChar w:fldCharType="begin"/>
        </w:r>
        <w:r>
          <w:rPr>
            <w:noProof/>
            <w:webHidden/>
          </w:rPr>
          <w:instrText xml:space="preserve"> PAGEREF _Toc361994973 \h </w:instrText>
        </w:r>
        <w:r>
          <w:rPr>
            <w:noProof/>
            <w:webHidden/>
          </w:rPr>
        </w:r>
        <w:r>
          <w:rPr>
            <w:noProof/>
            <w:webHidden/>
          </w:rPr>
          <w:fldChar w:fldCharType="separate"/>
        </w:r>
        <w:r>
          <w:rPr>
            <w:noProof/>
            <w:webHidden/>
          </w:rPr>
          <w:t>8</w:t>
        </w:r>
        <w:r>
          <w:rPr>
            <w:noProof/>
            <w:webHidden/>
          </w:rPr>
          <w:fldChar w:fldCharType="end"/>
        </w:r>
      </w:hyperlink>
    </w:p>
    <w:p w:rsidR="000E2EDB" w:rsidRDefault="0040347A" w:rsidP="006872A2">
      <w:r>
        <w:rPr>
          <w:sz w:val="22"/>
          <w:szCs w:val="22"/>
        </w:rPr>
        <w:fldChar w:fldCharType="end"/>
      </w:r>
    </w:p>
    <w:p w:rsidR="006872A2" w:rsidRDefault="006872A2" w:rsidP="006872A2"/>
    <w:p w:rsidR="006872A2" w:rsidRDefault="006872A2" w:rsidP="006872A2"/>
    <w:p w:rsidR="006872A2" w:rsidRDefault="006872A2" w:rsidP="006872A2">
      <w:pPr>
        <w:sectPr w:rsidR="006872A2" w:rsidSect="00E95E05">
          <w:pgSz w:w="11907" w:h="16840" w:code="9"/>
          <w:pgMar w:top="1701" w:right="1134" w:bottom="1701" w:left="1134" w:header="567" w:footer="567" w:gutter="0"/>
          <w:pgNumType w:fmt="lowerRoman"/>
          <w:cols w:space="425"/>
          <w:docGrid w:linePitch="312"/>
        </w:sectPr>
      </w:pPr>
    </w:p>
    <w:p w:rsidR="00101B8C" w:rsidRPr="005E045A" w:rsidRDefault="002E22AF" w:rsidP="00831071">
      <w:pPr>
        <w:pStyle w:val="1"/>
        <w:numPr>
          <w:ilvl w:val="0"/>
          <w:numId w:val="26"/>
        </w:numPr>
        <w:rPr>
          <w:rFonts w:cs="Times New Roman"/>
        </w:rPr>
      </w:pPr>
      <w:bookmarkStart w:id="5" w:name="_Ref68175136"/>
      <w:bookmarkStart w:id="6" w:name="_Toc70840983"/>
      <w:bookmarkStart w:id="7" w:name="_Toc70843815"/>
      <w:bookmarkStart w:id="8" w:name="_Toc70840384"/>
      <w:bookmarkStart w:id="9" w:name="_Toc71111812"/>
      <w:bookmarkStart w:id="10" w:name="_Toc73244737"/>
      <w:bookmarkStart w:id="11" w:name="_Ref92615966"/>
      <w:bookmarkStart w:id="12" w:name="_Ref92615968"/>
      <w:bookmarkStart w:id="13" w:name="_Toc111100468"/>
      <w:bookmarkStart w:id="14" w:name="_Toc111101517"/>
      <w:bookmarkStart w:id="15" w:name="_Toc111105275"/>
      <w:bookmarkStart w:id="16" w:name="_Ref111183722"/>
      <w:bookmarkStart w:id="17" w:name="_Ref111197151"/>
      <w:bookmarkStart w:id="18" w:name="_Ref111197191"/>
      <w:bookmarkStart w:id="19" w:name="_Ref111197196"/>
      <w:bookmarkStart w:id="20" w:name="_Ref111197213"/>
      <w:bookmarkStart w:id="21" w:name="_Ref111200282"/>
      <w:bookmarkStart w:id="22" w:name="_Ref111200286"/>
      <w:bookmarkStart w:id="23" w:name="_Toc113362903"/>
      <w:bookmarkStart w:id="24" w:name="_Toc361991285"/>
      <w:r w:rsidRPr="005E045A">
        <w:rPr>
          <w:rFonts w:hint="eastAsia"/>
        </w:rPr>
        <w:lastRenderedPageBreak/>
        <w:t>Introductio</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E95B8A" w:rsidRPr="005E045A">
        <w:rPr>
          <w:rFonts w:hint="eastAsia"/>
        </w:rPr>
        <w:t>n to the Hi3518_ISP_3A</w:t>
      </w:r>
      <w:bookmarkEnd w:id="24"/>
    </w:p>
    <w:p w:rsidR="00AE3893" w:rsidRPr="005E045A" w:rsidRDefault="002E22AF" w:rsidP="00216346">
      <w:pPr>
        <w:pStyle w:val="21"/>
        <w:rPr>
          <w:lang w:eastAsia="zh-CN"/>
        </w:rPr>
      </w:pPr>
      <w:bookmarkStart w:id="25" w:name="_Ref111978504"/>
      <w:bookmarkStart w:id="26" w:name="_Toc113362904"/>
      <w:bookmarkStart w:id="27" w:name="_Ref190850526"/>
      <w:bookmarkStart w:id="28" w:name="_Ref190850527"/>
      <w:bookmarkStart w:id="29" w:name="_Ref190850701"/>
      <w:bookmarkStart w:id="30" w:name="_Ref190850702"/>
      <w:bookmarkStart w:id="31" w:name="_Toc361991286"/>
      <w:r w:rsidRPr="005E045A">
        <w:rPr>
          <w:rFonts w:hint="eastAsia"/>
          <w:lang w:eastAsia="zh-CN"/>
        </w:rPr>
        <w:t>Overview</w:t>
      </w:r>
      <w:bookmarkEnd w:id="25"/>
      <w:bookmarkEnd w:id="26"/>
      <w:bookmarkEnd w:id="27"/>
      <w:bookmarkEnd w:id="28"/>
      <w:bookmarkEnd w:id="29"/>
      <w:bookmarkEnd w:id="30"/>
      <w:bookmarkEnd w:id="31"/>
    </w:p>
    <w:p w:rsidR="00992901" w:rsidRPr="005E045A" w:rsidRDefault="00992901" w:rsidP="00992901">
      <w:pPr>
        <w:rPr>
          <w:rFonts w:cstheme="minorBidi"/>
          <w:szCs w:val="24"/>
        </w:rPr>
      </w:pPr>
      <w:bookmarkStart w:id="32" w:name="_Toc358193224"/>
      <w:bookmarkStart w:id="33" w:name="_Toc358193223"/>
      <w:r w:rsidRPr="005E045A">
        <w:rPr>
          <w:rFonts w:cstheme="minorBidi"/>
          <w:szCs w:val="24"/>
        </w:rPr>
        <w:t>The Hi3518_ISP_3A depends on the software development kit (SDK) of a specific major release. It processes digital images by using a series of digital image processing algorithms.</w:t>
      </w:r>
      <w:r w:rsidR="0054659A">
        <w:rPr>
          <w:rFonts w:cstheme="minorBidi"/>
          <w:szCs w:val="24"/>
        </w:rPr>
        <w:t xml:space="preserve"> </w:t>
      </w:r>
      <w:r w:rsidRPr="005E045A">
        <w:rPr>
          <w:rFonts w:cstheme="minorBidi"/>
          <w:szCs w:val="24"/>
        </w:rPr>
        <w:t xml:space="preserve">The Hi3518_ISP_3A includes the firmware framework and </w:t>
      </w:r>
      <w:r w:rsidRPr="00FD2172">
        <w:rPr>
          <w:rFonts w:cstheme="minorBidi"/>
          <w:szCs w:val="24"/>
        </w:rPr>
        <w:t>HiSilicon</w:t>
      </w:r>
      <w:r w:rsidRPr="005E045A">
        <w:rPr>
          <w:rFonts w:cstheme="minorBidi"/>
          <w:szCs w:val="24"/>
        </w:rPr>
        <w:t xml:space="preserve"> 3A libraries. </w:t>
      </w:r>
      <w:r w:rsidRPr="00FD2172">
        <w:rPr>
          <w:rFonts w:cstheme="minorBidi"/>
          <w:szCs w:val="24"/>
        </w:rPr>
        <w:t>The</w:t>
      </w:r>
      <w:r w:rsidRPr="005E045A">
        <w:rPr>
          <w:rFonts w:cstheme="minorBidi"/>
          <w:szCs w:val="24"/>
        </w:rPr>
        <w:t xml:space="preserve"> firmware processes statistics, drives digital image processing algorithms, and provides the basic algorithm framework and various functions such as defect pixel correction, </w:t>
      </w:r>
      <w:r w:rsidR="00606700" w:rsidRPr="005E045A">
        <w:rPr>
          <w:rFonts w:cstheme="minorBidi" w:hint="eastAsia"/>
          <w:szCs w:val="24"/>
        </w:rPr>
        <w:t>denoising</w:t>
      </w:r>
      <w:r w:rsidRPr="005E045A">
        <w:rPr>
          <w:rFonts w:cstheme="minorBidi"/>
          <w:szCs w:val="24"/>
        </w:rPr>
        <w:t xml:space="preserve">, color enhancement, and lens shading </w:t>
      </w:r>
      <w:r w:rsidRPr="00FD2172">
        <w:rPr>
          <w:rFonts w:cstheme="minorBidi"/>
          <w:szCs w:val="24"/>
        </w:rPr>
        <w:t>correction</w:t>
      </w:r>
      <w:r w:rsidRPr="005E045A">
        <w:rPr>
          <w:rFonts w:cstheme="minorBidi"/>
          <w:szCs w:val="24"/>
        </w:rPr>
        <w:t>.</w:t>
      </w:r>
      <w:r w:rsidR="005E045A" w:rsidRPr="005E045A">
        <w:rPr>
          <w:rFonts w:cstheme="minorBidi"/>
          <w:szCs w:val="24"/>
        </w:rPr>
        <w:t xml:space="preserve"> </w:t>
      </w:r>
      <w:r w:rsidRPr="005E045A">
        <w:rPr>
          <w:rFonts w:cstheme="minorBidi"/>
          <w:szCs w:val="24"/>
        </w:rPr>
        <w:t>The 3A libraries are registered with the firmware to implement exposure, white balance, and color reproduction.</w:t>
      </w:r>
    </w:p>
    <w:p w:rsidR="00992901" w:rsidRPr="005E045A" w:rsidRDefault="00992901" w:rsidP="00992901">
      <w:pPr>
        <w:pStyle w:val="21"/>
        <w:numPr>
          <w:ilvl w:val="1"/>
          <w:numId w:val="2"/>
        </w:numPr>
        <w:rPr>
          <w:rFonts w:ascii="宋体" w:eastAsia="宋体" w:hAnsiTheme="minorBidi" w:cstheme="minorBidi"/>
          <w:bCs w:val="0"/>
          <w:szCs w:val="24"/>
        </w:rPr>
      </w:pPr>
      <w:bookmarkStart w:id="34" w:name="_Toc361991287"/>
      <w:bookmarkEnd w:id="32"/>
      <w:bookmarkEnd w:id="33"/>
      <w:r w:rsidRPr="005E045A">
        <w:rPr>
          <w:rFonts w:eastAsia="宋体" w:cstheme="minorBidi"/>
          <w:bCs w:val="0"/>
          <w:noProof w:val="0"/>
          <w:szCs w:val="24"/>
        </w:rPr>
        <w:t>Function Description</w:t>
      </w:r>
      <w:bookmarkEnd w:id="34"/>
    </w:p>
    <w:p w:rsidR="00992901" w:rsidRPr="005E045A" w:rsidRDefault="00992901" w:rsidP="00992901">
      <w:pPr>
        <w:pStyle w:val="31"/>
        <w:numPr>
          <w:ilvl w:val="2"/>
          <w:numId w:val="2"/>
        </w:numPr>
        <w:rPr>
          <w:rFonts w:ascii="宋体" w:eastAsia="宋体" w:hAnsiTheme="minorBidi" w:cstheme="minorBidi"/>
          <w:szCs w:val="24"/>
        </w:rPr>
      </w:pPr>
      <w:bookmarkStart w:id="35" w:name="_Toc361991288"/>
      <w:bookmarkStart w:id="36" w:name="_Ref332701721"/>
      <w:r w:rsidRPr="005E045A">
        <w:rPr>
          <w:rFonts w:eastAsia="宋体" w:cstheme="minorBidi"/>
          <w:noProof w:val="0"/>
          <w:szCs w:val="24"/>
        </w:rPr>
        <w:t>Design Methodology</w:t>
      </w:r>
      <w:bookmarkEnd w:id="35"/>
    </w:p>
    <w:bookmarkEnd w:id="36"/>
    <w:p w:rsidR="00B7086B" w:rsidRPr="005E045A" w:rsidRDefault="00B7086B" w:rsidP="00B7086B">
      <w:pPr>
        <w:rPr>
          <w:rFonts w:cstheme="minorBidi"/>
          <w:szCs w:val="24"/>
        </w:rPr>
      </w:pPr>
      <w:r w:rsidRPr="00FD2172">
        <w:rPr>
          <w:rFonts w:cstheme="minorBidi"/>
          <w:szCs w:val="24"/>
        </w:rPr>
        <w:t>The</w:t>
      </w:r>
      <w:r w:rsidRPr="005E045A">
        <w:rPr>
          <w:rFonts w:cstheme="minorBidi"/>
          <w:szCs w:val="24"/>
        </w:rPr>
        <w:t xml:space="preserve"> image signal processor (ISP) firmware consists of the ISP library (including the control unit and </w:t>
      </w:r>
      <w:r w:rsidR="00977DE5" w:rsidRPr="005E045A">
        <w:rPr>
          <w:rFonts w:cstheme="minorBidi"/>
          <w:szCs w:val="24"/>
        </w:rPr>
        <w:t>basic algorithm unit</w:t>
      </w:r>
      <w:r w:rsidRPr="005E045A">
        <w:rPr>
          <w:rFonts w:cstheme="minorBidi"/>
          <w:szCs w:val="24"/>
        </w:rPr>
        <w:t xml:space="preserve">), AE/AWB/AF algorithm libraries (3A algorithm libraries), and sensor </w:t>
      </w:r>
      <w:r w:rsidRPr="00FD2172">
        <w:rPr>
          <w:rFonts w:cstheme="minorBidi"/>
          <w:szCs w:val="24"/>
        </w:rPr>
        <w:t>library</w:t>
      </w:r>
      <w:r w:rsidRPr="005E045A">
        <w:rPr>
          <w:rFonts w:cstheme="minorBidi"/>
          <w:szCs w:val="24"/>
        </w:rPr>
        <w:t>.</w:t>
      </w:r>
      <w:r w:rsidR="005E045A" w:rsidRPr="005E045A">
        <w:rPr>
          <w:rFonts w:cstheme="minorBidi"/>
          <w:szCs w:val="24"/>
        </w:rPr>
        <w:t xml:space="preserve"> </w:t>
      </w:r>
      <w:r w:rsidRPr="005E045A">
        <w:rPr>
          <w:rFonts w:cstheme="minorBidi"/>
          <w:szCs w:val="24"/>
        </w:rPr>
        <w:t xml:space="preserve">According to the firmware design methodology, separate 3A algorithm libraries are provided. </w:t>
      </w:r>
      <w:r w:rsidRPr="00FD2172">
        <w:rPr>
          <w:rFonts w:cstheme="minorBidi"/>
          <w:szCs w:val="24"/>
        </w:rPr>
        <w:t>The</w:t>
      </w:r>
      <w:r w:rsidRPr="005E045A">
        <w:rPr>
          <w:rFonts w:cstheme="minorBidi"/>
          <w:szCs w:val="24"/>
        </w:rPr>
        <w:t xml:space="preserve"> ISP control unit schedules the </w:t>
      </w:r>
      <w:r w:rsidR="00977DE5" w:rsidRPr="005E045A">
        <w:rPr>
          <w:rFonts w:cstheme="minorBidi"/>
          <w:szCs w:val="24"/>
        </w:rPr>
        <w:t>basic algorithm unit</w:t>
      </w:r>
      <w:r w:rsidRPr="005E045A">
        <w:rPr>
          <w:rFonts w:cstheme="minorBidi"/>
          <w:szCs w:val="24"/>
        </w:rPr>
        <w:t xml:space="preserve"> and 3A algorithm libraries, and the sensor library registers callback functions with the ISP library and 3A algorithm libraries to support various </w:t>
      </w:r>
      <w:r w:rsidRPr="00FD2172">
        <w:rPr>
          <w:rFonts w:cstheme="minorBidi"/>
          <w:szCs w:val="24"/>
        </w:rPr>
        <w:t>sensors</w:t>
      </w:r>
      <w:r w:rsidRPr="005E045A">
        <w:rPr>
          <w:rFonts w:cstheme="minorBidi"/>
          <w:szCs w:val="24"/>
        </w:rPr>
        <w:t>.</w:t>
      </w:r>
      <w:r w:rsidR="005E045A" w:rsidRPr="005E045A">
        <w:rPr>
          <w:rFonts w:cstheme="minorBidi"/>
          <w:szCs w:val="24"/>
        </w:rPr>
        <w:t xml:space="preserve"> </w:t>
      </w:r>
      <w:r w:rsidRPr="005E045A">
        <w:rPr>
          <w:rFonts w:cstheme="minorBidi"/>
          <w:szCs w:val="24"/>
        </w:rPr>
        <w:t xml:space="preserve">See </w:t>
      </w:r>
      <w:r w:rsidR="0040347A">
        <w:rPr>
          <w:rFonts w:cstheme="minorBidi"/>
          <w:szCs w:val="24"/>
        </w:rPr>
        <w:fldChar w:fldCharType="begin"/>
      </w:r>
      <w:r w:rsidR="005E045A">
        <w:rPr>
          <w:rFonts w:cstheme="minorBidi"/>
          <w:szCs w:val="24"/>
        </w:rPr>
        <w:instrText xml:space="preserve"> REF _Ref361991348 \n \h </w:instrText>
      </w:r>
      <w:r w:rsidR="0040347A">
        <w:rPr>
          <w:rFonts w:cstheme="minorBidi"/>
          <w:szCs w:val="24"/>
        </w:rPr>
      </w:r>
      <w:r w:rsidR="0040347A">
        <w:rPr>
          <w:rFonts w:cstheme="minorBidi"/>
          <w:szCs w:val="24"/>
        </w:rPr>
        <w:fldChar w:fldCharType="separate"/>
      </w:r>
      <w:r w:rsidR="005E045A">
        <w:rPr>
          <w:rFonts w:cstheme="minorBidi"/>
          <w:szCs w:val="24"/>
        </w:rPr>
        <w:t>Figure 1-1</w:t>
      </w:r>
      <w:r w:rsidR="0040347A">
        <w:rPr>
          <w:rFonts w:cstheme="minorBidi"/>
          <w:szCs w:val="24"/>
        </w:rPr>
        <w:fldChar w:fldCharType="end"/>
      </w:r>
      <w:r w:rsidRPr="005E045A">
        <w:rPr>
          <w:rFonts w:cstheme="minorBidi"/>
          <w:szCs w:val="24"/>
        </w:rPr>
        <w:t>.</w:t>
      </w:r>
    </w:p>
    <w:p w:rsidR="00992901" w:rsidRPr="005E045A" w:rsidRDefault="00992901" w:rsidP="00992901">
      <w:pPr>
        <w:pStyle w:val="FigureDescription"/>
        <w:numPr>
          <w:ilvl w:val="7"/>
          <w:numId w:val="2"/>
        </w:numPr>
        <w:rPr>
          <w:rFonts w:ascii="宋体" w:eastAsia="宋体" w:cstheme="minorBidi"/>
          <w:szCs w:val="24"/>
        </w:rPr>
      </w:pPr>
      <w:bookmarkStart w:id="37" w:name="_Ref361991348"/>
      <w:bookmarkStart w:id="38" w:name="_Toc361994974"/>
      <w:r w:rsidRPr="005E045A">
        <w:rPr>
          <w:rFonts w:eastAsia="宋体" w:cstheme="minorBidi"/>
          <w:szCs w:val="24"/>
        </w:rPr>
        <w:t>Design methodology of the ISP firmware</w:t>
      </w:r>
      <w:bookmarkEnd w:id="37"/>
      <w:bookmarkEnd w:id="38"/>
    </w:p>
    <w:p w:rsidR="00E95B8A" w:rsidRPr="005E045A" w:rsidRDefault="00992901" w:rsidP="00992901">
      <w:r w:rsidRPr="005E045A">
        <w:object w:dxaOrig="5441" w:dyaOrig="1531">
          <v:shape id="_x0000_i1026" type="#_x0000_t75" style="width:272.4pt;height:76.3pt" o:ole="">
            <v:imagedata r:id="rId26" o:title=""/>
          </v:shape>
          <o:OLEObject Type="Embed" ProgID="Visio.Drawing.11" ShapeID="_x0000_i1026" DrawAspect="Content" ObjectID="_1435736852" r:id="rId27"/>
        </w:object>
      </w:r>
    </w:p>
    <w:p w:rsidR="00B7086B" w:rsidRPr="005E045A" w:rsidRDefault="00B7086B" w:rsidP="00992901"/>
    <w:p w:rsidR="00B7086B" w:rsidRPr="005E045A" w:rsidRDefault="00B7086B" w:rsidP="00B7086B">
      <w:pPr>
        <w:rPr>
          <w:rFonts w:cstheme="minorBidi"/>
          <w:szCs w:val="24"/>
        </w:rPr>
      </w:pPr>
      <w:bookmarkStart w:id="39" w:name="_Ref332701739"/>
      <w:bookmarkStart w:id="40" w:name="_Toc358193225"/>
      <w:r w:rsidRPr="005E045A">
        <w:rPr>
          <w:rFonts w:cstheme="minorBidi"/>
          <w:szCs w:val="24"/>
        </w:rPr>
        <w:t>Different sensors register callback control functions with the ISP library and 3A algorithm libraries.</w:t>
      </w:r>
      <w:r w:rsidR="005E045A" w:rsidRPr="005E045A">
        <w:rPr>
          <w:rFonts w:cstheme="minorBidi"/>
          <w:szCs w:val="24"/>
        </w:rPr>
        <w:t xml:space="preserve"> </w:t>
      </w:r>
      <w:r w:rsidRPr="00FD2172">
        <w:rPr>
          <w:rFonts w:cstheme="minorBidi"/>
          <w:szCs w:val="24"/>
        </w:rPr>
        <w:t>When</w:t>
      </w:r>
      <w:r w:rsidRPr="005E045A">
        <w:rPr>
          <w:rFonts w:cstheme="minorBidi"/>
          <w:szCs w:val="24"/>
        </w:rPr>
        <w:t xml:space="preserve"> the ISP control unit schedules the </w:t>
      </w:r>
      <w:r w:rsidR="00977DE5" w:rsidRPr="005E045A">
        <w:rPr>
          <w:rFonts w:cstheme="minorBidi"/>
          <w:szCs w:val="24"/>
        </w:rPr>
        <w:t>basic algorithm unit</w:t>
      </w:r>
      <w:r w:rsidRPr="005E045A">
        <w:rPr>
          <w:rFonts w:cstheme="minorBidi"/>
          <w:szCs w:val="24"/>
        </w:rPr>
        <w:t xml:space="preserve"> and 3A algorithm libraries, the callback functions are called to obtain initialization parameters and control sensors, for example, adjusting the exposure time, analog gain, and digital gain, controlling the lens step focus, and rotating the </w:t>
      </w:r>
      <w:r w:rsidRPr="00FD2172">
        <w:rPr>
          <w:rFonts w:cstheme="minorBidi"/>
          <w:szCs w:val="24"/>
        </w:rPr>
        <w:t>iris</w:t>
      </w:r>
      <w:r w:rsidRPr="005E045A">
        <w:rPr>
          <w:rFonts w:cstheme="minorBidi"/>
          <w:szCs w:val="24"/>
        </w:rPr>
        <w:t>.</w:t>
      </w:r>
    </w:p>
    <w:p w:rsidR="00992901" w:rsidRPr="005E045A" w:rsidRDefault="00992901" w:rsidP="00992901">
      <w:pPr>
        <w:pStyle w:val="31"/>
        <w:numPr>
          <w:ilvl w:val="2"/>
          <w:numId w:val="2"/>
        </w:numPr>
        <w:rPr>
          <w:rFonts w:ascii="宋体" w:eastAsia="宋体" w:hAnsiTheme="minorBidi" w:cstheme="minorBidi"/>
          <w:szCs w:val="24"/>
        </w:rPr>
      </w:pPr>
      <w:bookmarkStart w:id="41" w:name="_Toc361991289"/>
      <w:bookmarkEnd w:id="39"/>
      <w:bookmarkEnd w:id="40"/>
      <w:r w:rsidRPr="005E045A">
        <w:rPr>
          <w:rFonts w:eastAsia="宋体" w:cstheme="minorBidi"/>
          <w:noProof w:val="0"/>
          <w:szCs w:val="24"/>
        </w:rPr>
        <w:lastRenderedPageBreak/>
        <w:t>File Structure</w:t>
      </w:r>
      <w:bookmarkEnd w:id="41"/>
    </w:p>
    <w:p w:rsidR="00992901" w:rsidRPr="005E045A" w:rsidRDefault="00992901" w:rsidP="00992901">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_Ref361991476 \n \h </w:instrText>
      </w:r>
      <w:r w:rsidR="0040347A">
        <w:rPr>
          <w:rFonts w:cstheme="minorBidi"/>
          <w:szCs w:val="24"/>
        </w:rPr>
      </w:r>
      <w:r w:rsidR="0040347A">
        <w:rPr>
          <w:rFonts w:cstheme="minorBidi"/>
          <w:szCs w:val="24"/>
        </w:rPr>
        <w:fldChar w:fldCharType="separate"/>
      </w:r>
      <w:r w:rsidR="005E045A">
        <w:rPr>
          <w:rFonts w:cstheme="minorBidi"/>
          <w:szCs w:val="24"/>
        </w:rPr>
        <w:t>Figure 1-2</w:t>
      </w:r>
      <w:r w:rsidR="0040347A">
        <w:rPr>
          <w:rFonts w:cstheme="minorBidi"/>
          <w:szCs w:val="24"/>
        </w:rPr>
        <w:fldChar w:fldCharType="end"/>
      </w:r>
      <w:r w:rsidRPr="005E045A">
        <w:rPr>
          <w:rFonts w:cstheme="minorBidi"/>
          <w:szCs w:val="24"/>
        </w:rPr>
        <w:t>, the files of the ISP library, 3A algorithm libraries, and sensor library are stored in different folders.</w:t>
      </w:r>
      <w:r w:rsidR="005E045A" w:rsidRPr="005E045A">
        <w:rPr>
          <w:rFonts w:cstheme="minorBidi"/>
          <w:szCs w:val="24"/>
        </w:rPr>
        <w:t xml:space="preserve"> </w:t>
      </w:r>
      <w:r w:rsidRPr="005E045A">
        <w:rPr>
          <w:rFonts w:cstheme="minorBidi"/>
          <w:szCs w:val="24"/>
        </w:rPr>
        <w:t xml:space="preserve">The driver generated in the </w:t>
      </w:r>
      <w:r w:rsidRPr="00FD2172">
        <w:rPr>
          <w:rFonts w:cstheme="minorBidi"/>
          <w:b/>
          <w:szCs w:val="24"/>
        </w:rPr>
        <w:t>drv</w:t>
      </w:r>
      <w:r w:rsidRPr="005E045A">
        <w:rPr>
          <w:rFonts w:cstheme="minorBidi"/>
          <w:szCs w:val="24"/>
        </w:rPr>
        <w:t xml:space="preserve"> folder of the firmware reports the ISP interrupt. The interrupt is used to drive the ISP control unit. </w:t>
      </w:r>
      <w:r w:rsidRPr="00FD2172">
        <w:rPr>
          <w:rFonts w:cstheme="minorBidi"/>
          <w:szCs w:val="24"/>
        </w:rPr>
        <w:t>The</w:t>
      </w:r>
      <w:r w:rsidRPr="005E045A">
        <w:rPr>
          <w:rFonts w:cstheme="minorBidi"/>
          <w:szCs w:val="24"/>
        </w:rPr>
        <w:t xml:space="preserve"> ISP control unit obtains statistics from the driver, schedules the </w:t>
      </w:r>
      <w:r w:rsidR="00977DE5" w:rsidRPr="005E045A">
        <w:rPr>
          <w:rFonts w:cstheme="minorBidi"/>
          <w:szCs w:val="24"/>
        </w:rPr>
        <w:t>basic algorithm unit</w:t>
      </w:r>
      <w:r w:rsidRPr="005E045A">
        <w:rPr>
          <w:rFonts w:cstheme="minorBidi"/>
          <w:szCs w:val="24"/>
        </w:rPr>
        <w:t xml:space="preserve"> and 3A algorithm libraries, and notifies the driver of the registers to be </w:t>
      </w:r>
      <w:r w:rsidRPr="00FD2172">
        <w:rPr>
          <w:rFonts w:cstheme="minorBidi"/>
          <w:szCs w:val="24"/>
        </w:rPr>
        <w:t>configured</w:t>
      </w:r>
      <w:r w:rsidRPr="005E045A">
        <w:rPr>
          <w:rFonts w:cstheme="minorBidi"/>
          <w:szCs w:val="24"/>
        </w:rPr>
        <w:t>.</w:t>
      </w:r>
      <w:r w:rsidR="005E045A" w:rsidRPr="005E045A">
        <w:rPr>
          <w:rFonts w:cstheme="minorBidi"/>
          <w:szCs w:val="24"/>
        </w:rPr>
        <w:t xml:space="preserve"> </w:t>
      </w:r>
      <w:r w:rsidRPr="005E045A">
        <w:rPr>
          <w:rFonts w:cstheme="minorBidi"/>
          <w:szCs w:val="24"/>
        </w:rPr>
        <w:t xml:space="preserve">The </w:t>
      </w:r>
      <w:r w:rsidRPr="00FD2172">
        <w:rPr>
          <w:rFonts w:cstheme="minorBidi"/>
          <w:b/>
          <w:szCs w:val="24"/>
        </w:rPr>
        <w:t>src</w:t>
      </w:r>
      <w:r w:rsidRPr="005E045A">
        <w:rPr>
          <w:rFonts w:cstheme="minorBidi"/>
          <w:szCs w:val="24"/>
        </w:rPr>
        <w:t xml:space="preserve"> folder includes the code of the ISP control unit and </w:t>
      </w:r>
      <w:r w:rsidR="00977DE5" w:rsidRPr="005E045A">
        <w:rPr>
          <w:rFonts w:cstheme="minorBidi"/>
          <w:szCs w:val="24"/>
        </w:rPr>
        <w:t>basic algorithm unit</w:t>
      </w:r>
      <w:r w:rsidRPr="005E045A">
        <w:rPr>
          <w:rFonts w:cstheme="minorBidi"/>
          <w:szCs w:val="24"/>
        </w:rPr>
        <w:t xml:space="preserve">. The ISP library </w:t>
      </w:r>
      <w:r w:rsidRPr="005E045A">
        <w:rPr>
          <w:rFonts w:cstheme="minorBidi"/>
          <w:b/>
          <w:szCs w:val="24"/>
        </w:rPr>
        <w:t>libisp.a</w:t>
      </w:r>
      <w:r w:rsidRPr="005E045A">
        <w:rPr>
          <w:rFonts w:cstheme="minorBidi"/>
          <w:szCs w:val="24"/>
        </w:rPr>
        <w:t xml:space="preserve"> is generated after the code in the </w:t>
      </w:r>
      <w:r w:rsidRPr="00FD2172">
        <w:rPr>
          <w:rFonts w:cstheme="minorBidi"/>
          <w:b/>
          <w:szCs w:val="24"/>
        </w:rPr>
        <w:t>src</w:t>
      </w:r>
      <w:r w:rsidRPr="005E045A">
        <w:rPr>
          <w:rFonts w:cstheme="minorBidi"/>
          <w:szCs w:val="24"/>
        </w:rPr>
        <w:t xml:space="preserve"> folder is compiled.</w:t>
      </w:r>
      <w:r w:rsidR="005E045A" w:rsidRPr="005E045A">
        <w:rPr>
          <w:rFonts w:cstheme="minorBidi"/>
          <w:szCs w:val="24"/>
        </w:rPr>
        <w:t xml:space="preserve"> </w:t>
      </w:r>
      <w:r w:rsidRPr="005E045A">
        <w:rPr>
          <w:rFonts w:cstheme="minorBidi"/>
          <w:szCs w:val="24"/>
        </w:rPr>
        <w:t xml:space="preserve">The </w:t>
      </w:r>
      <w:r w:rsidRPr="005E045A">
        <w:rPr>
          <w:rFonts w:cstheme="minorBidi"/>
          <w:b/>
          <w:szCs w:val="24"/>
        </w:rPr>
        <w:t>3a</w:t>
      </w:r>
      <w:r w:rsidRPr="005E045A">
        <w:rPr>
          <w:rFonts w:cstheme="minorBidi"/>
          <w:szCs w:val="24"/>
        </w:rPr>
        <w:t xml:space="preserve"> folder includes the AE/AWB/AF algorithm library. You can develop your own 3A algorithms based on a unified interface.</w:t>
      </w:r>
      <w:r w:rsidR="005E045A" w:rsidRPr="005E045A">
        <w:rPr>
          <w:rFonts w:cstheme="minorBidi"/>
          <w:szCs w:val="24"/>
        </w:rPr>
        <w:t xml:space="preserve"> </w:t>
      </w:r>
      <w:r w:rsidRPr="005E045A">
        <w:rPr>
          <w:rFonts w:cstheme="minorBidi"/>
          <w:szCs w:val="24"/>
        </w:rPr>
        <w:t xml:space="preserve">The </w:t>
      </w:r>
      <w:r w:rsidRPr="005E045A">
        <w:rPr>
          <w:rFonts w:cstheme="minorBidi"/>
          <w:b/>
          <w:szCs w:val="24"/>
        </w:rPr>
        <w:t>sensor</w:t>
      </w:r>
      <w:r w:rsidRPr="005E045A">
        <w:rPr>
          <w:rFonts w:cstheme="minorBidi"/>
          <w:szCs w:val="24"/>
        </w:rPr>
        <w:t xml:space="preserve"> folder stores the drivers of all sensors as open source code. The driver code of each sensor is complied as a library to facilitate application compilation and connection between the ISP firmware and sensors. You can call related callback functions based on the features of the used sensor.</w:t>
      </w:r>
    </w:p>
    <w:p w:rsidR="00992901" w:rsidRPr="005E045A" w:rsidRDefault="00992901" w:rsidP="00992901">
      <w:pPr>
        <w:pStyle w:val="FigureDescription"/>
        <w:numPr>
          <w:ilvl w:val="7"/>
          <w:numId w:val="2"/>
        </w:numPr>
        <w:rPr>
          <w:rFonts w:ascii="宋体" w:eastAsia="宋体" w:cstheme="minorBidi"/>
          <w:szCs w:val="24"/>
        </w:rPr>
      </w:pPr>
      <w:bookmarkStart w:id="42" w:name="_Ref361991476"/>
      <w:bookmarkStart w:id="43" w:name="_Toc361994975"/>
      <w:r w:rsidRPr="005E045A">
        <w:rPr>
          <w:rFonts w:eastAsia="宋体" w:cstheme="minorBidi"/>
          <w:szCs w:val="24"/>
        </w:rPr>
        <w:t>File structure of the ISP firmware</w:t>
      </w:r>
      <w:bookmarkEnd w:id="42"/>
      <w:bookmarkEnd w:id="43"/>
    </w:p>
    <w:p w:rsidR="00E95B8A" w:rsidRPr="005E045A" w:rsidRDefault="00E95B8A" w:rsidP="00992901">
      <w:pPr>
        <w:pStyle w:val="Figure"/>
        <w:ind w:left="0"/>
      </w:pPr>
      <w:r w:rsidRPr="005E045A">
        <w:object w:dxaOrig="9315" w:dyaOrig="6353">
          <v:shape id="_x0000_i1027" type="#_x0000_t75" style="width:466.95pt;height:318.1pt" o:ole="">
            <v:imagedata r:id="rId28" o:title=""/>
          </v:shape>
          <o:OLEObject Type="Embed" ProgID="Visio.Drawing.11" ShapeID="_x0000_i1027" DrawAspect="Content" ObjectID="_1435736853" r:id="rId29"/>
        </w:object>
      </w:r>
    </w:p>
    <w:p w:rsidR="00E95B8A" w:rsidRPr="005E045A" w:rsidRDefault="00E95B8A" w:rsidP="00E95B8A"/>
    <w:p w:rsidR="00992901" w:rsidRPr="005E045A" w:rsidRDefault="00992901" w:rsidP="00992901">
      <w:pPr>
        <w:pStyle w:val="31"/>
        <w:numPr>
          <w:ilvl w:val="2"/>
          <w:numId w:val="2"/>
        </w:numPr>
        <w:rPr>
          <w:rFonts w:ascii="宋体" w:eastAsia="宋体" w:hAnsiTheme="minorBidi" w:cstheme="minorBidi"/>
          <w:szCs w:val="24"/>
        </w:rPr>
      </w:pPr>
      <w:bookmarkStart w:id="44" w:name="_Toc361991290"/>
      <w:bookmarkStart w:id="45" w:name="_Toc358193226"/>
      <w:r w:rsidRPr="005E045A">
        <w:rPr>
          <w:rFonts w:eastAsia="宋体" w:cstheme="minorBidi"/>
          <w:noProof w:val="0"/>
          <w:szCs w:val="24"/>
        </w:rPr>
        <w:t>Development Mode</w:t>
      </w:r>
      <w:bookmarkEnd w:id="44"/>
    </w:p>
    <w:bookmarkEnd w:id="45"/>
    <w:p w:rsidR="00992901" w:rsidRPr="005E045A" w:rsidRDefault="00992901" w:rsidP="00992901">
      <w:pPr>
        <w:rPr>
          <w:rFonts w:ascii="宋体" w:cstheme="minorBidi"/>
          <w:szCs w:val="24"/>
        </w:rPr>
      </w:pPr>
      <w:r w:rsidRPr="005E045A">
        <w:rPr>
          <w:rFonts w:cstheme="minorBidi"/>
          <w:szCs w:val="24"/>
        </w:rPr>
        <w:t>The SDK supports various development modes:</w:t>
      </w:r>
    </w:p>
    <w:p w:rsidR="00992901" w:rsidRPr="005E045A" w:rsidRDefault="00B7086B" w:rsidP="00992901">
      <w:pPr>
        <w:pStyle w:val="ItemList"/>
        <w:rPr>
          <w:rFonts w:cstheme="minorBidi"/>
          <w:szCs w:val="24"/>
        </w:rPr>
      </w:pPr>
      <w:r w:rsidRPr="005E045A">
        <w:rPr>
          <w:rFonts w:cstheme="minorBidi" w:hint="eastAsia"/>
          <w:szCs w:val="24"/>
        </w:rPr>
        <w:t>Uses</w:t>
      </w:r>
      <w:r w:rsidR="00992901" w:rsidRPr="005E045A">
        <w:rPr>
          <w:rFonts w:cstheme="minorBidi"/>
          <w:szCs w:val="24"/>
        </w:rPr>
        <w:t xml:space="preserve"> only the </w:t>
      </w:r>
      <w:r w:rsidR="00992901" w:rsidRPr="00FD2172">
        <w:rPr>
          <w:rFonts w:cstheme="minorBidi"/>
          <w:szCs w:val="24"/>
        </w:rPr>
        <w:t>HiSilicon</w:t>
      </w:r>
      <w:r w:rsidR="00992901" w:rsidRPr="005E045A">
        <w:rPr>
          <w:rFonts w:cstheme="minorBidi"/>
          <w:szCs w:val="24"/>
        </w:rPr>
        <w:t xml:space="preserve"> 3A algorithm libraries.</w:t>
      </w:r>
    </w:p>
    <w:p w:rsidR="00992901" w:rsidRPr="005E045A" w:rsidRDefault="00B7086B" w:rsidP="00992901">
      <w:pPr>
        <w:pStyle w:val="ItemList"/>
        <w:rPr>
          <w:rFonts w:cstheme="minorBidi"/>
          <w:szCs w:val="24"/>
        </w:rPr>
      </w:pPr>
      <w:r w:rsidRPr="005E045A">
        <w:rPr>
          <w:rFonts w:cstheme="minorBidi" w:hint="eastAsia"/>
          <w:szCs w:val="24"/>
        </w:rPr>
        <w:t>D</w:t>
      </w:r>
      <w:r w:rsidR="00992901" w:rsidRPr="005E045A">
        <w:rPr>
          <w:rFonts w:cstheme="minorBidi"/>
          <w:szCs w:val="24"/>
        </w:rPr>
        <w:t>evelop</w:t>
      </w:r>
      <w:r w:rsidRPr="005E045A">
        <w:rPr>
          <w:rFonts w:cstheme="minorBidi" w:hint="eastAsia"/>
          <w:szCs w:val="24"/>
        </w:rPr>
        <w:t>s</w:t>
      </w:r>
      <w:r w:rsidR="00992901" w:rsidRPr="005E045A">
        <w:rPr>
          <w:rFonts w:cstheme="minorBidi"/>
          <w:szCs w:val="24"/>
        </w:rPr>
        <w:t xml:space="preserve"> 3A algorithm libraries based on the 3A algorithm registration interfaces provided in the </w:t>
      </w:r>
      <w:r w:rsidR="00992901" w:rsidRPr="00FD2172">
        <w:rPr>
          <w:rFonts w:cstheme="minorBidi"/>
          <w:szCs w:val="24"/>
        </w:rPr>
        <w:t>HiSilicon</w:t>
      </w:r>
      <w:r w:rsidR="00992901" w:rsidRPr="005E045A">
        <w:rPr>
          <w:rFonts w:cstheme="minorBidi"/>
          <w:szCs w:val="24"/>
        </w:rPr>
        <w:t xml:space="preserve"> ISP library.</w:t>
      </w:r>
    </w:p>
    <w:p w:rsidR="00B7086B" w:rsidRPr="005E045A" w:rsidRDefault="00B7086B" w:rsidP="00B7086B">
      <w:pPr>
        <w:pStyle w:val="ItemList"/>
        <w:rPr>
          <w:rFonts w:cstheme="minorBidi"/>
          <w:szCs w:val="24"/>
        </w:rPr>
      </w:pPr>
      <w:r w:rsidRPr="005E045A">
        <w:rPr>
          <w:rFonts w:cstheme="minorBidi"/>
          <w:szCs w:val="24"/>
        </w:rPr>
        <w:lastRenderedPageBreak/>
        <w:t xml:space="preserve">Uses both the </w:t>
      </w:r>
      <w:r w:rsidRPr="00FD2172">
        <w:rPr>
          <w:rFonts w:cstheme="minorBidi"/>
          <w:szCs w:val="24"/>
        </w:rPr>
        <w:t>HiSilicon</w:t>
      </w:r>
      <w:r w:rsidRPr="005E045A">
        <w:rPr>
          <w:rFonts w:cstheme="minorBidi"/>
          <w:szCs w:val="24"/>
        </w:rPr>
        <w:t xml:space="preserve"> 3A algorithm libraries and your own 3A algorithm libraries. For example, you can use </w:t>
      </w:r>
      <w:r w:rsidRPr="005E045A">
        <w:rPr>
          <w:rFonts w:cstheme="minorBidi"/>
          <w:b/>
          <w:szCs w:val="24"/>
        </w:rPr>
        <w:t>lib_hiae.a</w:t>
      </w:r>
      <w:r w:rsidRPr="005E045A">
        <w:rPr>
          <w:rFonts w:cstheme="minorBidi"/>
          <w:szCs w:val="24"/>
        </w:rPr>
        <w:t xml:space="preserve"> to implement AE, and use your own 3A algorithm libraries to implement AWB.</w:t>
      </w:r>
    </w:p>
    <w:p w:rsidR="00992901" w:rsidRPr="005E045A" w:rsidRDefault="00992901" w:rsidP="00992901">
      <w:pPr>
        <w:pStyle w:val="41"/>
        <w:numPr>
          <w:ilvl w:val="3"/>
          <w:numId w:val="2"/>
        </w:numPr>
        <w:rPr>
          <w:rFonts w:ascii="宋体" w:eastAsia="宋体" w:hAnsiTheme="minorBidi"/>
          <w:bCs w:val="0"/>
          <w:szCs w:val="24"/>
        </w:rPr>
      </w:pPr>
      <w:r w:rsidRPr="005E045A">
        <w:rPr>
          <w:rFonts w:eastAsia="宋体"/>
          <w:bCs w:val="0"/>
          <w:szCs w:val="24"/>
        </w:rPr>
        <w:t xml:space="preserve">Using the </w:t>
      </w:r>
      <w:r w:rsidRPr="00FD2172">
        <w:rPr>
          <w:rFonts w:eastAsia="宋体"/>
          <w:bCs w:val="0"/>
          <w:szCs w:val="24"/>
        </w:rPr>
        <w:t>HiSilicon</w:t>
      </w:r>
      <w:r w:rsidRPr="005E045A">
        <w:rPr>
          <w:rFonts w:eastAsia="宋体"/>
          <w:bCs w:val="0"/>
          <w:szCs w:val="24"/>
        </w:rPr>
        <w:t xml:space="preserve"> 3A Algorithm Libraries</w:t>
      </w:r>
    </w:p>
    <w:p w:rsidR="00992901" w:rsidRPr="005E045A" w:rsidRDefault="00992901" w:rsidP="00992901">
      <w:pPr>
        <w:rPr>
          <w:rFonts w:cstheme="minorBidi"/>
          <w:szCs w:val="24"/>
        </w:rPr>
      </w:pPr>
      <w:r w:rsidRPr="005E045A">
        <w:rPr>
          <w:rFonts w:cstheme="minorBidi"/>
          <w:szCs w:val="24"/>
        </w:rPr>
        <w:t xml:space="preserve">You need to call the sensor adaptation interfaces provided in the ISP </w:t>
      </w:r>
      <w:r w:rsidR="00977DE5" w:rsidRPr="005E045A">
        <w:rPr>
          <w:rFonts w:cstheme="minorBidi"/>
          <w:szCs w:val="24"/>
        </w:rPr>
        <w:t>basic algorithm unit</w:t>
      </w:r>
      <w:r w:rsidRPr="005E045A">
        <w:rPr>
          <w:rFonts w:cstheme="minorBidi"/>
          <w:szCs w:val="24"/>
        </w:rPr>
        <w:t xml:space="preserve"> and </w:t>
      </w:r>
      <w:r w:rsidRPr="00FD2172">
        <w:rPr>
          <w:rFonts w:cstheme="minorBidi"/>
          <w:szCs w:val="24"/>
        </w:rPr>
        <w:t>HiSilicon</w:t>
      </w:r>
      <w:r w:rsidRPr="005E045A">
        <w:rPr>
          <w:rFonts w:cstheme="minorBidi"/>
          <w:szCs w:val="24"/>
        </w:rPr>
        <w:t xml:space="preserve"> 3A algorithm libraries to adapt to various sensors.</w:t>
      </w:r>
      <w:r w:rsidR="005E045A" w:rsidRPr="005E045A">
        <w:rPr>
          <w:rFonts w:cstheme="minorBidi"/>
          <w:szCs w:val="24"/>
        </w:rPr>
        <w:t xml:space="preserve"> </w:t>
      </w:r>
      <w:r w:rsidRPr="005E045A">
        <w:rPr>
          <w:rFonts w:cstheme="minorBidi"/>
          <w:szCs w:val="24"/>
        </w:rPr>
        <w:t xml:space="preserve">The </w:t>
      </w:r>
      <w:r w:rsidRPr="005E045A">
        <w:rPr>
          <w:rFonts w:cstheme="minorBidi"/>
          <w:b/>
          <w:szCs w:val="24"/>
        </w:rPr>
        <w:t>sensor</w:t>
      </w:r>
      <w:r w:rsidRPr="005E045A">
        <w:rPr>
          <w:rFonts w:cstheme="minorBidi"/>
          <w:szCs w:val="24"/>
        </w:rPr>
        <w:t xml:space="preserve"> folder includes the following two key files:</w:t>
      </w:r>
    </w:p>
    <w:p w:rsidR="00992901" w:rsidRPr="005E045A" w:rsidRDefault="00992901" w:rsidP="00992901">
      <w:pPr>
        <w:pStyle w:val="ItemList"/>
        <w:rPr>
          <w:rFonts w:cstheme="minorBidi"/>
          <w:b/>
          <w:szCs w:val="24"/>
        </w:rPr>
      </w:pPr>
      <w:r w:rsidRPr="005E045A">
        <w:rPr>
          <w:rFonts w:cstheme="minorBidi"/>
          <w:b/>
          <w:szCs w:val="24"/>
          <w:lang w:val="zh-CN"/>
        </w:rPr>
        <w:t>sensor_cmos.c</w:t>
      </w:r>
    </w:p>
    <w:p w:rsidR="00992901" w:rsidRPr="005E045A" w:rsidRDefault="00992901" w:rsidP="00992901">
      <w:pPr>
        <w:pStyle w:val="ItemListText"/>
        <w:rPr>
          <w:szCs w:val="24"/>
        </w:rPr>
      </w:pPr>
      <w:r w:rsidRPr="005E045A">
        <w:rPr>
          <w:szCs w:val="24"/>
        </w:rPr>
        <w:t>This file is used to implement the callback functions required by the ISP. The callback functions include the adaptation algorithms of sensors and vary according to sensors.</w:t>
      </w:r>
    </w:p>
    <w:p w:rsidR="00E95B8A" w:rsidRPr="005E045A" w:rsidRDefault="00E95B8A" w:rsidP="00E95B8A">
      <w:pPr>
        <w:pStyle w:val="ItemList"/>
        <w:rPr>
          <w:b/>
        </w:rPr>
      </w:pPr>
      <w:r w:rsidRPr="005E045A">
        <w:rPr>
          <w:rFonts w:hint="eastAsia"/>
          <w:b/>
        </w:rPr>
        <w:t>sensor</w:t>
      </w:r>
      <w:r w:rsidRPr="005E045A">
        <w:rPr>
          <w:b/>
        </w:rPr>
        <w:t>_ctrl.c</w:t>
      </w:r>
    </w:p>
    <w:p w:rsidR="00992901" w:rsidRPr="005E045A" w:rsidRDefault="00992901" w:rsidP="00992901">
      <w:pPr>
        <w:pStyle w:val="ItemListText"/>
        <w:rPr>
          <w:szCs w:val="24"/>
        </w:rPr>
      </w:pPr>
      <w:r w:rsidRPr="005E045A">
        <w:rPr>
          <w:szCs w:val="24"/>
        </w:rPr>
        <w:t>This file is the underlying driver of sensors and is used to read, write to, and initialize sensors.</w:t>
      </w:r>
      <w:r w:rsidR="005E045A" w:rsidRPr="005E045A">
        <w:rPr>
          <w:szCs w:val="24"/>
        </w:rPr>
        <w:t xml:space="preserve"> </w:t>
      </w:r>
      <w:r w:rsidRPr="005E045A">
        <w:rPr>
          <w:szCs w:val="24"/>
        </w:rPr>
        <w:t>You can develop these two files based on the data sheets of sensors and seek help from sensor vendors.</w:t>
      </w:r>
    </w:p>
    <w:p w:rsidR="00992901" w:rsidRPr="005E045A" w:rsidRDefault="00992901" w:rsidP="00992901">
      <w:pPr>
        <w:pStyle w:val="41"/>
        <w:numPr>
          <w:ilvl w:val="3"/>
          <w:numId w:val="2"/>
        </w:numPr>
        <w:rPr>
          <w:rFonts w:ascii="宋体" w:eastAsia="宋体" w:hAnsiTheme="minorBidi"/>
          <w:bCs w:val="0"/>
          <w:szCs w:val="24"/>
        </w:rPr>
      </w:pPr>
      <w:r w:rsidRPr="005E045A">
        <w:rPr>
          <w:rFonts w:eastAsia="宋体"/>
          <w:bCs w:val="0"/>
          <w:szCs w:val="24"/>
        </w:rPr>
        <w:t>Developing 3A Algorithm Libraries</w:t>
      </w:r>
    </w:p>
    <w:p w:rsidR="00992901" w:rsidRPr="005E045A" w:rsidRDefault="00992901" w:rsidP="00992901">
      <w:pPr>
        <w:pStyle w:val="ItemListText"/>
        <w:ind w:left="1680"/>
        <w:rPr>
          <w:szCs w:val="24"/>
        </w:rPr>
      </w:pPr>
      <w:r w:rsidRPr="005E045A">
        <w:rPr>
          <w:szCs w:val="24"/>
        </w:rPr>
        <w:t xml:space="preserve">You need to call the sensor adaptation interfaces provided in the ISP </w:t>
      </w:r>
      <w:r w:rsidR="00977DE5" w:rsidRPr="005E045A">
        <w:rPr>
          <w:szCs w:val="24"/>
        </w:rPr>
        <w:t>basic algorithm unit</w:t>
      </w:r>
      <w:r w:rsidRPr="005E045A">
        <w:rPr>
          <w:szCs w:val="24"/>
        </w:rPr>
        <w:t xml:space="preserve"> to adapt to various sensors. Data interfaces and callback functions need to be customized for the developed 3A algorithm libraries to adapt to and control various sensors.</w:t>
      </w:r>
    </w:p>
    <w:p w:rsidR="00E95B8A" w:rsidRPr="005E045A" w:rsidRDefault="00924CC1" w:rsidP="00E95B8A">
      <w:pPr>
        <w:pStyle w:val="NotesHeading"/>
      </w:pPr>
      <w:r w:rsidRPr="005E045A">
        <w:drawing>
          <wp:inline distT="0" distB="0" distL="0" distR="0">
            <wp:extent cx="581660" cy="206375"/>
            <wp:effectExtent l="1905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30" cstate="print"/>
                    <a:srcRect/>
                    <a:stretch>
                      <a:fillRect/>
                    </a:stretch>
                  </pic:blipFill>
                  <pic:spPr bwMode="auto">
                    <a:xfrm>
                      <a:off x="0" y="0"/>
                      <a:ext cx="581660" cy="206375"/>
                    </a:xfrm>
                    <a:prstGeom prst="rect">
                      <a:avLst/>
                    </a:prstGeom>
                    <a:noFill/>
                    <a:ln w="9525">
                      <a:noFill/>
                      <a:miter lim="800000"/>
                      <a:headEnd/>
                      <a:tailEnd/>
                    </a:ln>
                  </pic:spPr>
                </pic:pic>
              </a:graphicData>
            </a:graphic>
          </wp:inline>
        </w:drawing>
      </w:r>
    </w:p>
    <w:p w:rsidR="00B7086B" w:rsidRPr="005E045A" w:rsidRDefault="00B7086B" w:rsidP="00B7086B">
      <w:pPr>
        <w:pStyle w:val="NotesText"/>
        <w:rPr>
          <w:rFonts w:ascii="宋体" w:eastAsia="宋体" w:cstheme="minorBidi"/>
          <w:iCs w:val="0"/>
          <w:szCs w:val="24"/>
        </w:rPr>
      </w:pPr>
      <w:r w:rsidRPr="005E045A">
        <w:rPr>
          <w:rFonts w:eastAsia="宋体" w:cstheme="minorBidi"/>
          <w:iCs w:val="0"/>
          <w:szCs w:val="24"/>
        </w:rPr>
        <w:t>The senior engineers who are familiar with statistics and capable of algorithm development can develop algorithm libraries based on firmware statistics.</w:t>
      </w:r>
    </w:p>
    <w:p w:rsidR="00992901" w:rsidRPr="005E045A" w:rsidRDefault="00992901" w:rsidP="00992901">
      <w:pPr>
        <w:pStyle w:val="41"/>
        <w:numPr>
          <w:ilvl w:val="3"/>
          <w:numId w:val="2"/>
        </w:numPr>
        <w:rPr>
          <w:rFonts w:ascii="宋体" w:eastAsia="宋体" w:hAnsiTheme="minorBidi"/>
          <w:bCs w:val="0"/>
          <w:szCs w:val="24"/>
        </w:rPr>
      </w:pPr>
      <w:r w:rsidRPr="005E045A">
        <w:rPr>
          <w:rFonts w:eastAsia="宋体"/>
          <w:bCs w:val="0"/>
          <w:szCs w:val="24"/>
        </w:rPr>
        <w:t>Differences Between the Original Hi3518 ISP and the New Hi3518 ISP with Separate 3A Algorithm Libraries</w:t>
      </w:r>
    </w:p>
    <w:p w:rsidR="00992901" w:rsidRPr="005E045A" w:rsidRDefault="00992901" w:rsidP="00992901">
      <w:pPr>
        <w:rPr>
          <w:rFonts w:cstheme="minorBidi"/>
          <w:szCs w:val="24"/>
        </w:rPr>
      </w:pPr>
      <w:r w:rsidRPr="005E045A">
        <w:rPr>
          <w:rFonts w:cstheme="minorBidi"/>
          <w:szCs w:val="24"/>
        </w:rPr>
        <w:t>The previous Hi3518 SDK provides the ISP whose 3A algorithms are included in the ISP library. Note the following when you use the new Hi3518 ISP with separate 3A algorithm libraries:</w:t>
      </w:r>
    </w:p>
    <w:p w:rsidR="00B7086B" w:rsidRPr="005E045A" w:rsidRDefault="00B7086B" w:rsidP="00B7086B">
      <w:pPr>
        <w:pStyle w:val="ItemList"/>
        <w:rPr>
          <w:rFonts w:cstheme="minorBidi"/>
          <w:szCs w:val="24"/>
        </w:rPr>
      </w:pPr>
      <w:r w:rsidRPr="005E045A">
        <w:rPr>
          <w:rFonts w:cstheme="minorBidi"/>
          <w:b/>
          <w:szCs w:val="24"/>
        </w:rPr>
        <w:t>Makefile</w:t>
      </w:r>
      <w:r w:rsidRPr="005E045A">
        <w:rPr>
          <w:rFonts w:cstheme="minorBidi"/>
          <w:szCs w:val="24"/>
        </w:rPr>
        <w:t xml:space="preserve"> may need to be modified. Only </w:t>
      </w:r>
      <w:r w:rsidRPr="005E045A">
        <w:rPr>
          <w:rFonts w:cstheme="minorBidi"/>
          <w:b/>
          <w:szCs w:val="24"/>
        </w:rPr>
        <w:t>libisp.a</w:t>
      </w:r>
      <w:r w:rsidRPr="005E045A">
        <w:rPr>
          <w:rFonts w:cstheme="minorBidi"/>
          <w:szCs w:val="24"/>
        </w:rPr>
        <w:t xml:space="preserve"> needs to be linked for the old ISP</w:t>
      </w:r>
      <w:r w:rsidRPr="00FD2172">
        <w:rPr>
          <w:rFonts w:cstheme="minorBidi"/>
          <w:szCs w:val="24"/>
        </w:rPr>
        <w:t>,</w:t>
      </w:r>
      <w:r w:rsidRPr="005E045A">
        <w:rPr>
          <w:rFonts w:cstheme="minorBidi"/>
          <w:szCs w:val="24"/>
        </w:rPr>
        <w:t xml:space="preserve"> and </w:t>
      </w:r>
      <w:r w:rsidRPr="005E045A">
        <w:rPr>
          <w:rFonts w:cstheme="minorBidi"/>
          <w:b/>
          <w:szCs w:val="24"/>
        </w:rPr>
        <w:t>libisp.a</w:t>
      </w:r>
      <w:r w:rsidRPr="005E045A">
        <w:rPr>
          <w:rFonts w:cstheme="minorBidi"/>
          <w:szCs w:val="24"/>
        </w:rPr>
        <w:t xml:space="preserve">, </w:t>
      </w:r>
      <w:r w:rsidRPr="005E045A">
        <w:rPr>
          <w:rFonts w:cstheme="minorBidi"/>
          <w:b/>
          <w:szCs w:val="24"/>
        </w:rPr>
        <w:t>lib_hiae.a</w:t>
      </w:r>
      <w:r w:rsidRPr="005E045A">
        <w:rPr>
          <w:rFonts w:cstheme="minorBidi"/>
          <w:szCs w:val="24"/>
        </w:rPr>
        <w:t xml:space="preserve">, </w:t>
      </w:r>
      <w:r w:rsidRPr="005E045A">
        <w:rPr>
          <w:rFonts w:cstheme="minorBidi"/>
          <w:b/>
          <w:szCs w:val="24"/>
        </w:rPr>
        <w:t>lib_hiawb.a</w:t>
      </w:r>
      <w:r w:rsidRPr="005E045A">
        <w:rPr>
          <w:rFonts w:cstheme="minorBidi"/>
          <w:szCs w:val="24"/>
        </w:rPr>
        <w:t xml:space="preserve">, and </w:t>
      </w:r>
      <w:r w:rsidRPr="005E045A">
        <w:rPr>
          <w:rFonts w:cstheme="minorBidi"/>
          <w:b/>
          <w:szCs w:val="24"/>
        </w:rPr>
        <w:t>lib_hiaf.a</w:t>
      </w:r>
      <w:r w:rsidRPr="005E045A">
        <w:rPr>
          <w:rFonts w:cstheme="minorBidi"/>
          <w:szCs w:val="24"/>
        </w:rPr>
        <w:t xml:space="preserve"> need to be linked for the </w:t>
      </w:r>
      <w:r w:rsidRPr="005E045A">
        <w:rPr>
          <w:rFonts w:cstheme="minorBidi" w:hint="eastAsia"/>
          <w:szCs w:val="24"/>
        </w:rPr>
        <w:t>new</w:t>
      </w:r>
      <w:r w:rsidRPr="005E045A">
        <w:rPr>
          <w:rFonts w:cstheme="minorBidi"/>
          <w:szCs w:val="24"/>
        </w:rPr>
        <w:t xml:space="preserve"> ISP.</w:t>
      </w:r>
    </w:p>
    <w:p w:rsidR="00B7086B" w:rsidRPr="005E045A" w:rsidRDefault="00B7086B" w:rsidP="00B7086B">
      <w:pPr>
        <w:pStyle w:val="ItemList"/>
        <w:rPr>
          <w:rFonts w:cstheme="minorBidi"/>
          <w:szCs w:val="24"/>
        </w:rPr>
      </w:pPr>
      <w:r w:rsidRPr="005E045A">
        <w:rPr>
          <w:rFonts w:cstheme="minorBidi"/>
          <w:szCs w:val="24"/>
        </w:rPr>
        <w:t xml:space="preserve">The required header files are added. Only the header files </w:t>
      </w:r>
      <w:r w:rsidRPr="005E045A">
        <w:rPr>
          <w:rFonts w:cstheme="minorBidi"/>
          <w:b/>
          <w:szCs w:val="24"/>
        </w:rPr>
        <w:t>mpi_isp.h</w:t>
      </w:r>
      <w:r w:rsidRPr="005E045A">
        <w:rPr>
          <w:rFonts w:cstheme="minorBidi"/>
          <w:szCs w:val="24"/>
        </w:rPr>
        <w:t xml:space="preserve">, </w:t>
      </w:r>
      <w:r w:rsidRPr="005E045A">
        <w:rPr>
          <w:rFonts w:cstheme="minorBidi"/>
          <w:b/>
          <w:szCs w:val="24"/>
        </w:rPr>
        <w:t>hi_comm_isp.h</w:t>
      </w:r>
      <w:r w:rsidRPr="005E045A">
        <w:rPr>
          <w:rFonts w:cstheme="minorBidi"/>
          <w:szCs w:val="24"/>
        </w:rPr>
        <w:t xml:space="preserve">, </w:t>
      </w:r>
      <w:r w:rsidRPr="005E045A">
        <w:rPr>
          <w:rFonts w:cstheme="minorBidi"/>
          <w:b/>
          <w:szCs w:val="24"/>
        </w:rPr>
        <w:t>hi_comm_sns.h</w:t>
      </w:r>
      <w:r w:rsidRPr="005E045A">
        <w:rPr>
          <w:rFonts w:cstheme="minorBidi"/>
          <w:szCs w:val="24"/>
        </w:rPr>
        <w:t xml:space="preserve">, and </w:t>
      </w:r>
      <w:r w:rsidRPr="005E045A">
        <w:rPr>
          <w:rFonts w:cstheme="minorBidi"/>
          <w:b/>
          <w:szCs w:val="24"/>
        </w:rPr>
        <w:t>hi_sns_ctrl.h</w:t>
      </w:r>
      <w:r w:rsidRPr="005E045A">
        <w:rPr>
          <w:rFonts w:cstheme="minorBidi"/>
          <w:szCs w:val="24"/>
        </w:rPr>
        <w:t xml:space="preserve"> are required for the old ISP. In addition to the preceding header files, extra header files </w:t>
      </w:r>
      <w:r w:rsidRPr="005E045A">
        <w:rPr>
          <w:rFonts w:cstheme="minorBidi"/>
          <w:b/>
          <w:szCs w:val="24"/>
        </w:rPr>
        <w:t>hi_comm_3a.h</w:t>
      </w:r>
      <w:r w:rsidRPr="005E045A">
        <w:rPr>
          <w:rFonts w:cstheme="minorBidi"/>
          <w:szCs w:val="24"/>
        </w:rPr>
        <w:t xml:space="preserve">, </w:t>
      </w:r>
      <w:r w:rsidRPr="005E045A">
        <w:rPr>
          <w:rFonts w:cstheme="minorBidi"/>
          <w:b/>
          <w:szCs w:val="24"/>
        </w:rPr>
        <w:t>hi_ae_comm.h</w:t>
      </w:r>
      <w:r w:rsidRPr="005E045A">
        <w:rPr>
          <w:rFonts w:cstheme="minorBidi"/>
          <w:szCs w:val="24"/>
        </w:rPr>
        <w:t xml:space="preserve">, </w:t>
      </w:r>
      <w:r w:rsidRPr="005E045A">
        <w:rPr>
          <w:rFonts w:cstheme="minorBidi"/>
          <w:b/>
          <w:szCs w:val="24"/>
        </w:rPr>
        <w:t>hi_af_comm.h</w:t>
      </w:r>
      <w:r w:rsidRPr="005E045A">
        <w:rPr>
          <w:rFonts w:cstheme="minorBidi"/>
          <w:szCs w:val="24"/>
        </w:rPr>
        <w:t xml:space="preserve">, </w:t>
      </w:r>
      <w:r w:rsidRPr="005E045A">
        <w:rPr>
          <w:rFonts w:cstheme="minorBidi"/>
          <w:b/>
          <w:szCs w:val="24"/>
        </w:rPr>
        <w:t>hi_awb_comm.h</w:t>
      </w:r>
      <w:r w:rsidRPr="005E045A">
        <w:rPr>
          <w:rFonts w:cstheme="minorBidi"/>
          <w:szCs w:val="24"/>
        </w:rPr>
        <w:t xml:space="preserve">, </w:t>
      </w:r>
      <w:r w:rsidRPr="005E045A">
        <w:rPr>
          <w:rFonts w:cstheme="minorBidi"/>
          <w:b/>
          <w:szCs w:val="24"/>
        </w:rPr>
        <w:t>mpi_ae.h</w:t>
      </w:r>
      <w:r w:rsidRPr="005E045A">
        <w:rPr>
          <w:rFonts w:cstheme="minorBidi"/>
          <w:szCs w:val="24"/>
        </w:rPr>
        <w:t xml:space="preserve">, </w:t>
      </w:r>
      <w:r w:rsidRPr="005E045A">
        <w:rPr>
          <w:rFonts w:cstheme="minorBidi"/>
          <w:b/>
          <w:szCs w:val="24"/>
        </w:rPr>
        <w:t>mpi_af.h</w:t>
      </w:r>
      <w:r w:rsidRPr="005E045A">
        <w:rPr>
          <w:rFonts w:cstheme="minorBidi"/>
          <w:szCs w:val="24"/>
        </w:rPr>
        <w:t xml:space="preserve">, and </w:t>
      </w:r>
      <w:r w:rsidRPr="005E045A">
        <w:rPr>
          <w:rFonts w:cstheme="minorBidi"/>
          <w:b/>
          <w:szCs w:val="24"/>
        </w:rPr>
        <w:t>mpi_awb.h</w:t>
      </w:r>
      <w:r w:rsidRPr="005E045A">
        <w:rPr>
          <w:rFonts w:cstheme="minorBidi"/>
          <w:szCs w:val="24"/>
        </w:rPr>
        <w:t xml:space="preserve"> are required for the new ISP.</w:t>
      </w:r>
    </w:p>
    <w:p w:rsidR="00992901" w:rsidRPr="005E045A" w:rsidRDefault="00992901" w:rsidP="00992901">
      <w:pPr>
        <w:pStyle w:val="ItemList"/>
        <w:rPr>
          <w:rFonts w:cstheme="minorBidi"/>
          <w:szCs w:val="24"/>
        </w:rPr>
      </w:pPr>
      <w:r w:rsidRPr="005E045A">
        <w:rPr>
          <w:rFonts w:cstheme="minorBidi"/>
          <w:szCs w:val="24"/>
        </w:rPr>
        <w:t xml:space="preserve">The initialization process changes. In the old initialization process, sensor_init and sensor_register_callback need to be called. In the new initialization process, besides sensor_register_callback, HI_MPI_AE_Register, HI_MPI_AWB_Register, and HI_MPI_AF_Register need to be called to register AE, AWB, and AF algorithms respectively. For details about samples, see section </w:t>
      </w:r>
      <w:r w:rsidR="0040347A">
        <w:rPr>
          <w:rFonts w:cstheme="minorBidi"/>
          <w:szCs w:val="24"/>
        </w:rPr>
        <w:fldChar w:fldCharType="begin"/>
      </w:r>
      <w:r w:rsidR="005E045A">
        <w:rPr>
          <w:rFonts w:cstheme="minorBidi"/>
          <w:szCs w:val="24"/>
        </w:rPr>
        <w:instrText xml:space="preserve"> REF _Ref361991371 \r \h </w:instrText>
      </w:r>
      <w:r w:rsidR="0040347A">
        <w:rPr>
          <w:rFonts w:cstheme="minorBidi"/>
          <w:szCs w:val="24"/>
        </w:rPr>
      </w:r>
      <w:r w:rsidR="0040347A">
        <w:rPr>
          <w:rFonts w:cstheme="minorBidi"/>
          <w:szCs w:val="24"/>
        </w:rPr>
        <w:fldChar w:fldCharType="separate"/>
      </w:r>
      <w:r w:rsidR="005E045A">
        <w:rPr>
          <w:rFonts w:cstheme="minorBidi"/>
          <w:szCs w:val="24"/>
        </w:rPr>
        <w:t xml:space="preserve">2.1 </w:t>
      </w:r>
      <w:r w:rsidR="0040347A">
        <w:rPr>
          <w:rFonts w:cstheme="minorBidi"/>
          <w:szCs w:val="24"/>
        </w:rPr>
        <w:fldChar w:fldCharType="end"/>
      </w:r>
      <w:r w:rsidR="00DF590F">
        <w:rPr>
          <w:rFonts w:cstheme="minorBidi"/>
          <w:szCs w:val="24"/>
        </w:rPr>
        <w:t>"</w:t>
      </w:r>
      <w:r w:rsidR="0040347A">
        <w:rPr>
          <w:rFonts w:cstheme="minorBidi"/>
          <w:szCs w:val="24"/>
        </w:rPr>
        <w:fldChar w:fldCharType="begin"/>
      </w:r>
      <w:r w:rsidR="005E045A">
        <w:rPr>
          <w:rFonts w:cstheme="minorBidi"/>
          <w:szCs w:val="24"/>
        </w:rPr>
        <w:instrText xml:space="preserve"> REF _Ref361991373 \h </w:instrText>
      </w:r>
      <w:r w:rsidR="0040347A">
        <w:rPr>
          <w:rFonts w:cstheme="minorBidi"/>
          <w:szCs w:val="24"/>
        </w:rPr>
      </w:r>
      <w:r w:rsidR="0040347A">
        <w:rPr>
          <w:rFonts w:cstheme="minorBidi"/>
          <w:szCs w:val="24"/>
        </w:rPr>
        <w:fldChar w:fldCharType="separate"/>
      </w:r>
      <w:r w:rsidR="005E045A" w:rsidRPr="005E045A">
        <w:rPr>
          <w:rFonts w:cstheme="minorBidi"/>
          <w:szCs w:val="24"/>
        </w:rPr>
        <w:t>Software Process</w:t>
      </w:r>
      <w:r w:rsidR="0040347A">
        <w:rPr>
          <w:rFonts w:cstheme="minorBidi"/>
          <w:szCs w:val="24"/>
        </w:rPr>
        <w:fldChar w:fldCharType="end"/>
      </w:r>
      <w:r w:rsidRPr="005E045A">
        <w:rPr>
          <w:rFonts w:cstheme="minorBidi"/>
          <w:szCs w:val="24"/>
        </w:rPr>
        <w:t>.</w:t>
      </w:r>
      <w:r w:rsidR="00DF590F">
        <w:rPr>
          <w:rFonts w:cstheme="minorBidi"/>
          <w:szCs w:val="24"/>
        </w:rPr>
        <w:t>"</w:t>
      </w:r>
    </w:p>
    <w:p w:rsidR="00992901" w:rsidRPr="005E045A" w:rsidRDefault="00992901" w:rsidP="00992901">
      <w:pPr>
        <w:pStyle w:val="ItemList"/>
        <w:rPr>
          <w:rFonts w:cstheme="minorBidi"/>
          <w:szCs w:val="24"/>
        </w:rPr>
      </w:pPr>
      <w:r w:rsidRPr="005E045A">
        <w:rPr>
          <w:rFonts w:cstheme="minorBidi"/>
          <w:szCs w:val="24"/>
        </w:rPr>
        <w:t>The process for switching</w:t>
      </w:r>
      <w:r w:rsidR="00AD3DB7" w:rsidRPr="005E045A">
        <w:rPr>
          <w:rFonts w:cstheme="minorBidi" w:hint="eastAsia"/>
          <w:szCs w:val="24"/>
        </w:rPr>
        <w:t xml:space="preserve"> between</w:t>
      </w:r>
      <w:r w:rsidRPr="005E045A">
        <w:rPr>
          <w:rFonts w:cstheme="minorBidi"/>
          <w:szCs w:val="24"/>
        </w:rPr>
        <w:t xml:space="preserve"> wide dynamic range (WDR) and linear modes changes. In the old switching processing, sensor_mode_set, sensor_register_callback, and HI_MPI_ISP_Init need to be called. In the new switching processing, only HI_MPI_ISP_SetWdrAttr needs to be called.</w:t>
      </w:r>
    </w:p>
    <w:p w:rsidR="00992901" w:rsidRPr="005E045A" w:rsidRDefault="00992901" w:rsidP="00992901">
      <w:pPr>
        <w:pStyle w:val="ItemList"/>
        <w:rPr>
          <w:rFonts w:cstheme="minorBidi"/>
          <w:szCs w:val="24"/>
        </w:rPr>
      </w:pPr>
      <w:bookmarkStart w:id="46" w:name="_Toc358193227"/>
      <w:r w:rsidRPr="005E045A">
        <w:rPr>
          <w:rFonts w:cstheme="minorBidi"/>
          <w:szCs w:val="24"/>
        </w:rPr>
        <w:t>The usage of other media processing platform interfaces (MPIs) is the same as that of old MPIs.</w:t>
      </w:r>
    </w:p>
    <w:bookmarkEnd w:id="46"/>
    <w:p w:rsidR="00992901" w:rsidRPr="005E045A" w:rsidRDefault="00992901" w:rsidP="00992901">
      <w:pPr>
        <w:pStyle w:val="ItemList"/>
        <w:rPr>
          <w:rFonts w:cstheme="minorBidi"/>
          <w:szCs w:val="24"/>
        </w:rPr>
      </w:pPr>
      <w:r w:rsidRPr="005E045A">
        <w:rPr>
          <w:rFonts w:cstheme="minorBidi"/>
          <w:szCs w:val="24"/>
        </w:rPr>
        <w:lastRenderedPageBreak/>
        <w:t xml:space="preserve">If you have adjusted the parameters in the old </w:t>
      </w:r>
      <w:r w:rsidRPr="005E045A">
        <w:rPr>
          <w:rFonts w:cstheme="minorBidi"/>
          <w:b/>
          <w:i/>
          <w:szCs w:val="24"/>
        </w:rPr>
        <w:t>xxx</w:t>
      </w:r>
      <w:r w:rsidRPr="005E045A">
        <w:rPr>
          <w:rFonts w:cstheme="minorBidi"/>
          <w:b/>
          <w:szCs w:val="24"/>
        </w:rPr>
        <w:t>_cmos.c</w:t>
      </w:r>
      <w:r w:rsidRPr="005E045A">
        <w:rPr>
          <w:rFonts w:cstheme="minorBidi"/>
          <w:szCs w:val="24"/>
        </w:rPr>
        <w:t xml:space="preserve"> file, you need to modify the new </w:t>
      </w:r>
      <w:r w:rsidRPr="005E045A">
        <w:rPr>
          <w:rFonts w:cstheme="minorBidi"/>
          <w:b/>
          <w:i/>
          <w:szCs w:val="24"/>
        </w:rPr>
        <w:t>xxx</w:t>
      </w:r>
      <w:r w:rsidRPr="005E045A">
        <w:rPr>
          <w:rFonts w:cstheme="minorBidi"/>
          <w:b/>
          <w:szCs w:val="24"/>
        </w:rPr>
        <w:t>_cmos.c</w:t>
      </w:r>
      <w:r w:rsidRPr="005E045A">
        <w:rPr>
          <w:rFonts w:cstheme="minorBidi"/>
          <w:szCs w:val="24"/>
        </w:rPr>
        <w:t xml:space="preserve"> file based on the adjustments. For details about data structures, see section </w:t>
      </w:r>
      <w:r w:rsidR="0040347A">
        <w:rPr>
          <w:rFonts w:cstheme="minorBidi"/>
          <w:szCs w:val="24"/>
        </w:rPr>
        <w:fldChar w:fldCharType="begin"/>
      </w:r>
      <w:r w:rsidR="005E045A">
        <w:rPr>
          <w:rFonts w:cstheme="minorBidi"/>
          <w:szCs w:val="24"/>
        </w:rPr>
        <w:instrText xml:space="preserve"> REF _Ref361991490 \r \h </w:instrText>
      </w:r>
      <w:r w:rsidR="0040347A">
        <w:rPr>
          <w:rFonts w:cstheme="minorBidi"/>
          <w:szCs w:val="24"/>
        </w:rPr>
      </w:r>
      <w:r w:rsidR="0040347A">
        <w:rPr>
          <w:rFonts w:cstheme="minorBidi"/>
          <w:szCs w:val="24"/>
        </w:rPr>
        <w:fldChar w:fldCharType="separate"/>
      </w:r>
      <w:r w:rsidR="005E045A">
        <w:rPr>
          <w:rFonts w:cstheme="minorBidi"/>
          <w:szCs w:val="24"/>
        </w:rPr>
        <w:t xml:space="preserve">2.2 </w:t>
      </w:r>
      <w:r w:rsidR="0040347A">
        <w:rPr>
          <w:rFonts w:cstheme="minorBidi"/>
          <w:szCs w:val="24"/>
        </w:rPr>
        <w:fldChar w:fldCharType="end"/>
      </w:r>
      <w:r w:rsidR="00DF590F">
        <w:rPr>
          <w:rFonts w:cstheme="minorBidi"/>
          <w:szCs w:val="24"/>
        </w:rPr>
        <w:t>"</w:t>
      </w:r>
      <w:r w:rsidR="0040347A">
        <w:rPr>
          <w:rFonts w:cstheme="minorBidi"/>
          <w:szCs w:val="24"/>
        </w:rPr>
        <w:fldChar w:fldCharType="begin"/>
      </w:r>
      <w:r w:rsidR="005E045A">
        <w:rPr>
          <w:rFonts w:cstheme="minorBidi"/>
          <w:szCs w:val="24"/>
        </w:rPr>
        <w:instrText xml:space="preserve"> REF _Ref361991493 \h </w:instrText>
      </w:r>
      <w:r w:rsidR="0040347A">
        <w:rPr>
          <w:rFonts w:cstheme="minorBidi"/>
          <w:szCs w:val="24"/>
        </w:rPr>
      </w:r>
      <w:r w:rsidR="0040347A">
        <w:rPr>
          <w:rFonts w:cstheme="minorBidi"/>
          <w:szCs w:val="24"/>
        </w:rPr>
        <w:fldChar w:fldCharType="separate"/>
      </w:r>
      <w:r w:rsidR="005E045A" w:rsidRPr="005E045A">
        <w:rPr>
          <w:rFonts w:cstheme="minorBidi"/>
          <w:szCs w:val="24"/>
        </w:rPr>
        <w:t>Sensor Interconnection</w:t>
      </w:r>
      <w:r w:rsidR="0040347A">
        <w:rPr>
          <w:rFonts w:cstheme="minorBidi"/>
          <w:szCs w:val="24"/>
        </w:rPr>
        <w:fldChar w:fldCharType="end"/>
      </w:r>
      <w:r w:rsidR="00DF590F">
        <w:rPr>
          <w:rFonts w:cstheme="minorBidi"/>
          <w:szCs w:val="24"/>
        </w:rPr>
        <w:t>"</w:t>
      </w:r>
      <w:r w:rsidRPr="005E045A">
        <w:rPr>
          <w:rFonts w:cstheme="minorBidi"/>
          <w:szCs w:val="24"/>
        </w:rPr>
        <w:t xml:space="preserve"> or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992901" w:rsidRPr="005E045A" w:rsidRDefault="00992901" w:rsidP="00992901">
      <w:pPr>
        <w:pStyle w:val="31"/>
        <w:numPr>
          <w:ilvl w:val="2"/>
          <w:numId w:val="2"/>
        </w:numPr>
        <w:rPr>
          <w:rFonts w:ascii="宋体" w:eastAsia="宋体" w:hAnsiTheme="minorBidi" w:cstheme="minorBidi"/>
          <w:szCs w:val="24"/>
        </w:rPr>
      </w:pPr>
      <w:bookmarkStart w:id="47" w:name="_Toc361991291"/>
      <w:bookmarkStart w:id="48" w:name="_Toc310259489"/>
      <w:bookmarkStart w:id="49" w:name="_Ref332182264"/>
      <w:bookmarkStart w:id="50" w:name="_Ref332701799"/>
      <w:r w:rsidRPr="005E045A">
        <w:rPr>
          <w:rFonts w:eastAsia="宋体" w:cstheme="minorBidi"/>
          <w:noProof w:val="0"/>
          <w:szCs w:val="24"/>
        </w:rPr>
        <w:t>Internal Process</w:t>
      </w:r>
      <w:bookmarkEnd w:id="47"/>
    </w:p>
    <w:bookmarkEnd w:id="48"/>
    <w:bookmarkEnd w:id="49"/>
    <w:bookmarkEnd w:id="50"/>
    <w:p w:rsidR="00992901" w:rsidRPr="005E045A" w:rsidRDefault="0040347A" w:rsidP="00992901">
      <w:pPr>
        <w:rPr>
          <w:rFonts w:cstheme="minorBidi"/>
          <w:szCs w:val="24"/>
        </w:rPr>
      </w:pPr>
      <w:r>
        <w:rPr>
          <w:rFonts w:cstheme="minorBidi"/>
          <w:szCs w:val="24"/>
        </w:rPr>
        <w:fldChar w:fldCharType="begin"/>
      </w:r>
      <w:r w:rsidR="005E045A">
        <w:rPr>
          <w:rFonts w:cstheme="minorBidi"/>
          <w:szCs w:val="24"/>
        </w:rPr>
        <w:instrText xml:space="preserve"> REF _Ref361991505 \n \h </w:instrText>
      </w:r>
      <w:r>
        <w:rPr>
          <w:rFonts w:cstheme="minorBidi"/>
          <w:szCs w:val="24"/>
        </w:rPr>
      </w:r>
      <w:r>
        <w:rPr>
          <w:rFonts w:cstheme="minorBidi"/>
          <w:szCs w:val="24"/>
        </w:rPr>
        <w:fldChar w:fldCharType="separate"/>
      </w:r>
      <w:r w:rsidR="005E045A">
        <w:rPr>
          <w:rFonts w:cstheme="minorBidi"/>
          <w:szCs w:val="24"/>
        </w:rPr>
        <w:t>Figure 1-3</w:t>
      </w:r>
      <w:r>
        <w:rPr>
          <w:rFonts w:cstheme="minorBidi"/>
          <w:szCs w:val="24"/>
        </w:rPr>
        <w:fldChar w:fldCharType="end"/>
      </w:r>
      <w:r w:rsidR="00992901" w:rsidRPr="005E045A">
        <w:rPr>
          <w:rFonts w:cstheme="minorBidi"/>
          <w:szCs w:val="24"/>
        </w:rPr>
        <w:t xml:space="preserve"> shows the internal process of the </w:t>
      </w:r>
      <w:r w:rsidR="003C6CC6" w:rsidRPr="005E045A">
        <w:rPr>
          <w:rFonts w:cstheme="minorBidi"/>
          <w:szCs w:val="24"/>
        </w:rPr>
        <w:t>ISP</w:t>
      </w:r>
      <w:r w:rsidR="00992901" w:rsidRPr="005E045A">
        <w:rPr>
          <w:rFonts w:cstheme="minorBidi"/>
          <w:szCs w:val="24"/>
        </w:rPr>
        <w:t xml:space="preserve"> firmware.</w:t>
      </w:r>
      <w:r w:rsidR="005E045A" w:rsidRPr="005E045A">
        <w:rPr>
          <w:rFonts w:cstheme="minorBidi"/>
          <w:szCs w:val="24"/>
        </w:rPr>
        <w:t xml:space="preserve"> </w:t>
      </w:r>
      <w:r w:rsidR="00992901" w:rsidRPr="00FD2172">
        <w:rPr>
          <w:rFonts w:cstheme="minorBidi"/>
          <w:szCs w:val="24"/>
        </w:rPr>
        <w:t>Firstly</w:t>
      </w:r>
      <w:r w:rsidR="00992901" w:rsidRPr="005E045A">
        <w:rPr>
          <w:rFonts w:cstheme="minorBidi"/>
          <w:szCs w:val="24"/>
        </w:rPr>
        <w:t xml:space="preserve">, the ISP control unit, </w:t>
      </w:r>
      <w:r w:rsidR="00977DE5" w:rsidRPr="005E045A">
        <w:rPr>
          <w:rFonts w:cstheme="minorBidi"/>
          <w:szCs w:val="24"/>
        </w:rPr>
        <w:t>basic algorithm unit</w:t>
      </w:r>
      <w:r w:rsidR="00992901" w:rsidRPr="005E045A">
        <w:rPr>
          <w:rFonts w:cstheme="minorBidi"/>
          <w:szCs w:val="24"/>
        </w:rPr>
        <w:t xml:space="preserve">, and 3A algorithm libraries are initialized, and the sensor callback function is called to obtain sensor initialization </w:t>
      </w:r>
      <w:r w:rsidR="00992901" w:rsidRPr="00FD2172">
        <w:rPr>
          <w:rFonts w:cstheme="minorBidi"/>
          <w:szCs w:val="24"/>
        </w:rPr>
        <w:t>parameters</w:t>
      </w:r>
      <w:r w:rsidR="00992901" w:rsidRPr="005E045A">
        <w:rPr>
          <w:rFonts w:cstheme="minorBidi"/>
          <w:szCs w:val="24"/>
        </w:rPr>
        <w:t>.</w:t>
      </w:r>
      <w:r w:rsidR="005E045A" w:rsidRPr="005E045A">
        <w:rPr>
          <w:rFonts w:cstheme="minorBidi"/>
          <w:szCs w:val="24"/>
        </w:rPr>
        <w:t xml:space="preserve"> </w:t>
      </w:r>
      <w:r w:rsidR="00992901" w:rsidRPr="00FD2172">
        <w:rPr>
          <w:rFonts w:cstheme="minorBidi"/>
          <w:szCs w:val="24"/>
        </w:rPr>
        <w:t>After</w:t>
      </w:r>
      <w:r w:rsidR="00992901" w:rsidRPr="005E045A">
        <w:rPr>
          <w:rFonts w:cstheme="minorBidi"/>
          <w:szCs w:val="24"/>
        </w:rPr>
        <w:t xml:space="preserve"> initialization, driven by the interrupt, the firmware obtains statistics of each frame in kernel mode, drives the </w:t>
      </w:r>
      <w:r w:rsidR="00977DE5" w:rsidRPr="005E045A">
        <w:rPr>
          <w:rFonts w:cstheme="minorBidi"/>
          <w:szCs w:val="24"/>
        </w:rPr>
        <w:t>basic algorithm unit</w:t>
      </w:r>
      <w:r w:rsidR="00992901" w:rsidRPr="005E045A">
        <w:rPr>
          <w:rFonts w:cstheme="minorBidi"/>
          <w:szCs w:val="24"/>
        </w:rPr>
        <w:t xml:space="preserve"> and 3A algorithm libraries to complete calculation, and provides the calculation results for configuring ISP registers and sensor </w:t>
      </w:r>
      <w:r w:rsidR="00992901" w:rsidRPr="00FD2172">
        <w:rPr>
          <w:rFonts w:cstheme="minorBidi"/>
          <w:szCs w:val="24"/>
        </w:rPr>
        <w:t>registers</w:t>
      </w:r>
      <w:r w:rsidR="00992901" w:rsidRPr="005E045A">
        <w:rPr>
          <w:rFonts w:cstheme="minorBidi"/>
          <w:szCs w:val="24"/>
        </w:rPr>
        <w:t>.</w:t>
      </w:r>
      <w:r w:rsidR="005E045A" w:rsidRPr="005E045A">
        <w:rPr>
          <w:rFonts w:cstheme="minorBidi"/>
          <w:szCs w:val="24"/>
        </w:rPr>
        <w:t xml:space="preserve"> </w:t>
      </w:r>
      <w:r w:rsidR="00992901" w:rsidRPr="00FD2172">
        <w:rPr>
          <w:rFonts w:cstheme="minorBidi"/>
          <w:szCs w:val="24"/>
        </w:rPr>
        <w:t>You</w:t>
      </w:r>
      <w:r w:rsidR="00992901" w:rsidRPr="005E045A">
        <w:rPr>
          <w:rFonts w:cstheme="minorBidi"/>
          <w:szCs w:val="24"/>
        </w:rPr>
        <w:t xml:space="preserve"> can call ISP MPIs to control and change the internal data and status of the </w:t>
      </w:r>
      <w:r w:rsidR="00977DE5" w:rsidRPr="005E045A">
        <w:rPr>
          <w:rFonts w:cstheme="minorBidi"/>
          <w:szCs w:val="24"/>
        </w:rPr>
        <w:t>basic algorithm unit</w:t>
      </w:r>
      <w:r w:rsidR="00992901" w:rsidRPr="005E045A">
        <w:rPr>
          <w:rFonts w:cstheme="minorBidi"/>
          <w:szCs w:val="24"/>
        </w:rPr>
        <w:t xml:space="preserve"> of the firmware, achieving the required image </w:t>
      </w:r>
      <w:r w:rsidR="00992901" w:rsidRPr="00FD2172">
        <w:rPr>
          <w:rFonts w:cstheme="minorBidi"/>
          <w:szCs w:val="24"/>
        </w:rPr>
        <w:t>quality</w:t>
      </w:r>
      <w:r w:rsidR="00992901" w:rsidRPr="005E045A">
        <w:rPr>
          <w:rFonts w:cstheme="minorBidi"/>
          <w:szCs w:val="24"/>
        </w:rPr>
        <w:t>.</w:t>
      </w:r>
      <w:r w:rsidR="005E045A" w:rsidRPr="005E045A">
        <w:rPr>
          <w:rFonts w:cstheme="minorBidi"/>
          <w:szCs w:val="24"/>
        </w:rPr>
        <w:t xml:space="preserve"> </w:t>
      </w:r>
      <w:r w:rsidR="00B7086B" w:rsidRPr="00FD2172">
        <w:rPr>
          <w:rFonts w:cstheme="minorBidi" w:hint="eastAsia"/>
          <w:szCs w:val="24"/>
        </w:rPr>
        <w:t>I</w:t>
      </w:r>
      <w:r w:rsidR="00992901" w:rsidRPr="00FD2172">
        <w:rPr>
          <w:rFonts w:cstheme="minorBidi"/>
          <w:szCs w:val="24"/>
        </w:rPr>
        <w:t>f</w:t>
      </w:r>
      <w:r w:rsidR="00992901" w:rsidRPr="005E045A">
        <w:rPr>
          <w:rFonts w:cstheme="minorBidi"/>
          <w:szCs w:val="24"/>
        </w:rPr>
        <w:t xml:space="preserve"> you use the </w:t>
      </w:r>
      <w:r w:rsidR="00992901" w:rsidRPr="00FD2172">
        <w:rPr>
          <w:rFonts w:cstheme="minorBidi"/>
          <w:szCs w:val="24"/>
        </w:rPr>
        <w:t>HiSilicon</w:t>
      </w:r>
      <w:r w:rsidR="00992901" w:rsidRPr="005E045A">
        <w:rPr>
          <w:rFonts w:cstheme="minorBidi"/>
          <w:szCs w:val="24"/>
        </w:rPr>
        <w:t xml:space="preserve"> 3A algorithm libraries, you can call the MPIs related to 3A algorithm libraries to change its internal data and status, adjusting the exposure, white balance, and color reproduction </w:t>
      </w:r>
      <w:r w:rsidR="00992901" w:rsidRPr="00FD2172">
        <w:rPr>
          <w:rFonts w:cstheme="minorBidi"/>
          <w:szCs w:val="24"/>
        </w:rPr>
        <w:t>effects</w:t>
      </w:r>
      <w:r w:rsidR="00992901" w:rsidRPr="005E045A">
        <w:rPr>
          <w:rFonts w:cstheme="minorBidi"/>
          <w:szCs w:val="24"/>
        </w:rPr>
        <w:t>.</w:t>
      </w:r>
    </w:p>
    <w:p w:rsidR="00992901" w:rsidRPr="005E045A" w:rsidRDefault="00992901" w:rsidP="00992901">
      <w:pPr>
        <w:pStyle w:val="FigureDescription"/>
        <w:numPr>
          <w:ilvl w:val="7"/>
          <w:numId w:val="2"/>
        </w:numPr>
        <w:rPr>
          <w:rFonts w:ascii="宋体" w:eastAsia="宋体" w:cstheme="minorBidi"/>
          <w:szCs w:val="24"/>
        </w:rPr>
      </w:pPr>
      <w:bookmarkStart w:id="51" w:name="_Ref361991505"/>
      <w:bookmarkStart w:id="52" w:name="_Toc361994976"/>
      <w:r w:rsidRPr="005E045A">
        <w:rPr>
          <w:rFonts w:eastAsia="宋体" w:cstheme="minorBidi"/>
          <w:szCs w:val="24"/>
        </w:rPr>
        <w:t>Internal process of the ISP firmware</w:t>
      </w:r>
      <w:bookmarkEnd w:id="51"/>
      <w:bookmarkEnd w:id="52"/>
    </w:p>
    <w:p w:rsidR="00E95B8A" w:rsidRPr="005E045A" w:rsidRDefault="006B173F" w:rsidP="00E95B8A">
      <w:pPr>
        <w:pStyle w:val="Figure"/>
      </w:pPr>
      <w:r w:rsidRPr="005E045A">
        <w:object w:dxaOrig="3857" w:dyaOrig="7058">
          <v:shape id="_x0000_i1028" type="#_x0000_t75" style="width:192.35pt;height:353.55pt" o:ole="">
            <v:imagedata r:id="rId31" o:title=""/>
          </v:shape>
          <o:OLEObject Type="Embed" ProgID="Visio.Drawing.11" ShapeID="_x0000_i1028" DrawAspect="Content" ObjectID="_1435736854" r:id="rId32"/>
        </w:object>
      </w:r>
    </w:p>
    <w:p w:rsidR="006B173F" w:rsidRPr="005E045A" w:rsidRDefault="006B173F" w:rsidP="006B173F"/>
    <w:p w:rsidR="005116E3" w:rsidRPr="005E045A" w:rsidRDefault="0040347A" w:rsidP="005116E3">
      <w:pPr>
        <w:rPr>
          <w:rFonts w:cstheme="minorBidi"/>
          <w:szCs w:val="24"/>
        </w:rPr>
      </w:pPr>
      <w:r>
        <w:rPr>
          <w:rFonts w:cstheme="minorBidi"/>
          <w:szCs w:val="24"/>
        </w:rPr>
        <w:fldChar w:fldCharType="begin"/>
      </w:r>
      <w:r w:rsidR="005E045A">
        <w:rPr>
          <w:rFonts w:cstheme="minorBidi"/>
          <w:szCs w:val="24"/>
        </w:rPr>
        <w:instrText xml:space="preserve"> REF _Ref361991510 \n \h </w:instrText>
      </w:r>
      <w:r>
        <w:rPr>
          <w:rFonts w:cstheme="minorBidi"/>
          <w:szCs w:val="24"/>
        </w:rPr>
      </w:r>
      <w:r>
        <w:rPr>
          <w:rFonts w:cstheme="minorBidi"/>
          <w:szCs w:val="24"/>
        </w:rPr>
        <w:fldChar w:fldCharType="separate"/>
      </w:r>
      <w:r w:rsidR="005E045A">
        <w:rPr>
          <w:rFonts w:cstheme="minorBidi"/>
          <w:szCs w:val="24"/>
        </w:rPr>
        <w:t>Figure 1-4</w:t>
      </w:r>
      <w:r>
        <w:rPr>
          <w:rFonts w:cstheme="minorBidi"/>
          <w:szCs w:val="24"/>
        </w:rPr>
        <w:fldChar w:fldCharType="end"/>
      </w:r>
      <w:r w:rsidR="005116E3" w:rsidRPr="005E045A">
        <w:rPr>
          <w:rFonts w:cstheme="minorBidi"/>
          <w:szCs w:val="24"/>
        </w:rPr>
        <w:t xml:space="preserve"> shows the architecture of the </w:t>
      </w:r>
      <w:r w:rsidR="005116E3" w:rsidRPr="005E045A">
        <w:rPr>
          <w:rFonts w:cstheme="minorBidi" w:hint="eastAsia"/>
          <w:szCs w:val="24"/>
        </w:rPr>
        <w:t xml:space="preserve">ISP </w:t>
      </w:r>
      <w:r w:rsidR="005116E3" w:rsidRPr="005E045A">
        <w:rPr>
          <w:rFonts w:cstheme="minorBidi"/>
          <w:szCs w:val="24"/>
        </w:rPr>
        <w:t>firmware.</w:t>
      </w:r>
    </w:p>
    <w:p w:rsidR="005116E3" w:rsidRPr="005E045A" w:rsidRDefault="005116E3" w:rsidP="005116E3">
      <w:pPr>
        <w:pStyle w:val="FigureDescription"/>
        <w:numPr>
          <w:ilvl w:val="7"/>
          <w:numId w:val="2"/>
        </w:numPr>
        <w:rPr>
          <w:rFonts w:eastAsia="宋体" w:cstheme="minorBidi"/>
          <w:szCs w:val="24"/>
        </w:rPr>
      </w:pPr>
      <w:bookmarkStart w:id="53" w:name="_Ref361991510"/>
      <w:bookmarkStart w:id="54" w:name="_Toc361994977"/>
      <w:r w:rsidRPr="005E045A">
        <w:rPr>
          <w:rFonts w:eastAsia="宋体" w:cstheme="minorBidi"/>
          <w:szCs w:val="24"/>
        </w:rPr>
        <w:lastRenderedPageBreak/>
        <w:t>Architecture of the ISP firmware</w:t>
      </w:r>
      <w:bookmarkEnd w:id="53"/>
      <w:bookmarkEnd w:id="54"/>
    </w:p>
    <w:p w:rsidR="00E95B8A" w:rsidRPr="005E045A" w:rsidRDefault="006364A5" w:rsidP="00E95B8A">
      <w:r w:rsidRPr="005E045A">
        <w:object w:dxaOrig="7405" w:dyaOrig="4140">
          <v:shape id="_x0000_i1029" type="#_x0000_t75" style="width:370.75pt;height:207.4pt" o:ole="">
            <v:imagedata r:id="rId33" o:title=""/>
          </v:shape>
          <o:OLEObject Type="Embed" ProgID="Visio.Drawing.11" ShapeID="_x0000_i1029" DrawAspect="Content" ObjectID="_1435736855" r:id="rId34"/>
        </w:object>
      </w:r>
    </w:p>
    <w:p w:rsidR="00E95B8A" w:rsidRPr="005E045A" w:rsidRDefault="00E95B8A" w:rsidP="00E95B8A"/>
    <w:p w:rsidR="00E95B8A" w:rsidRPr="005E045A" w:rsidRDefault="00E95B8A" w:rsidP="00E95B8A">
      <w:pPr>
        <w:sectPr w:rsidR="00E95B8A" w:rsidRPr="005E045A" w:rsidSect="000A4837">
          <w:headerReference w:type="default" r:id="rId35"/>
          <w:footerReference w:type="default" r:id="rId36"/>
          <w:pgSz w:w="11906" w:h="16838" w:code="9"/>
          <w:pgMar w:top="1701" w:right="1134" w:bottom="1701" w:left="1134" w:header="567" w:footer="567" w:gutter="0"/>
          <w:pgNumType w:start="1"/>
          <w:cols w:space="425"/>
          <w:docGrid w:linePitch="312"/>
        </w:sectPr>
      </w:pPr>
    </w:p>
    <w:p w:rsidR="005116E3" w:rsidRPr="005E045A" w:rsidRDefault="005116E3" w:rsidP="005116E3">
      <w:pPr>
        <w:pStyle w:val="1"/>
        <w:numPr>
          <w:ilvl w:val="0"/>
          <w:numId w:val="2"/>
        </w:numPr>
        <w:rPr>
          <w:rFonts w:eastAsia="宋体" w:cstheme="minorBidi"/>
          <w:bCs w:val="0"/>
          <w:szCs w:val="24"/>
        </w:rPr>
      </w:pPr>
      <w:bookmarkStart w:id="55" w:name="_Toc361991292"/>
      <w:bookmarkStart w:id="56" w:name="_Ref361991366"/>
      <w:bookmarkStart w:id="57" w:name="_Ref361991440"/>
      <w:bookmarkStart w:id="58" w:name="_Ref361991443"/>
      <w:bookmarkStart w:id="59" w:name="_Toc358193229"/>
      <w:bookmarkStart w:id="60" w:name="_Toc358193228"/>
      <w:r w:rsidRPr="005E045A">
        <w:rPr>
          <w:rFonts w:eastAsia="宋体" w:cstheme="minorBidi"/>
          <w:bCs w:val="0"/>
          <w:szCs w:val="24"/>
        </w:rPr>
        <w:lastRenderedPageBreak/>
        <w:t>Usage Guidance</w:t>
      </w:r>
      <w:bookmarkEnd w:id="55"/>
      <w:bookmarkEnd w:id="56"/>
      <w:bookmarkEnd w:id="57"/>
      <w:bookmarkEnd w:id="58"/>
    </w:p>
    <w:p w:rsidR="005116E3" w:rsidRPr="005E045A" w:rsidRDefault="005116E3" w:rsidP="005116E3">
      <w:pPr>
        <w:pStyle w:val="21"/>
        <w:numPr>
          <w:ilvl w:val="1"/>
          <w:numId w:val="2"/>
        </w:numPr>
        <w:rPr>
          <w:rFonts w:eastAsia="宋体" w:cstheme="minorBidi"/>
          <w:bCs w:val="0"/>
          <w:szCs w:val="24"/>
        </w:rPr>
      </w:pPr>
      <w:bookmarkStart w:id="61" w:name="_Toc361991293"/>
      <w:bookmarkStart w:id="62" w:name="_Ref361991371"/>
      <w:bookmarkStart w:id="63" w:name="_Ref361991373"/>
      <w:bookmarkEnd w:id="59"/>
      <w:bookmarkEnd w:id="60"/>
      <w:r w:rsidRPr="005E045A">
        <w:rPr>
          <w:rFonts w:eastAsia="宋体" w:cstheme="minorBidi"/>
          <w:bCs w:val="0"/>
          <w:noProof w:val="0"/>
          <w:szCs w:val="24"/>
        </w:rPr>
        <w:t>Software Process</w:t>
      </w:r>
      <w:bookmarkEnd w:id="61"/>
      <w:bookmarkEnd w:id="62"/>
      <w:bookmarkEnd w:id="63"/>
    </w:p>
    <w:p w:rsidR="00E15A78" w:rsidRPr="005E045A" w:rsidRDefault="00E15A78" w:rsidP="00E15A78">
      <w:pPr>
        <w:rPr>
          <w:rFonts w:cstheme="minorBidi"/>
          <w:szCs w:val="24"/>
        </w:rPr>
      </w:pPr>
      <w:bookmarkStart w:id="64" w:name="_Ref332701849"/>
      <w:bookmarkStart w:id="65" w:name="_Ref289156932"/>
      <w:bookmarkStart w:id="66" w:name="_Toc310259490"/>
      <w:r w:rsidRPr="005E045A">
        <w:rPr>
          <w:rFonts w:cstheme="minorBidi"/>
          <w:szCs w:val="24"/>
        </w:rPr>
        <w:t>As the front-end capturing unit, the ISP must work with the video input unit (VIU).</w:t>
      </w:r>
      <w:r w:rsidR="0054659A">
        <w:rPr>
          <w:rFonts w:cstheme="minorBidi"/>
          <w:szCs w:val="24"/>
        </w:rPr>
        <w:t xml:space="preserve"> </w:t>
      </w:r>
      <w:r w:rsidRPr="005E045A">
        <w:rPr>
          <w:rFonts w:cstheme="minorBidi"/>
          <w:szCs w:val="24"/>
        </w:rPr>
        <w:t>After the ISP is initialized and configured, the interface timings of the VIU must be configured.</w:t>
      </w:r>
      <w:r w:rsidR="005E045A" w:rsidRPr="005E045A">
        <w:rPr>
          <w:rFonts w:cstheme="minorBidi"/>
          <w:szCs w:val="24"/>
        </w:rPr>
        <w:t xml:space="preserve"> </w:t>
      </w:r>
      <w:r w:rsidRPr="005E045A">
        <w:rPr>
          <w:rFonts w:cstheme="minorBidi"/>
          <w:szCs w:val="24"/>
        </w:rPr>
        <w:t>This ensures that the input timings of different sensors are compatible, and the input timings of the ISP are correct.</w:t>
      </w:r>
      <w:r w:rsidR="005E045A" w:rsidRPr="005E045A">
        <w:rPr>
          <w:rFonts w:cstheme="minorBidi"/>
          <w:szCs w:val="24"/>
        </w:rPr>
        <w:t xml:space="preserve"> </w:t>
      </w:r>
      <w:r w:rsidRPr="005E045A">
        <w:rPr>
          <w:rFonts w:cstheme="minorBidi"/>
          <w:szCs w:val="24"/>
        </w:rPr>
        <w:t>After timings are configured, the ISP can be started to dynamically adjust the image quality.</w:t>
      </w:r>
      <w:r w:rsidR="005E045A" w:rsidRPr="005E045A">
        <w:rPr>
          <w:rFonts w:cstheme="minorBidi"/>
          <w:szCs w:val="24"/>
        </w:rPr>
        <w:t xml:space="preserve"> </w:t>
      </w:r>
      <w:r w:rsidRPr="005E045A">
        <w:rPr>
          <w:rFonts w:cstheme="minorBidi"/>
          <w:szCs w:val="24"/>
        </w:rPr>
        <w:t>The output images are captured by the VIU, stored in the DDR, and then transmitted for displaying or encoding.</w:t>
      </w:r>
      <w:r w:rsidR="005E045A" w:rsidRPr="005E045A">
        <w:rPr>
          <w:rFonts w:cstheme="minorBidi"/>
          <w:szCs w:val="24"/>
        </w:rPr>
        <w:t xml:space="preserve"> </w:t>
      </w:r>
      <w:r w:rsidR="0040347A">
        <w:rPr>
          <w:rFonts w:cstheme="minorBidi"/>
          <w:szCs w:val="24"/>
        </w:rPr>
        <w:fldChar w:fldCharType="begin"/>
      </w:r>
      <w:r w:rsidR="005E045A">
        <w:rPr>
          <w:rFonts w:cstheme="minorBidi"/>
          <w:szCs w:val="24"/>
        </w:rPr>
        <w:instrText xml:space="preserve"> REF _Ref361991399 \n \h </w:instrText>
      </w:r>
      <w:r w:rsidR="0040347A">
        <w:rPr>
          <w:rFonts w:cstheme="minorBidi"/>
          <w:szCs w:val="24"/>
        </w:rPr>
      </w:r>
      <w:r w:rsidR="0040347A">
        <w:rPr>
          <w:rFonts w:cstheme="minorBidi"/>
          <w:szCs w:val="24"/>
        </w:rPr>
        <w:fldChar w:fldCharType="separate"/>
      </w:r>
      <w:r w:rsidR="005E045A">
        <w:rPr>
          <w:rFonts w:cstheme="minorBidi"/>
          <w:szCs w:val="24"/>
        </w:rPr>
        <w:t>Figure 2-1</w:t>
      </w:r>
      <w:r w:rsidR="0040347A">
        <w:rPr>
          <w:rFonts w:cstheme="minorBidi"/>
          <w:szCs w:val="24"/>
        </w:rPr>
        <w:fldChar w:fldCharType="end"/>
      </w:r>
      <w:r w:rsidRPr="005E045A">
        <w:rPr>
          <w:rFonts w:cstheme="minorBidi"/>
          <w:szCs w:val="24"/>
        </w:rPr>
        <w:t xml:space="preserve"> shows the software process.</w:t>
      </w:r>
    </w:p>
    <w:bookmarkEnd w:id="64"/>
    <w:bookmarkEnd w:id="65"/>
    <w:bookmarkEnd w:id="66"/>
    <w:p w:rsidR="00E15A78" w:rsidRPr="005E045A" w:rsidRDefault="00E15A78" w:rsidP="00E15A78">
      <w:pPr>
        <w:rPr>
          <w:rFonts w:cstheme="minorBidi"/>
          <w:szCs w:val="24"/>
        </w:rPr>
      </w:pPr>
      <w:r w:rsidRPr="00FD2172">
        <w:rPr>
          <w:rFonts w:cstheme="minorBidi"/>
          <w:szCs w:val="24"/>
        </w:rPr>
        <w:t>The</w:t>
      </w:r>
      <w:r w:rsidRPr="005E045A">
        <w:rPr>
          <w:rFonts w:cstheme="minorBidi"/>
          <w:szCs w:val="24"/>
        </w:rPr>
        <w:t xml:space="preserve"> PC </w:t>
      </w:r>
      <w:r w:rsidRPr="005E045A">
        <w:rPr>
          <w:rFonts w:cstheme="minorBidi" w:hint="eastAsia"/>
          <w:szCs w:val="24"/>
        </w:rPr>
        <w:t>T</w:t>
      </w:r>
      <w:r w:rsidRPr="005E045A">
        <w:rPr>
          <w:rFonts w:cstheme="minorBidi"/>
          <w:szCs w:val="24"/>
        </w:rPr>
        <w:t xml:space="preserve">uning tool dynamically adjusts the image quality at the PC end by tuning the values of related parameters such as the denoising strength, color conversion matrix, and </w:t>
      </w:r>
      <w:r w:rsidRPr="00FD2172">
        <w:rPr>
          <w:rFonts w:cstheme="minorBidi"/>
          <w:szCs w:val="24"/>
        </w:rPr>
        <w:t>saturation</w:t>
      </w:r>
      <w:r w:rsidRPr="005E045A">
        <w:rPr>
          <w:rFonts w:cstheme="minorBidi"/>
          <w:szCs w:val="24"/>
        </w:rPr>
        <w:t>.</w:t>
      </w:r>
      <w:r w:rsidR="005E045A" w:rsidRPr="005E045A">
        <w:rPr>
          <w:rFonts w:cstheme="minorBidi"/>
          <w:szCs w:val="24"/>
        </w:rPr>
        <w:t xml:space="preserve"> </w:t>
      </w:r>
      <w:r w:rsidRPr="00FD2172">
        <w:rPr>
          <w:rFonts w:cstheme="minorBidi"/>
          <w:szCs w:val="24"/>
        </w:rPr>
        <w:t>If</w:t>
      </w:r>
      <w:r w:rsidRPr="005E045A">
        <w:rPr>
          <w:rFonts w:cstheme="minorBidi"/>
          <w:szCs w:val="24"/>
        </w:rPr>
        <w:t xml:space="preserve"> the PC </w:t>
      </w:r>
      <w:r w:rsidRPr="005E045A">
        <w:rPr>
          <w:rFonts w:cstheme="minorBidi" w:hint="eastAsia"/>
          <w:szCs w:val="24"/>
        </w:rPr>
        <w:t>T</w:t>
      </w:r>
      <w:r w:rsidRPr="005E045A">
        <w:rPr>
          <w:rFonts w:cstheme="minorBidi"/>
          <w:szCs w:val="24"/>
        </w:rPr>
        <w:t xml:space="preserve">uning tool is not provided in the product release phase, you can call the image quality adjustment MPI to tune the image </w:t>
      </w:r>
      <w:r w:rsidRPr="00FD2172">
        <w:rPr>
          <w:rFonts w:cstheme="minorBidi"/>
          <w:szCs w:val="24"/>
        </w:rPr>
        <w:t>effect</w:t>
      </w:r>
      <w:r w:rsidRPr="005E045A">
        <w:rPr>
          <w:rFonts w:cstheme="minorBidi"/>
          <w:szCs w:val="24"/>
        </w:rPr>
        <w:t>.</w:t>
      </w:r>
    </w:p>
    <w:p w:rsidR="00992901" w:rsidRPr="005E045A" w:rsidRDefault="00992901" w:rsidP="00992901">
      <w:pPr>
        <w:pStyle w:val="FigureDescription"/>
        <w:numPr>
          <w:ilvl w:val="7"/>
          <w:numId w:val="2"/>
        </w:numPr>
        <w:rPr>
          <w:rFonts w:ascii="宋体" w:eastAsia="宋体" w:cstheme="minorBidi"/>
          <w:szCs w:val="24"/>
          <w:lang w:val="de-DE"/>
        </w:rPr>
      </w:pPr>
      <w:bookmarkStart w:id="67" w:name="_Ref361991399"/>
      <w:bookmarkStart w:id="68" w:name="_Toc361994978"/>
      <w:r w:rsidRPr="00FD2172">
        <w:rPr>
          <w:rFonts w:eastAsia="宋体" w:cstheme="minorBidi"/>
          <w:szCs w:val="24"/>
        </w:rPr>
        <w:lastRenderedPageBreak/>
        <w:t>Workflow</w:t>
      </w:r>
      <w:r w:rsidRPr="005E045A">
        <w:rPr>
          <w:rFonts w:eastAsia="宋体" w:cstheme="minorBidi"/>
          <w:szCs w:val="24"/>
        </w:rPr>
        <w:t xml:space="preserve"> of the ISP firmware</w:t>
      </w:r>
      <w:bookmarkEnd w:id="67"/>
      <w:bookmarkEnd w:id="68"/>
    </w:p>
    <w:p w:rsidR="00E95B8A" w:rsidRPr="005E045A" w:rsidRDefault="00BA0E6B" w:rsidP="00E95B8A">
      <w:pPr>
        <w:pStyle w:val="Figure"/>
      </w:pPr>
      <w:r w:rsidRPr="005E045A">
        <w:object w:dxaOrig="10486" w:dyaOrig="15447">
          <v:shape id="_x0000_i1030" type="#_x0000_t75" style="width:343.9pt;height:505.05pt" o:ole="">
            <v:imagedata r:id="rId37" o:title=""/>
          </v:shape>
          <o:OLEObject Type="Embed" ProgID="Visio.Drawing.11" ShapeID="_x0000_i1030" DrawAspect="Content" ObjectID="_1435736856" r:id="rId38"/>
        </w:object>
      </w:r>
    </w:p>
    <w:p w:rsidR="00E95B8A" w:rsidRPr="005E045A" w:rsidRDefault="00E95B8A" w:rsidP="00E95B8A"/>
    <w:p w:rsidR="00E15A78" w:rsidRPr="005E045A" w:rsidRDefault="00E15A78" w:rsidP="00E15A78">
      <w:pPr>
        <w:rPr>
          <w:rFonts w:cstheme="minorBidi"/>
          <w:szCs w:val="24"/>
        </w:rPr>
      </w:pPr>
      <w:r w:rsidRPr="005E045A">
        <w:rPr>
          <w:rFonts w:cstheme="minorBidi"/>
          <w:szCs w:val="24"/>
        </w:rPr>
        <w:t>After adjusting images, you can save settings by using the configuration file of the PC Tuning tool. Then the configured image parameters can be loaded when the ISP is started next time.</w:t>
      </w:r>
    </w:p>
    <w:p w:rsidR="006678F8" w:rsidRPr="005E045A" w:rsidRDefault="006678F8" w:rsidP="006678F8">
      <w:pPr>
        <w:rPr>
          <w:rFonts w:cstheme="minorBidi"/>
          <w:szCs w:val="24"/>
        </w:rPr>
      </w:pPr>
      <w:r w:rsidRPr="005E045A">
        <w:rPr>
          <w:rFonts w:cstheme="minorBidi"/>
          <w:szCs w:val="24"/>
        </w:rPr>
        <w:t>The following is a code sample:</w:t>
      </w:r>
    </w:p>
    <w:p w:rsidR="00E95B8A" w:rsidRPr="005E045A" w:rsidRDefault="00E95B8A" w:rsidP="00E95B8A">
      <w:pPr>
        <w:pStyle w:val="Code"/>
        <w:rPr>
          <w:lang w:val="sv-SE"/>
        </w:rPr>
      </w:pPr>
      <w:r w:rsidRPr="005E045A">
        <w:rPr>
          <w:rFonts w:hint="eastAsia"/>
          <w:lang w:val="sv-SE"/>
        </w:rPr>
        <w:t>HI_S32 s32Ret;</w:t>
      </w:r>
    </w:p>
    <w:p w:rsidR="00E95B8A" w:rsidRPr="005E045A" w:rsidRDefault="00E95B8A" w:rsidP="00E95B8A">
      <w:pPr>
        <w:pStyle w:val="Code"/>
        <w:rPr>
          <w:lang w:val="sv-SE"/>
        </w:rPr>
      </w:pPr>
      <w:r w:rsidRPr="005E045A">
        <w:rPr>
          <w:lang w:val="sv-SE"/>
        </w:rPr>
        <w:t xml:space="preserve">ALG_LIB_S </w:t>
      </w:r>
      <w:r w:rsidRPr="00FD2172">
        <w:rPr>
          <w:lang w:val="sv-SE"/>
        </w:rPr>
        <w:t>stLib</w:t>
      </w:r>
      <w:r w:rsidRPr="005E045A">
        <w:rPr>
          <w:lang w:val="sv-SE"/>
        </w:rPr>
        <w:t>;</w:t>
      </w:r>
    </w:p>
    <w:p w:rsidR="00E95B8A" w:rsidRPr="005E045A" w:rsidRDefault="00E95B8A" w:rsidP="00E95B8A">
      <w:pPr>
        <w:pStyle w:val="Code"/>
        <w:rPr>
          <w:lang w:val="sv-SE"/>
        </w:rPr>
      </w:pPr>
      <w:r w:rsidRPr="005E045A">
        <w:rPr>
          <w:lang w:val="sv-SE"/>
        </w:rPr>
        <w:t xml:space="preserve">ISP_IMAGE_ATTR_S </w:t>
      </w:r>
      <w:r w:rsidRPr="00FD2172">
        <w:rPr>
          <w:lang w:val="sv-SE"/>
        </w:rPr>
        <w:t>stImageAttr</w:t>
      </w:r>
      <w:r w:rsidRPr="005E045A">
        <w:rPr>
          <w:lang w:val="sv-SE"/>
        </w:rPr>
        <w:t>;</w:t>
      </w:r>
    </w:p>
    <w:p w:rsidR="00E95B8A" w:rsidRPr="005E045A" w:rsidRDefault="00E95B8A" w:rsidP="00E95B8A">
      <w:pPr>
        <w:pStyle w:val="Code"/>
        <w:rPr>
          <w:lang w:val="sv-SE"/>
        </w:rPr>
      </w:pPr>
      <w:r w:rsidRPr="005E045A">
        <w:rPr>
          <w:lang w:val="sv-SE"/>
        </w:rPr>
        <w:t xml:space="preserve">ISP_INPUT_TIMING_S </w:t>
      </w:r>
      <w:r w:rsidRPr="00FD2172">
        <w:rPr>
          <w:lang w:val="sv-SE"/>
        </w:rPr>
        <w:t>stInputTiming</w:t>
      </w:r>
      <w:r w:rsidRPr="005E045A">
        <w:rPr>
          <w:rFonts w:hint="eastAsia"/>
          <w:lang w:val="sv-SE"/>
        </w:rPr>
        <w:t>;</w:t>
      </w:r>
    </w:p>
    <w:p w:rsidR="00E95B8A" w:rsidRPr="005E045A" w:rsidRDefault="00E95B8A" w:rsidP="00E95B8A">
      <w:pPr>
        <w:pStyle w:val="Code"/>
        <w:rPr>
          <w:lang w:val="sv-SE"/>
        </w:rPr>
      </w:pPr>
      <w:r w:rsidRPr="005E045A">
        <w:rPr>
          <w:lang w:val="sv-SE"/>
        </w:rPr>
        <w:lastRenderedPageBreak/>
        <w:t>pthread_t isp_pid;</w:t>
      </w:r>
    </w:p>
    <w:p w:rsidR="006678F8" w:rsidRPr="005E045A" w:rsidRDefault="006678F8" w:rsidP="006678F8">
      <w:pPr>
        <w:pStyle w:val="Code"/>
        <w:rPr>
          <w:rFonts w:cstheme="minorBidi"/>
          <w:szCs w:val="24"/>
          <w:lang w:val="sv-SE"/>
        </w:rPr>
      </w:pPr>
      <w:r w:rsidRPr="005E045A">
        <w:rPr>
          <w:rFonts w:cstheme="minorBidi"/>
          <w:szCs w:val="24"/>
          <w:lang w:val="sv-SE"/>
        </w:rPr>
        <w:t>/*Register the sensor library.*/</w:t>
      </w:r>
    </w:p>
    <w:p w:rsidR="00E95B8A" w:rsidRPr="005E045A" w:rsidRDefault="00E95B8A" w:rsidP="00E95B8A">
      <w:pPr>
        <w:pStyle w:val="Code"/>
        <w:rPr>
          <w:lang w:val="sv-SE"/>
        </w:rPr>
      </w:pPr>
      <w:r w:rsidRPr="005E045A">
        <w:rPr>
          <w:rFonts w:hint="eastAsia"/>
          <w:lang w:val="sv-SE"/>
        </w:rPr>
        <w:t>s32Ret</w:t>
      </w:r>
      <w:r w:rsidRPr="005E045A">
        <w:rPr>
          <w:lang w:val="sv-SE"/>
        </w:rPr>
        <w:t xml:space="preserve"> </w:t>
      </w:r>
      <w:r w:rsidRPr="005E045A">
        <w:rPr>
          <w:rFonts w:hint="eastAsia"/>
          <w:lang w:val="sv-SE"/>
        </w:rPr>
        <w:t xml:space="preserve">= </w:t>
      </w:r>
      <w:r w:rsidRPr="005E045A">
        <w:rPr>
          <w:lang w:val="sv-SE"/>
        </w:rPr>
        <w:t>sensor_register_callback()</w:t>
      </w:r>
      <w:r w:rsidRPr="005E045A">
        <w:rPr>
          <w:rFonts w:hint="eastAsia"/>
          <w:lang w:val="sv-SE"/>
        </w:rPr>
        <w:t>;</w:t>
      </w:r>
    </w:p>
    <w:p w:rsidR="00E95B8A" w:rsidRPr="005E045A" w:rsidRDefault="00E95B8A" w:rsidP="00E95B8A">
      <w:pPr>
        <w:pStyle w:val="Code"/>
        <w:rPr>
          <w:lang w:val="sv-SE"/>
        </w:rPr>
      </w:pPr>
      <w:r w:rsidRPr="005E045A">
        <w:rPr>
          <w:rFonts w:hint="eastAsia"/>
          <w:lang w:val="sv-SE"/>
        </w:rPr>
        <w:t>if (</w:t>
      </w:r>
      <w:r w:rsidRPr="00FD2172">
        <w:rPr>
          <w:rFonts w:hint="eastAsia"/>
          <w:lang w:val="sv-SE"/>
        </w:rPr>
        <w:t>HI_SUCCESS !</w:t>
      </w:r>
      <w:r w:rsidRPr="005E045A">
        <w:rPr>
          <w:rFonts w:hint="eastAsia"/>
          <w:lang w:val="sv-SE"/>
        </w:rPr>
        <w:t>=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ind w:firstLine="360"/>
        <w:rPr>
          <w:lang w:val="sv-SE"/>
        </w:rPr>
      </w:pPr>
      <w:r w:rsidRPr="00FD2172">
        <w:rPr>
          <w:rFonts w:hint="eastAsia"/>
          <w:lang w:val="sv-SE"/>
        </w:rPr>
        <w:t>printf</w:t>
      </w:r>
      <w:r w:rsidRPr="005E045A">
        <w:rPr>
          <w:rFonts w:hint="eastAsia"/>
          <w:lang w:val="sv-SE"/>
        </w:rPr>
        <w:t>(</w:t>
      </w:r>
      <w:r w:rsidR="00DF590F">
        <w:rPr>
          <w:lang w:val="sv-SE"/>
        </w:rPr>
        <w:t>"</w:t>
      </w:r>
      <w:r w:rsidRPr="005E045A">
        <w:rPr>
          <w:rFonts w:hint="eastAsia"/>
          <w:lang w:val="sv-SE"/>
        </w:rPr>
        <w:t>register sensor failed!\n</w:t>
      </w:r>
      <w:r w:rsidR="00DF590F">
        <w:rPr>
          <w:lang w:val="sv-SE"/>
        </w:rPr>
        <w:t>"</w:t>
      </w:r>
      <w:r w:rsidRPr="005E045A">
        <w:rPr>
          <w:rFonts w:hint="eastAsia"/>
          <w:lang w:val="sv-SE"/>
        </w:rPr>
        <w:t>);</w:t>
      </w:r>
    </w:p>
    <w:p w:rsidR="00E95B8A" w:rsidRPr="005E045A" w:rsidRDefault="00E95B8A" w:rsidP="00E95B8A">
      <w:pPr>
        <w:pStyle w:val="Code"/>
        <w:ind w:firstLine="360"/>
        <w:rPr>
          <w:lang w:val="sv-SE"/>
        </w:rPr>
      </w:pPr>
      <w:r w:rsidRPr="005E045A">
        <w:rPr>
          <w:rFonts w:hint="eastAsia"/>
          <w:lang w:val="sv-SE"/>
        </w:rPr>
        <w:t>return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rPr>
          <w:lang w:val="sv-SE"/>
        </w:rPr>
      </w:pPr>
    </w:p>
    <w:p w:rsidR="006678F8" w:rsidRPr="005E045A" w:rsidRDefault="006678F8" w:rsidP="006678F8">
      <w:pPr>
        <w:pStyle w:val="Code"/>
        <w:rPr>
          <w:rFonts w:cstheme="minorBidi"/>
          <w:szCs w:val="24"/>
          <w:lang w:val="sv-SE"/>
        </w:rPr>
      </w:pPr>
      <w:r w:rsidRPr="005E045A">
        <w:rPr>
          <w:rFonts w:cstheme="minorBidi"/>
          <w:szCs w:val="24"/>
          <w:lang w:val="sv-SE"/>
        </w:rPr>
        <w:t xml:space="preserve">/*Register the </w:t>
      </w:r>
      <w:r w:rsidRPr="00FD2172">
        <w:rPr>
          <w:rFonts w:cstheme="minorBidi"/>
          <w:szCs w:val="24"/>
          <w:lang w:val="sv-SE"/>
        </w:rPr>
        <w:t>HiSilicon</w:t>
      </w:r>
      <w:r w:rsidRPr="005E045A">
        <w:rPr>
          <w:rFonts w:cstheme="minorBidi"/>
          <w:szCs w:val="24"/>
          <w:lang w:val="sv-SE"/>
        </w:rPr>
        <w:t xml:space="preserve"> AE algorithm library.*/</w:t>
      </w:r>
    </w:p>
    <w:p w:rsidR="00E95B8A" w:rsidRPr="005E045A" w:rsidRDefault="00E95B8A" w:rsidP="00E95B8A">
      <w:pPr>
        <w:pStyle w:val="Code"/>
        <w:rPr>
          <w:lang w:val="sv-SE"/>
        </w:rPr>
      </w:pPr>
      <w:r w:rsidRPr="00FD2172">
        <w:rPr>
          <w:lang w:val="sv-SE"/>
        </w:rPr>
        <w:t>stLib</w:t>
      </w:r>
      <w:r w:rsidRPr="005E045A">
        <w:rPr>
          <w:lang w:val="sv-SE"/>
        </w:rPr>
        <w:t>.s32Id = 0;</w:t>
      </w:r>
    </w:p>
    <w:p w:rsidR="00E95B8A" w:rsidRPr="005E045A" w:rsidRDefault="00E95B8A" w:rsidP="00E95B8A">
      <w:pPr>
        <w:pStyle w:val="Code"/>
        <w:rPr>
          <w:lang w:val="sv-SE"/>
        </w:rPr>
      </w:pPr>
      <w:r w:rsidRPr="00FD2172">
        <w:rPr>
          <w:lang w:val="sv-SE"/>
        </w:rPr>
        <w:t>strcpy</w:t>
      </w:r>
      <w:r w:rsidRPr="005E045A">
        <w:rPr>
          <w:lang w:val="sv-SE"/>
        </w:rPr>
        <w:t>(</w:t>
      </w:r>
      <w:r w:rsidRPr="00FD2172">
        <w:rPr>
          <w:lang w:val="sv-SE"/>
        </w:rPr>
        <w:t>stLib</w:t>
      </w:r>
      <w:r w:rsidRPr="005E045A">
        <w:rPr>
          <w:lang w:val="sv-SE"/>
        </w:rPr>
        <w:t>.</w:t>
      </w:r>
      <w:r w:rsidRPr="00FD2172">
        <w:rPr>
          <w:lang w:val="sv-SE"/>
        </w:rPr>
        <w:t>acLibName</w:t>
      </w:r>
      <w:r w:rsidRPr="005E045A">
        <w:rPr>
          <w:lang w:val="sv-SE"/>
        </w:rPr>
        <w:t>, HI_AE_LIB_NAME);</w:t>
      </w:r>
    </w:p>
    <w:p w:rsidR="00E95B8A" w:rsidRPr="005E045A" w:rsidRDefault="00E95B8A" w:rsidP="00E95B8A">
      <w:pPr>
        <w:pStyle w:val="Code"/>
        <w:rPr>
          <w:rFonts w:cs="Courier New"/>
          <w:lang w:val="sv-SE"/>
        </w:rPr>
      </w:pPr>
      <w:r w:rsidRPr="005E045A">
        <w:rPr>
          <w:rFonts w:cs="Courier New"/>
          <w:lang w:val="sv-SE"/>
        </w:rPr>
        <w:t>s32Ret = HI_MPI_AE_Register(&amp;</w:t>
      </w:r>
      <w:r w:rsidRPr="00FD2172">
        <w:rPr>
          <w:rFonts w:cs="Courier New"/>
          <w:lang w:val="sv-SE"/>
        </w:rPr>
        <w:t>stLib</w:t>
      </w:r>
      <w:r w:rsidRPr="005E045A">
        <w:rPr>
          <w:rFonts w:cs="Courier New"/>
          <w:lang w:val="sv-SE"/>
        </w:rPr>
        <w:t>);</w:t>
      </w:r>
    </w:p>
    <w:p w:rsidR="00E95B8A" w:rsidRPr="005E045A" w:rsidRDefault="00E95B8A" w:rsidP="00E95B8A">
      <w:pPr>
        <w:pStyle w:val="Code"/>
        <w:rPr>
          <w:rFonts w:cs="Courier New"/>
          <w:lang w:val="sv-SE"/>
        </w:rPr>
      </w:pPr>
      <w:r w:rsidRPr="005E045A">
        <w:rPr>
          <w:rFonts w:cs="Courier New"/>
          <w:lang w:val="sv-SE"/>
        </w:rPr>
        <w:t>if (</w:t>
      </w:r>
      <w:r w:rsidRPr="00FD2172">
        <w:rPr>
          <w:rFonts w:cs="Courier New"/>
          <w:lang w:val="sv-SE"/>
        </w:rPr>
        <w:t>HI_SUCCESS !</w:t>
      </w:r>
      <w:r w:rsidRPr="005E045A">
        <w:rPr>
          <w:rFonts w:cs="Courier New"/>
          <w:lang w:val="sv-SE"/>
        </w:rPr>
        <w:t>= s32Ret)</w:t>
      </w:r>
    </w:p>
    <w:p w:rsidR="00E95B8A" w:rsidRPr="005E045A" w:rsidRDefault="00E95B8A" w:rsidP="00E95B8A">
      <w:pPr>
        <w:pStyle w:val="Code"/>
        <w:rPr>
          <w:rFonts w:cs="Courier New"/>
          <w:lang w:val="sv-SE"/>
        </w:rPr>
      </w:pPr>
      <w:r w:rsidRPr="005E045A">
        <w:rPr>
          <w:rFonts w:cs="Courier New"/>
          <w:lang w:val="sv-SE"/>
        </w:rPr>
        <w:t>{</w:t>
      </w:r>
    </w:p>
    <w:p w:rsidR="00E95B8A" w:rsidRPr="005E045A" w:rsidRDefault="00E95B8A" w:rsidP="00E95B8A">
      <w:pPr>
        <w:pStyle w:val="Code"/>
        <w:ind w:firstLine="360"/>
        <w:rPr>
          <w:rFonts w:cs="Courier New"/>
          <w:lang w:val="sv-SE"/>
        </w:rPr>
      </w:pPr>
      <w:r w:rsidRPr="00FD2172">
        <w:rPr>
          <w:rFonts w:cs="Courier New"/>
          <w:lang w:val="sv-SE"/>
        </w:rPr>
        <w:t>printf</w:t>
      </w:r>
      <w:r w:rsidRPr="005E045A">
        <w:rPr>
          <w:rFonts w:cs="Courier New"/>
          <w:lang w:val="sv-SE"/>
        </w:rPr>
        <w:t>(</w:t>
      </w:r>
      <w:r w:rsidR="00DF590F">
        <w:rPr>
          <w:rFonts w:cs="Courier New"/>
          <w:lang w:val="sv-SE"/>
        </w:rPr>
        <w:t>"</w:t>
      </w:r>
      <w:r w:rsidRPr="005E045A">
        <w:rPr>
          <w:rFonts w:cs="Courier New"/>
          <w:lang w:val="sv-SE"/>
        </w:rPr>
        <w:t>register ae lib failed!\n</w:t>
      </w:r>
      <w:r w:rsidR="00DF590F">
        <w:rPr>
          <w:rFonts w:cs="Courier New"/>
          <w:lang w:val="sv-SE"/>
        </w:rPr>
        <w:t>"</w:t>
      </w:r>
      <w:r w:rsidRPr="005E045A">
        <w:rPr>
          <w:rFonts w:cs="Courier New"/>
          <w:lang w:val="sv-SE"/>
        </w:rPr>
        <w:t>);</w:t>
      </w:r>
    </w:p>
    <w:p w:rsidR="00E95B8A" w:rsidRPr="005E045A" w:rsidRDefault="00E95B8A" w:rsidP="00E95B8A">
      <w:pPr>
        <w:pStyle w:val="Code"/>
        <w:ind w:firstLine="360"/>
        <w:rPr>
          <w:rFonts w:cs="Courier New"/>
          <w:lang w:val="sv-SE"/>
        </w:rPr>
      </w:pPr>
      <w:r w:rsidRPr="005E045A">
        <w:rPr>
          <w:rFonts w:cs="Courier New"/>
          <w:lang w:val="sv-SE"/>
        </w:rPr>
        <w:t>return s32Ret;</w:t>
      </w:r>
    </w:p>
    <w:p w:rsidR="00E95B8A" w:rsidRPr="005E045A" w:rsidRDefault="00E95B8A" w:rsidP="00E95B8A">
      <w:pPr>
        <w:pStyle w:val="Code"/>
        <w:rPr>
          <w:rFonts w:cs="Courier New"/>
          <w:lang w:val="sv-SE"/>
        </w:rPr>
      </w:pPr>
      <w:r w:rsidRPr="005E045A">
        <w:rPr>
          <w:rFonts w:cs="Courier New"/>
          <w:lang w:val="sv-SE"/>
        </w:rPr>
        <w:t>}</w:t>
      </w:r>
    </w:p>
    <w:p w:rsidR="00E95B8A" w:rsidRPr="005E045A" w:rsidRDefault="00E95B8A" w:rsidP="00E95B8A">
      <w:pPr>
        <w:pStyle w:val="Code"/>
        <w:rPr>
          <w:rFonts w:cs="Courier New"/>
          <w:lang w:val="sv-SE"/>
        </w:rPr>
      </w:pPr>
    </w:p>
    <w:p w:rsidR="006678F8" w:rsidRPr="005E045A" w:rsidRDefault="006678F8" w:rsidP="006678F8">
      <w:pPr>
        <w:pStyle w:val="Code"/>
        <w:rPr>
          <w:rFonts w:cs="Courier New"/>
          <w:szCs w:val="24"/>
          <w:lang w:val="sv-SE"/>
        </w:rPr>
      </w:pPr>
      <w:r w:rsidRPr="005E045A">
        <w:rPr>
          <w:rFonts w:cs="Courier New"/>
          <w:szCs w:val="24"/>
          <w:lang w:val="sv-SE"/>
        </w:rPr>
        <w:t xml:space="preserve">/*Register the </w:t>
      </w:r>
      <w:r w:rsidRPr="00FD2172">
        <w:rPr>
          <w:rFonts w:cs="Courier New"/>
          <w:szCs w:val="24"/>
          <w:lang w:val="sv-SE"/>
        </w:rPr>
        <w:t>HiSilicon</w:t>
      </w:r>
      <w:r w:rsidRPr="005E045A">
        <w:rPr>
          <w:rFonts w:cs="Courier New"/>
          <w:szCs w:val="24"/>
          <w:lang w:val="sv-SE"/>
        </w:rPr>
        <w:t xml:space="preserve"> AWB algorithm library.*/</w:t>
      </w:r>
    </w:p>
    <w:p w:rsidR="00E95B8A" w:rsidRPr="005E045A" w:rsidRDefault="00E95B8A" w:rsidP="00E95B8A">
      <w:pPr>
        <w:pStyle w:val="Code"/>
        <w:rPr>
          <w:rFonts w:cs="Courier New"/>
          <w:lang w:val="sv-SE"/>
        </w:rPr>
      </w:pPr>
      <w:r w:rsidRPr="00FD2172">
        <w:rPr>
          <w:rFonts w:cs="Courier New"/>
          <w:lang w:val="sv-SE"/>
        </w:rPr>
        <w:t>stLib</w:t>
      </w:r>
      <w:r w:rsidRPr="005E045A">
        <w:rPr>
          <w:rFonts w:cs="Courier New"/>
          <w:lang w:val="sv-SE"/>
        </w:rPr>
        <w:t>.s32Id = 0;</w:t>
      </w:r>
    </w:p>
    <w:p w:rsidR="00E95B8A" w:rsidRPr="005E045A" w:rsidRDefault="00E95B8A" w:rsidP="00E95B8A">
      <w:pPr>
        <w:pStyle w:val="Code"/>
        <w:rPr>
          <w:rFonts w:cs="Courier New"/>
          <w:lang w:val="sv-SE"/>
        </w:rPr>
      </w:pPr>
      <w:r w:rsidRPr="00FD2172">
        <w:rPr>
          <w:rFonts w:cs="Courier New"/>
          <w:lang w:val="sv-SE"/>
        </w:rPr>
        <w:t>strcpy</w:t>
      </w:r>
      <w:r w:rsidRPr="005E045A">
        <w:rPr>
          <w:rFonts w:cs="Courier New"/>
          <w:lang w:val="sv-SE"/>
        </w:rPr>
        <w:t>(</w:t>
      </w:r>
      <w:r w:rsidRPr="00FD2172">
        <w:rPr>
          <w:rFonts w:cs="Courier New"/>
          <w:lang w:val="sv-SE"/>
        </w:rPr>
        <w:t>stLib</w:t>
      </w:r>
      <w:r w:rsidRPr="005E045A">
        <w:rPr>
          <w:rFonts w:cs="Courier New"/>
          <w:lang w:val="sv-SE"/>
        </w:rPr>
        <w:t>.</w:t>
      </w:r>
      <w:r w:rsidRPr="00FD2172">
        <w:rPr>
          <w:rFonts w:cs="Courier New"/>
          <w:lang w:val="sv-SE"/>
        </w:rPr>
        <w:t>acLibName</w:t>
      </w:r>
      <w:r w:rsidRPr="005E045A">
        <w:rPr>
          <w:rFonts w:cs="Courier New"/>
          <w:lang w:val="sv-SE"/>
        </w:rPr>
        <w:t>, HI_AWB_LIB_NAME);</w:t>
      </w:r>
    </w:p>
    <w:p w:rsidR="00E95B8A" w:rsidRPr="005E045A" w:rsidRDefault="00E95B8A" w:rsidP="00E95B8A">
      <w:pPr>
        <w:pStyle w:val="Code"/>
        <w:rPr>
          <w:rFonts w:cs="Courier New"/>
          <w:lang w:val="sv-SE"/>
        </w:rPr>
      </w:pPr>
      <w:r w:rsidRPr="005E045A">
        <w:rPr>
          <w:rFonts w:cs="Courier New"/>
          <w:lang w:val="sv-SE"/>
        </w:rPr>
        <w:t>s32Ret = HI_MPI_AWB_Register(&amp;</w:t>
      </w:r>
      <w:r w:rsidRPr="00FD2172">
        <w:rPr>
          <w:rFonts w:cs="Courier New"/>
          <w:lang w:val="sv-SE"/>
        </w:rPr>
        <w:t>stLib</w:t>
      </w:r>
      <w:r w:rsidRPr="005E045A">
        <w:rPr>
          <w:rFonts w:cs="Courier New"/>
          <w:lang w:val="sv-SE"/>
        </w:rPr>
        <w:t>);</w:t>
      </w:r>
    </w:p>
    <w:p w:rsidR="00E95B8A" w:rsidRPr="005E045A" w:rsidRDefault="00E95B8A" w:rsidP="00E95B8A">
      <w:pPr>
        <w:pStyle w:val="Code"/>
        <w:rPr>
          <w:rFonts w:cs="Courier New"/>
          <w:lang w:val="sv-SE"/>
        </w:rPr>
      </w:pPr>
      <w:r w:rsidRPr="005E045A">
        <w:rPr>
          <w:rFonts w:cs="Courier New"/>
          <w:lang w:val="sv-SE"/>
        </w:rPr>
        <w:t>if (</w:t>
      </w:r>
      <w:r w:rsidRPr="00FD2172">
        <w:rPr>
          <w:rFonts w:cs="Courier New"/>
          <w:lang w:val="sv-SE"/>
        </w:rPr>
        <w:t>HI_SUCCESS !</w:t>
      </w:r>
      <w:r w:rsidRPr="005E045A">
        <w:rPr>
          <w:rFonts w:cs="Courier New"/>
          <w:lang w:val="sv-SE"/>
        </w:rPr>
        <w:t>= s32Ret)</w:t>
      </w:r>
    </w:p>
    <w:p w:rsidR="00E95B8A" w:rsidRPr="005E045A" w:rsidRDefault="00E95B8A" w:rsidP="00E95B8A">
      <w:pPr>
        <w:pStyle w:val="Code"/>
        <w:rPr>
          <w:rFonts w:cs="Courier New"/>
          <w:lang w:val="sv-SE"/>
        </w:rPr>
      </w:pPr>
      <w:r w:rsidRPr="005E045A">
        <w:rPr>
          <w:rFonts w:cs="Courier New"/>
          <w:lang w:val="sv-SE"/>
        </w:rPr>
        <w:t>{</w:t>
      </w:r>
    </w:p>
    <w:p w:rsidR="00E95B8A" w:rsidRPr="005E045A" w:rsidRDefault="00E95B8A" w:rsidP="00E95B8A">
      <w:pPr>
        <w:pStyle w:val="Code"/>
        <w:ind w:firstLine="360"/>
        <w:rPr>
          <w:rFonts w:cs="Courier New"/>
          <w:lang w:val="sv-SE"/>
        </w:rPr>
      </w:pPr>
      <w:r w:rsidRPr="00FD2172">
        <w:rPr>
          <w:rFonts w:cs="Courier New"/>
          <w:lang w:val="sv-SE"/>
        </w:rPr>
        <w:t>printf</w:t>
      </w:r>
      <w:r w:rsidRPr="005E045A">
        <w:rPr>
          <w:rFonts w:cs="Courier New"/>
          <w:lang w:val="sv-SE"/>
        </w:rPr>
        <w:t>(</w:t>
      </w:r>
      <w:r w:rsidR="00DF590F">
        <w:rPr>
          <w:rFonts w:cs="Courier New"/>
          <w:lang w:val="sv-SE"/>
        </w:rPr>
        <w:t>"</w:t>
      </w:r>
      <w:r w:rsidRPr="005E045A">
        <w:rPr>
          <w:rFonts w:cs="Courier New"/>
          <w:lang w:val="sv-SE"/>
        </w:rPr>
        <w:t>register awb lib failed!\n</w:t>
      </w:r>
      <w:r w:rsidR="00DF590F">
        <w:rPr>
          <w:rFonts w:cs="Courier New"/>
          <w:lang w:val="sv-SE"/>
        </w:rPr>
        <w:t>"</w:t>
      </w:r>
      <w:r w:rsidRPr="005E045A">
        <w:rPr>
          <w:rFonts w:cs="Courier New"/>
          <w:lang w:val="sv-SE"/>
        </w:rPr>
        <w:t>);</w:t>
      </w:r>
    </w:p>
    <w:p w:rsidR="00E95B8A" w:rsidRPr="005E045A" w:rsidRDefault="00E95B8A" w:rsidP="00E95B8A">
      <w:pPr>
        <w:pStyle w:val="Code"/>
        <w:ind w:firstLine="360"/>
        <w:rPr>
          <w:rFonts w:cs="Courier New"/>
          <w:lang w:val="sv-SE"/>
        </w:rPr>
      </w:pPr>
      <w:r w:rsidRPr="005E045A">
        <w:rPr>
          <w:rFonts w:cs="Courier New"/>
          <w:lang w:val="sv-SE"/>
        </w:rPr>
        <w:t>return s32Ret;</w:t>
      </w:r>
    </w:p>
    <w:p w:rsidR="00E95B8A" w:rsidRPr="005E045A" w:rsidRDefault="00E95B8A" w:rsidP="00E95B8A">
      <w:pPr>
        <w:pStyle w:val="Code"/>
        <w:rPr>
          <w:rFonts w:cs="Courier New"/>
          <w:lang w:val="sv-SE"/>
        </w:rPr>
      </w:pPr>
      <w:r w:rsidRPr="005E045A">
        <w:rPr>
          <w:rFonts w:cs="Courier New"/>
          <w:lang w:val="sv-SE"/>
        </w:rPr>
        <w:t>}</w:t>
      </w:r>
    </w:p>
    <w:p w:rsidR="00E95B8A" w:rsidRPr="005E045A" w:rsidRDefault="00E95B8A" w:rsidP="00E95B8A">
      <w:pPr>
        <w:pStyle w:val="Code"/>
        <w:rPr>
          <w:rFonts w:cs="Courier New"/>
          <w:lang w:val="sv-SE"/>
        </w:rPr>
      </w:pPr>
    </w:p>
    <w:p w:rsidR="006678F8" w:rsidRPr="005E045A" w:rsidRDefault="006678F8" w:rsidP="006678F8">
      <w:pPr>
        <w:pStyle w:val="Code"/>
        <w:rPr>
          <w:rFonts w:cs="Courier New"/>
          <w:szCs w:val="24"/>
          <w:lang w:val="sv-SE"/>
        </w:rPr>
      </w:pPr>
      <w:r w:rsidRPr="005E045A">
        <w:rPr>
          <w:rFonts w:cs="Courier New"/>
          <w:szCs w:val="24"/>
          <w:lang w:val="sv-SE"/>
        </w:rPr>
        <w:t xml:space="preserve">/*Register the </w:t>
      </w:r>
      <w:r w:rsidRPr="00FD2172">
        <w:rPr>
          <w:rFonts w:cs="Courier New"/>
          <w:szCs w:val="24"/>
          <w:lang w:val="sv-SE"/>
        </w:rPr>
        <w:t>HiSilicon</w:t>
      </w:r>
      <w:r w:rsidRPr="005E045A">
        <w:rPr>
          <w:rFonts w:cs="Courier New"/>
          <w:szCs w:val="24"/>
          <w:lang w:val="sv-SE"/>
        </w:rPr>
        <w:t xml:space="preserve"> AF algorithm library.*/</w:t>
      </w:r>
    </w:p>
    <w:p w:rsidR="00E95B8A" w:rsidRPr="005E045A" w:rsidRDefault="00E95B8A" w:rsidP="00E95B8A">
      <w:pPr>
        <w:pStyle w:val="Code"/>
        <w:rPr>
          <w:rFonts w:cs="Courier New"/>
          <w:lang w:val="sv-SE"/>
        </w:rPr>
      </w:pPr>
      <w:r w:rsidRPr="00FD2172">
        <w:rPr>
          <w:rFonts w:cs="Courier New"/>
          <w:lang w:val="sv-SE"/>
        </w:rPr>
        <w:t>stLib</w:t>
      </w:r>
      <w:r w:rsidRPr="005E045A">
        <w:rPr>
          <w:rFonts w:cs="Courier New"/>
          <w:lang w:val="sv-SE"/>
        </w:rPr>
        <w:t>.s32Id = 0;</w:t>
      </w:r>
    </w:p>
    <w:p w:rsidR="00E95B8A" w:rsidRPr="005E045A" w:rsidRDefault="00E95B8A" w:rsidP="00E95B8A">
      <w:pPr>
        <w:pStyle w:val="Code"/>
        <w:rPr>
          <w:lang w:val="sv-SE"/>
        </w:rPr>
      </w:pPr>
      <w:r w:rsidRPr="00FD2172">
        <w:rPr>
          <w:rFonts w:cs="Courier New"/>
          <w:lang w:val="sv-SE"/>
        </w:rPr>
        <w:t>strcpy</w:t>
      </w:r>
      <w:r w:rsidRPr="005E045A">
        <w:rPr>
          <w:rFonts w:cs="Courier New"/>
          <w:lang w:val="sv-SE"/>
        </w:rPr>
        <w:t>(</w:t>
      </w:r>
      <w:r w:rsidRPr="00FD2172">
        <w:rPr>
          <w:rFonts w:cs="Courier New"/>
          <w:lang w:val="sv-SE"/>
        </w:rPr>
        <w:t>stLib</w:t>
      </w:r>
      <w:r w:rsidRPr="005E045A">
        <w:rPr>
          <w:rFonts w:cs="Courier New"/>
          <w:lang w:val="sv-SE"/>
        </w:rPr>
        <w:t>.</w:t>
      </w:r>
      <w:r w:rsidRPr="00FD2172">
        <w:rPr>
          <w:rFonts w:cs="Courier New"/>
          <w:lang w:val="sv-SE"/>
        </w:rPr>
        <w:t>acLibName</w:t>
      </w:r>
      <w:r w:rsidRPr="005E045A">
        <w:rPr>
          <w:rFonts w:cs="Courier New"/>
          <w:lang w:val="sv-SE"/>
        </w:rPr>
        <w:t>, HI_AF_LI</w:t>
      </w:r>
      <w:r w:rsidRPr="005E045A">
        <w:rPr>
          <w:lang w:val="sv-SE"/>
        </w:rPr>
        <w:t>B_NAME);</w:t>
      </w:r>
    </w:p>
    <w:p w:rsidR="00E95B8A" w:rsidRPr="005E045A" w:rsidRDefault="00E95B8A" w:rsidP="00E95B8A">
      <w:pPr>
        <w:pStyle w:val="Code"/>
        <w:rPr>
          <w:lang w:val="sv-SE"/>
        </w:rPr>
      </w:pPr>
      <w:r w:rsidRPr="005E045A">
        <w:rPr>
          <w:rFonts w:hint="eastAsia"/>
          <w:lang w:val="sv-SE"/>
        </w:rPr>
        <w:t>s32Ret</w:t>
      </w:r>
      <w:r w:rsidRPr="005E045A">
        <w:rPr>
          <w:lang w:val="sv-SE"/>
        </w:rPr>
        <w:t xml:space="preserve"> </w:t>
      </w:r>
      <w:r w:rsidRPr="005E045A">
        <w:rPr>
          <w:rFonts w:hint="eastAsia"/>
          <w:lang w:val="sv-SE"/>
        </w:rPr>
        <w:t xml:space="preserve">= </w:t>
      </w:r>
      <w:r w:rsidRPr="005E045A">
        <w:rPr>
          <w:lang w:val="sv-SE"/>
        </w:rPr>
        <w:t>HI_MPI_A</w:t>
      </w:r>
      <w:r w:rsidRPr="005E045A">
        <w:rPr>
          <w:rFonts w:hint="eastAsia"/>
          <w:lang w:val="sv-SE"/>
        </w:rPr>
        <w:t>F</w:t>
      </w:r>
      <w:r w:rsidRPr="005E045A">
        <w:rPr>
          <w:lang w:val="sv-SE"/>
        </w:rPr>
        <w:t>_Register(&amp;</w:t>
      </w:r>
      <w:r w:rsidRPr="00FD2172">
        <w:rPr>
          <w:lang w:val="sv-SE"/>
        </w:rPr>
        <w:t>stLib</w:t>
      </w:r>
      <w:r w:rsidRPr="005E045A">
        <w:rPr>
          <w:lang w:val="sv-SE"/>
        </w:rPr>
        <w:t>)</w:t>
      </w:r>
      <w:r w:rsidRPr="005E045A">
        <w:rPr>
          <w:rFonts w:hint="eastAsia"/>
          <w:lang w:val="sv-SE"/>
        </w:rPr>
        <w:t>;</w:t>
      </w:r>
    </w:p>
    <w:p w:rsidR="00E95B8A" w:rsidRPr="005E045A" w:rsidRDefault="00E95B8A" w:rsidP="00E95B8A">
      <w:pPr>
        <w:pStyle w:val="Code"/>
        <w:rPr>
          <w:lang w:val="sv-SE"/>
        </w:rPr>
      </w:pPr>
      <w:r w:rsidRPr="005E045A">
        <w:rPr>
          <w:rFonts w:hint="eastAsia"/>
          <w:lang w:val="sv-SE"/>
        </w:rPr>
        <w:t>if (</w:t>
      </w:r>
      <w:r w:rsidRPr="00FD2172">
        <w:rPr>
          <w:rFonts w:hint="eastAsia"/>
          <w:lang w:val="sv-SE"/>
        </w:rPr>
        <w:t>HI_SUCCESS !</w:t>
      </w:r>
      <w:r w:rsidRPr="005E045A">
        <w:rPr>
          <w:rFonts w:hint="eastAsia"/>
          <w:lang w:val="sv-SE"/>
        </w:rPr>
        <w:t>=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ind w:firstLine="360"/>
        <w:rPr>
          <w:lang w:val="sv-SE"/>
        </w:rPr>
      </w:pPr>
      <w:r w:rsidRPr="00FD2172">
        <w:rPr>
          <w:rFonts w:hint="eastAsia"/>
          <w:lang w:val="sv-SE"/>
        </w:rPr>
        <w:t>printf</w:t>
      </w:r>
      <w:r w:rsidRPr="005E045A">
        <w:rPr>
          <w:rFonts w:hint="eastAsia"/>
          <w:lang w:val="sv-SE"/>
        </w:rPr>
        <w:t>(</w:t>
      </w:r>
      <w:r w:rsidR="00DF590F">
        <w:rPr>
          <w:lang w:val="sv-SE"/>
        </w:rPr>
        <w:t>"</w:t>
      </w:r>
      <w:r w:rsidRPr="005E045A">
        <w:rPr>
          <w:rFonts w:hint="eastAsia"/>
          <w:lang w:val="sv-SE"/>
        </w:rPr>
        <w:t>register af lib failed!\n</w:t>
      </w:r>
      <w:r w:rsidR="00DF590F">
        <w:rPr>
          <w:lang w:val="sv-SE"/>
        </w:rPr>
        <w:t>"</w:t>
      </w:r>
      <w:r w:rsidRPr="005E045A">
        <w:rPr>
          <w:rFonts w:hint="eastAsia"/>
          <w:lang w:val="sv-SE"/>
        </w:rPr>
        <w:t>);</w:t>
      </w:r>
    </w:p>
    <w:p w:rsidR="00E95B8A" w:rsidRPr="005E045A" w:rsidRDefault="00E95B8A" w:rsidP="00E95B8A">
      <w:pPr>
        <w:pStyle w:val="Code"/>
        <w:ind w:firstLine="360"/>
        <w:rPr>
          <w:lang w:val="sv-SE"/>
        </w:rPr>
      </w:pPr>
      <w:r w:rsidRPr="005E045A">
        <w:rPr>
          <w:rFonts w:hint="eastAsia"/>
          <w:lang w:val="sv-SE"/>
        </w:rPr>
        <w:t>return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rPr>
          <w:lang w:val="sv-SE"/>
        </w:rPr>
      </w:pPr>
    </w:p>
    <w:p w:rsidR="006678F8" w:rsidRPr="005E045A" w:rsidRDefault="006678F8" w:rsidP="006678F8">
      <w:pPr>
        <w:pStyle w:val="Code"/>
        <w:rPr>
          <w:rFonts w:cstheme="minorBidi"/>
          <w:szCs w:val="24"/>
          <w:lang w:val="sv-SE"/>
        </w:rPr>
      </w:pPr>
      <w:r w:rsidRPr="005E045A">
        <w:rPr>
          <w:rFonts w:cstheme="minorBidi"/>
          <w:szCs w:val="24"/>
        </w:rPr>
        <w:t>/*Initialize the ISP firmware.*/</w:t>
      </w:r>
    </w:p>
    <w:p w:rsidR="00E95B8A" w:rsidRPr="005E045A" w:rsidRDefault="00E95B8A" w:rsidP="00E95B8A">
      <w:pPr>
        <w:pStyle w:val="Code"/>
        <w:rPr>
          <w:lang w:val="sv-SE"/>
        </w:rPr>
      </w:pPr>
      <w:r w:rsidRPr="005E045A">
        <w:rPr>
          <w:rFonts w:hint="eastAsia"/>
          <w:lang w:val="sv-SE"/>
        </w:rPr>
        <w:t>s32Ret</w:t>
      </w:r>
      <w:r w:rsidRPr="005E045A">
        <w:rPr>
          <w:lang w:val="sv-SE"/>
        </w:rPr>
        <w:t xml:space="preserve"> </w:t>
      </w:r>
      <w:r w:rsidRPr="005E045A">
        <w:rPr>
          <w:rFonts w:hint="eastAsia"/>
          <w:lang w:val="sv-SE"/>
        </w:rPr>
        <w:t xml:space="preserve">= </w:t>
      </w:r>
      <w:r w:rsidRPr="005E045A">
        <w:rPr>
          <w:lang w:val="sv-SE"/>
        </w:rPr>
        <w:t>HI_MPI_ISP_Init()</w:t>
      </w:r>
      <w:r w:rsidRPr="005E045A">
        <w:rPr>
          <w:rFonts w:hint="eastAsia"/>
          <w:lang w:val="sv-SE"/>
        </w:rPr>
        <w:t>;</w:t>
      </w:r>
    </w:p>
    <w:p w:rsidR="00E95B8A" w:rsidRPr="005E045A" w:rsidRDefault="00E95B8A" w:rsidP="00E95B8A">
      <w:pPr>
        <w:pStyle w:val="Code"/>
        <w:rPr>
          <w:lang w:val="sv-SE"/>
        </w:rPr>
      </w:pPr>
      <w:r w:rsidRPr="005E045A">
        <w:rPr>
          <w:rFonts w:hint="eastAsia"/>
          <w:lang w:val="sv-SE"/>
        </w:rPr>
        <w:t>if (</w:t>
      </w:r>
      <w:r w:rsidRPr="00FD2172">
        <w:rPr>
          <w:rFonts w:hint="eastAsia"/>
          <w:lang w:val="sv-SE"/>
        </w:rPr>
        <w:t>HI_SUCCESS !</w:t>
      </w:r>
      <w:r w:rsidRPr="005E045A">
        <w:rPr>
          <w:rFonts w:hint="eastAsia"/>
          <w:lang w:val="sv-SE"/>
        </w:rPr>
        <w:t>=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ind w:firstLine="360"/>
        <w:rPr>
          <w:lang w:val="sv-SE"/>
        </w:rPr>
      </w:pPr>
      <w:r w:rsidRPr="00FD2172">
        <w:rPr>
          <w:rFonts w:hint="eastAsia"/>
          <w:lang w:val="sv-SE"/>
        </w:rPr>
        <w:t>printf</w:t>
      </w:r>
      <w:r w:rsidRPr="005E045A">
        <w:rPr>
          <w:rFonts w:hint="eastAsia"/>
          <w:lang w:val="sv-SE"/>
        </w:rPr>
        <w:t>(</w:t>
      </w:r>
      <w:r w:rsidR="00DF590F">
        <w:rPr>
          <w:lang w:val="sv-SE"/>
        </w:rPr>
        <w:t>"</w:t>
      </w:r>
      <w:r w:rsidRPr="00FD2172">
        <w:rPr>
          <w:rFonts w:hint="eastAsia"/>
          <w:lang w:val="sv-SE"/>
        </w:rPr>
        <w:t>isp</w:t>
      </w:r>
      <w:r w:rsidRPr="005E045A">
        <w:rPr>
          <w:rFonts w:hint="eastAsia"/>
          <w:lang w:val="sv-SE"/>
        </w:rPr>
        <w:t xml:space="preserve"> </w:t>
      </w:r>
      <w:r w:rsidRPr="00FD2172">
        <w:rPr>
          <w:rFonts w:hint="eastAsia"/>
          <w:lang w:val="sv-SE"/>
        </w:rPr>
        <w:t>init</w:t>
      </w:r>
      <w:r w:rsidRPr="005E045A">
        <w:rPr>
          <w:rFonts w:hint="eastAsia"/>
          <w:lang w:val="sv-SE"/>
        </w:rPr>
        <w:t xml:space="preserve"> failed!\n</w:t>
      </w:r>
      <w:r w:rsidR="00DF590F">
        <w:rPr>
          <w:lang w:val="sv-SE"/>
        </w:rPr>
        <w:t>"</w:t>
      </w:r>
      <w:r w:rsidRPr="005E045A">
        <w:rPr>
          <w:rFonts w:hint="eastAsia"/>
          <w:lang w:val="sv-SE"/>
        </w:rPr>
        <w:t>);</w:t>
      </w:r>
    </w:p>
    <w:p w:rsidR="00E95B8A" w:rsidRPr="005E045A" w:rsidRDefault="00E95B8A" w:rsidP="00E95B8A">
      <w:pPr>
        <w:pStyle w:val="Code"/>
        <w:ind w:firstLine="360"/>
        <w:rPr>
          <w:lang w:val="sv-SE"/>
        </w:rPr>
      </w:pPr>
      <w:r w:rsidRPr="005E045A">
        <w:rPr>
          <w:rFonts w:hint="eastAsia"/>
          <w:lang w:val="sv-SE"/>
        </w:rPr>
        <w:lastRenderedPageBreak/>
        <w:t>return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rPr>
          <w:lang w:val="sv-SE"/>
        </w:rPr>
      </w:pPr>
    </w:p>
    <w:p w:rsidR="006678F8" w:rsidRPr="005E045A" w:rsidRDefault="006678F8" w:rsidP="006678F8">
      <w:pPr>
        <w:pStyle w:val="Code"/>
        <w:rPr>
          <w:rFonts w:cstheme="minorBidi"/>
          <w:szCs w:val="24"/>
          <w:lang w:val="sv-SE"/>
        </w:rPr>
      </w:pPr>
      <w:r w:rsidRPr="005E045A">
        <w:rPr>
          <w:rFonts w:cstheme="minorBidi"/>
          <w:szCs w:val="24"/>
          <w:lang w:val="sv-SE"/>
        </w:rPr>
        <w:t xml:space="preserve">/*Set </w:t>
      </w:r>
      <w:r w:rsidRPr="00FD2172">
        <w:rPr>
          <w:rFonts w:cstheme="minorBidi"/>
          <w:szCs w:val="24"/>
          <w:lang w:val="sv-SE"/>
        </w:rPr>
        <w:t>ImageAttr</w:t>
      </w:r>
      <w:r w:rsidRPr="005E045A">
        <w:rPr>
          <w:rFonts w:cstheme="minorBidi"/>
          <w:szCs w:val="24"/>
          <w:lang w:val="sv-SE"/>
        </w:rPr>
        <w:t xml:space="preserve"> and </w:t>
      </w:r>
      <w:r w:rsidRPr="00FD2172">
        <w:rPr>
          <w:rFonts w:cstheme="minorBidi"/>
          <w:szCs w:val="24"/>
          <w:lang w:val="sv-SE"/>
        </w:rPr>
        <w:t>InputTiming</w:t>
      </w:r>
      <w:r w:rsidRPr="005E045A">
        <w:rPr>
          <w:rFonts w:cstheme="minorBidi"/>
          <w:szCs w:val="24"/>
          <w:lang w:val="sv-SE"/>
        </w:rPr>
        <w:t>.*/</w:t>
      </w:r>
    </w:p>
    <w:p w:rsidR="00E95B8A" w:rsidRPr="005E045A" w:rsidRDefault="00E95B8A" w:rsidP="00E95B8A">
      <w:pPr>
        <w:pStyle w:val="Code"/>
        <w:rPr>
          <w:lang w:val="sv-SE"/>
        </w:rPr>
      </w:pPr>
      <w:r w:rsidRPr="00FD2172">
        <w:rPr>
          <w:lang w:val="sv-SE"/>
        </w:rPr>
        <w:t>stImageAttr</w:t>
      </w:r>
      <w:r w:rsidRPr="005E045A">
        <w:rPr>
          <w:lang w:val="sv-SE"/>
        </w:rPr>
        <w:t>.</w:t>
      </w:r>
      <w:r w:rsidRPr="00FD2172">
        <w:rPr>
          <w:lang w:val="sv-SE"/>
        </w:rPr>
        <w:t>enBayer         =</w:t>
      </w:r>
      <w:r w:rsidRPr="005E045A">
        <w:rPr>
          <w:lang w:val="sv-SE"/>
        </w:rPr>
        <w:t xml:space="preserve"> BAYER_GRBG;</w:t>
      </w:r>
    </w:p>
    <w:p w:rsidR="00E95B8A" w:rsidRPr="005E045A" w:rsidRDefault="00E95B8A" w:rsidP="00E95B8A">
      <w:pPr>
        <w:pStyle w:val="Code"/>
        <w:rPr>
          <w:lang w:val="sv-SE"/>
        </w:rPr>
      </w:pPr>
      <w:r w:rsidRPr="00FD2172">
        <w:rPr>
          <w:lang w:val="sv-SE"/>
        </w:rPr>
        <w:t>stImageAttr</w:t>
      </w:r>
      <w:r w:rsidRPr="005E045A">
        <w:rPr>
          <w:lang w:val="sv-SE"/>
        </w:rPr>
        <w:t>.</w:t>
      </w:r>
      <w:r w:rsidRPr="00FD2172">
        <w:rPr>
          <w:lang w:val="sv-SE"/>
        </w:rPr>
        <w:t>u16FrameRate   =</w:t>
      </w:r>
      <w:r w:rsidRPr="005E045A">
        <w:rPr>
          <w:lang w:val="sv-SE"/>
        </w:rPr>
        <w:t xml:space="preserve"> 30;</w:t>
      </w:r>
    </w:p>
    <w:p w:rsidR="00E95B8A" w:rsidRPr="005E045A" w:rsidRDefault="00E95B8A" w:rsidP="00E95B8A">
      <w:pPr>
        <w:pStyle w:val="Code"/>
        <w:rPr>
          <w:lang w:val="sv-SE"/>
        </w:rPr>
      </w:pPr>
      <w:r w:rsidRPr="00FD2172">
        <w:rPr>
          <w:lang w:val="sv-SE"/>
        </w:rPr>
        <w:t>stImageAttr</w:t>
      </w:r>
      <w:r w:rsidRPr="005E045A">
        <w:rPr>
          <w:lang w:val="sv-SE"/>
        </w:rPr>
        <w:t>.</w:t>
      </w:r>
      <w:r w:rsidRPr="00FD2172">
        <w:rPr>
          <w:lang w:val="sv-SE"/>
        </w:rPr>
        <w:t xml:space="preserve">u16Height      </w:t>
      </w:r>
      <w:r w:rsidRPr="00FD2172">
        <w:rPr>
          <w:rFonts w:hint="eastAsia"/>
          <w:lang w:val="sv-SE"/>
        </w:rPr>
        <w:t xml:space="preserve"> </w:t>
      </w:r>
      <w:r w:rsidRPr="00FD2172">
        <w:rPr>
          <w:lang w:val="sv-SE"/>
        </w:rPr>
        <w:t>=</w:t>
      </w:r>
      <w:r w:rsidRPr="005E045A">
        <w:rPr>
          <w:lang w:val="sv-SE"/>
        </w:rPr>
        <w:t xml:space="preserve"> 720;</w:t>
      </w:r>
    </w:p>
    <w:p w:rsidR="00E95B8A" w:rsidRPr="005E045A" w:rsidRDefault="00E95B8A" w:rsidP="00E95B8A">
      <w:pPr>
        <w:pStyle w:val="Code"/>
        <w:rPr>
          <w:lang w:val="sv-SE"/>
        </w:rPr>
      </w:pPr>
      <w:r w:rsidRPr="00FD2172">
        <w:rPr>
          <w:lang w:val="sv-SE"/>
        </w:rPr>
        <w:t>stImageAttr</w:t>
      </w:r>
      <w:r w:rsidRPr="005E045A">
        <w:rPr>
          <w:lang w:val="sv-SE"/>
        </w:rPr>
        <w:t>.</w:t>
      </w:r>
      <w:r w:rsidRPr="00FD2172">
        <w:rPr>
          <w:lang w:val="sv-SE"/>
        </w:rPr>
        <w:t>u16Width        =</w:t>
      </w:r>
      <w:r w:rsidRPr="005E045A">
        <w:rPr>
          <w:lang w:val="sv-SE"/>
        </w:rPr>
        <w:t xml:space="preserve"> 1280;</w:t>
      </w:r>
    </w:p>
    <w:p w:rsidR="00E95B8A" w:rsidRPr="005E045A" w:rsidRDefault="00E95B8A" w:rsidP="00E95B8A">
      <w:pPr>
        <w:pStyle w:val="Code"/>
        <w:rPr>
          <w:lang w:val="sv-SE"/>
        </w:rPr>
      </w:pPr>
      <w:r w:rsidRPr="005E045A">
        <w:rPr>
          <w:rFonts w:hint="eastAsia"/>
          <w:lang w:val="sv-SE"/>
        </w:rPr>
        <w:t>s32Ret</w:t>
      </w:r>
      <w:r w:rsidRPr="005E045A">
        <w:rPr>
          <w:lang w:val="sv-SE"/>
        </w:rPr>
        <w:t xml:space="preserve"> </w:t>
      </w:r>
      <w:r w:rsidRPr="005E045A">
        <w:rPr>
          <w:rFonts w:hint="eastAsia"/>
          <w:lang w:val="sv-SE"/>
        </w:rPr>
        <w:t xml:space="preserve">= </w:t>
      </w:r>
      <w:r w:rsidRPr="005E045A">
        <w:rPr>
          <w:lang w:val="sv-SE"/>
        </w:rPr>
        <w:t>HI_MPI_ISP_SetImageAttr(&amp;</w:t>
      </w:r>
      <w:r w:rsidRPr="00FD2172">
        <w:rPr>
          <w:lang w:val="sv-SE"/>
        </w:rPr>
        <w:t>stImageAttr</w:t>
      </w:r>
      <w:r w:rsidRPr="005E045A">
        <w:rPr>
          <w:lang w:val="sv-SE"/>
        </w:rPr>
        <w:t>)</w:t>
      </w:r>
      <w:r w:rsidRPr="005E045A">
        <w:rPr>
          <w:rFonts w:hint="eastAsia"/>
          <w:lang w:val="sv-SE"/>
        </w:rPr>
        <w:t>;</w:t>
      </w:r>
    </w:p>
    <w:p w:rsidR="00E95B8A" w:rsidRPr="005E045A" w:rsidRDefault="00E95B8A" w:rsidP="00E95B8A">
      <w:pPr>
        <w:pStyle w:val="Code"/>
        <w:rPr>
          <w:lang w:val="sv-SE"/>
        </w:rPr>
      </w:pPr>
      <w:r w:rsidRPr="005E045A">
        <w:rPr>
          <w:rFonts w:hint="eastAsia"/>
          <w:lang w:val="sv-SE"/>
        </w:rPr>
        <w:t>if (</w:t>
      </w:r>
      <w:r w:rsidRPr="00FD2172">
        <w:rPr>
          <w:rFonts w:hint="eastAsia"/>
          <w:lang w:val="sv-SE"/>
        </w:rPr>
        <w:t>HI_SUCCESS !</w:t>
      </w:r>
      <w:r w:rsidRPr="005E045A">
        <w:rPr>
          <w:rFonts w:hint="eastAsia"/>
          <w:lang w:val="sv-SE"/>
        </w:rPr>
        <w:t>=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ind w:firstLine="360"/>
        <w:rPr>
          <w:lang w:val="sv-SE"/>
        </w:rPr>
      </w:pPr>
      <w:r w:rsidRPr="00FD2172">
        <w:rPr>
          <w:rFonts w:hint="eastAsia"/>
          <w:lang w:val="sv-SE"/>
        </w:rPr>
        <w:t>printf</w:t>
      </w:r>
      <w:r w:rsidRPr="005E045A">
        <w:rPr>
          <w:rFonts w:hint="eastAsia"/>
          <w:lang w:val="sv-SE"/>
        </w:rPr>
        <w:t>(</w:t>
      </w:r>
      <w:r w:rsidR="00DF590F">
        <w:rPr>
          <w:lang w:val="sv-SE"/>
        </w:rPr>
        <w:t>"</w:t>
      </w:r>
      <w:r w:rsidRPr="005E045A">
        <w:rPr>
          <w:rFonts w:hint="eastAsia"/>
          <w:lang w:val="sv-SE"/>
        </w:rPr>
        <w:t>set image attr failed!\n</w:t>
      </w:r>
      <w:r w:rsidR="00DF590F">
        <w:rPr>
          <w:lang w:val="sv-SE"/>
        </w:rPr>
        <w:t>"</w:t>
      </w:r>
      <w:r w:rsidRPr="005E045A">
        <w:rPr>
          <w:rFonts w:hint="eastAsia"/>
          <w:lang w:val="sv-SE"/>
        </w:rPr>
        <w:t>);</w:t>
      </w:r>
    </w:p>
    <w:p w:rsidR="00E95B8A" w:rsidRPr="005E045A" w:rsidRDefault="00E95B8A" w:rsidP="00E95B8A">
      <w:pPr>
        <w:pStyle w:val="Code"/>
        <w:ind w:firstLine="360"/>
        <w:rPr>
          <w:lang w:val="sv-SE"/>
        </w:rPr>
      </w:pPr>
      <w:r w:rsidRPr="005E045A">
        <w:rPr>
          <w:rFonts w:hint="eastAsia"/>
          <w:lang w:val="sv-SE"/>
        </w:rPr>
        <w:t>return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rPr>
          <w:lang w:val="sv-SE"/>
        </w:rPr>
      </w:pPr>
    </w:p>
    <w:p w:rsidR="00E95B8A" w:rsidRPr="005E045A" w:rsidRDefault="00E95B8A" w:rsidP="00E95B8A">
      <w:pPr>
        <w:pStyle w:val="Code"/>
        <w:rPr>
          <w:lang w:val="sv-SE"/>
        </w:rPr>
      </w:pPr>
      <w:r w:rsidRPr="00FD2172">
        <w:rPr>
          <w:lang w:val="sv-SE"/>
        </w:rPr>
        <w:t>stInputTiming</w:t>
      </w:r>
      <w:r w:rsidRPr="005E045A">
        <w:rPr>
          <w:lang w:val="sv-SE"/>
        </w:rPr>
        <w:t>.enWndMode = ISP_WIND_NONE;</w:t>
      </w:r>
    </w:p>
    <w:p w:rsidR="00E95B8A" w:rsidRPr="005E045A" w:rsidRDefault="00E95B8A" w:rsidP="00E95B8A">
      <w:pPr>
        <w:pStyle w:val="Code"/>
        <w:rPr>
          <w:lang w:val="sv-SE"/>
        </w:rPr>
      </w:pPr>
      <w:r w:rsidRPr="005E045A">
        <w:rPr>
          <w:rFonts w:hint="eastAsia"/>
          <w:lang w:val="sv-SE"/>
        </w:rPr>
        <w:t>s32Ret</w:t>
      </w:r>
      <w:r w:rsidRPr="005E045A">
        <w:rPr>
          <w:lang w:val="sv-SE"/>
        </w:rPr>
        <w:t xml:space="preserve"> </w:t>
      </w:r>
      <w:r w:rsidRPr="005E045A">
        <w:rPr>
          <w:rFonts w:hint="eastAsia"/>
          <w:lang w:val="sv-SE"/>
        </w:rPr>
        <w:t xml:space="preserve">= </w:t>
      </w:r>
      <w:r w:rsidRPr="005E045A">
        <w:rPr>
          <w:lang w:val="sv-SE"/>
        </w:rPr>
        <w:t>HI_MPI_ISP_SetInputTiming(&amp;</w:t>
      </w:r>
      <w:r w:rsidRPr="00FD2172">
        <w:rPr>
          <w:lang w:val="sv-SE"/>
        </w:rPr>
        <w:t>stInputTiming</w:t>
      </w:r>
      <w:r w:rsidRPr="005E045A">
        <w:rPr>
          <w:lang w:val="sv-SE"/>
        </w:rPr>
        <w:t>)</w:t>
      </w:r>
      <w:r w:rsidRPr="005E045A">
        <w:rPr>
          <w:rFonts w:hint="eastAsia"/>
          <w:lang w:val="sv-SE"/>
        </w:rPr>
        <w:t>;</w:t>
      </w:r>
    </w:p>
    <w:p w:rsidR="00E95B8A" w:rsidRPr="005E045A" w:rsidRDefault="00E95B8A" w:rsidP="00E95B8A">
      <w:pPr>
        <w:pStyle w:val="Code"/>
        <w:rPr>
          <w:lang w:val="sv-SE"/>
        </w:rPr>
      </w:pPr>
      <w:r w:rsidRPr="005E045A">
        <w:rPr>
          <w:rFonts w:hint="eastAsia"/>
          <w:lang w:val="sv-SE"/>
        </w:rPr>
        <w:t>if (</w:t>
      </w:r>
      <w:r w:rsidRPr="00FD2172">
        <w:rPr>
          <w:rFonts w:hint="eastAsia"/>
          <w:lang w:val="sv-SE"/>
        </w:rPr>
        <w:t>HI_SUCCESS !</w:t>
      </w:r>
      <w:r w:rsidRPr="005E045A">
        <w:rPr>
          <w:rFonts w:hint="eastAsia"/>
          <w:lang w:val="sv-SE"/>
        </w:rPr>
        <w:t>=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ind w:firstLine="360"/>
        <w:rPr>
          <w:lang w:val="sv-SE"/>
        </w:rPr>
      </w:pPr>
      <w:r w:rsidRPr="00FD2172">
        <w:rPr>
          <w:rFonts w:hint="eastAsia"/>
          <w:lang w:val="sv-SE"/>
        </w:rPr>
        <w:t>printf</w:t>
      </w:r>
      <w:r w:rsidRPr="005E045A">
        <w:rPr>
          <w:rFonts w:hint="eastAsia"/>
          <w:lang w:val="sv-SE"/>
        </w:rPr>
        <w:t>(</w:t>
      </w:r>
      <w:r w:rsidR="00DF590F">
        <w:rPr>
          <w:lang w:val="sv-SE"/>
        </w:rPr>
        <w:t>"</w:t>
      </w:r>
      <w:r w:rsidRPr="005E045A">
        <w:rPr>
          <w:rFonts w:hint="eastAsia"/>
          <w:lang w:val="sv-SE"/>
        </w:rPr>
        <w:t>set input timing failed!\n</w:t>
      </w:r>
      <w:r w:rsidR="00DF590F">
        <w:rPr>
          <w:lang w:val="sv-SE"/>
        </w:rPr>
        <w:t>"</w:t>
      </w:r>
      <w:r w:rsidRPr="005E045A">
        <w:rPr>
          <w:rFonts w:hint="eastAsia"/>
          <w:lang w:val="sv-SE"/>
        </w:rPr>
        <w:t>);</w:t>
      </w:r>
    </w:p>
    <w:p w:rsidR="00E95B8A" w:rsidRPr="005E045A" w:rsidRDefault="00E95B8A" w:rsidP="00E95B8A">
      <w:pPr>
        <w:pStyle w:val="Code"/>
        <w:ind w:firstLine="360"/>
        <w:rPr>
          <w:lang w:val="sv-SE"/>
        </w:rPr>
      </w:pPr>
      <w:r w:rsidRPr="005E045A">
        <w:rPr>
          <w:rFonts w:hint="eastAsia"/>
          <w:lang w:val="sv-SE"/>
        </w:rPr>
        <w:t>return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rPr>
          <w:lang w:val="sv-SE"/>
        </w:rPr>
      </w:pPr>
    </w:p>
    <w:p w:rsidR="00E7319D" w:rsidRPr="005E045A" w:rsidRDefault="00E7319D" w:rsidP="00E7319D">
      <w:pPr>
        <w:pStyle w:val="Code"/>
        <w:rPr>
          <w:rFonts w:cstheme="minorBidi"/>
          <w:szCs w:val="24"/>
          <w:lang w:val="sv-SE"/>
        </w:rPr>
      </w:pPr>
      <w:r w:rsidRPr="005E045A">
        <w:rPr>
          <w:rFonts w:cstheme="minorBidi"/>
          <w:szCs w:val="24"/>
          <w:lang w:val="sv-SE"/>
        </w:rPr>
        <w:t>/*Call HI_MPI_ISP_Run to separately start a thread.*/</w:t>
      </w:r>
    </w:p>
    <w:p w:rsidR="00E95B8A" w:rsidRPr="005E045A" w:rsidRDefault="00E95B8A" w:rsidP="00E95B8A">
      <w:pPr>
        <w:pStyle w:val="Code"/>
        <w:rPr>
          <w:lang w:val="sv-SE"/>
        </w:rPr>
      </w:pPr>
      <w:r w:rsidRPr="005E045A">
        <w:rPr>
          <w:lang w:val="sv-SE"/>
        </w:rPr>
        <w:t>if (</w:t>
      </w:r>
      <w:r w:rsidRPr="00FD2172">
        <w:rPr>
          <w:lang w:val="sv-SE"/>
        </w:rPr>
        <w:t>0 !</w:t>
      </w:r>
      <w:r w:rsidRPr="005E045A">
        <w:rPr>
          <w:lang w:val="sv-SE"/>
        </w:rPr>
        <w:t>= pthread_create(&amp;isp_pid, 0, ISP_Run, NULL))</w:t>
      </w:r>
    </w:p>
    <w:p w:rsidR="00E95B8A" w:rsidRPr="005E045A" w:rsidRDefault="00E95B8A" w:rsidP="00E95B8A">
      <w:pPr>
        <w:pStyle w:val="Code"/>
        <w:rPr>
          <w:lang w:val="sv-SE"/>
        </w:rPr>
      </w:pPr>
      <w:r w:rsidRPr="005E045A">
        <w:rPr>
          <w:lang w:val="sv-SE"/>
        </w:rPr>
        <w:t>{</w:t>
      </w:r>
    </w:p>
    <w:p w:rsidR="00E95B8A" w:rsidRPr="005E045A" w:rsidRDefault="00E95B8A" w:rsidP="00E95B8A">
      <w:pPr>
        <w:pStyle w:val="Code"/>
        <w:rPr>
          <w:lang w:val="sv-SE"/>
        </w:rPr>
      </w:pPr>
      <w:r w:rsidRPr="005E045A">
        <w:rPr>
          <w:lang w:val="sv-SE"/>
        </w:rPr>
        <w:t xml:space="preserve">  </w:t>
      </w:r>
      <w:r w:rsidRPr="005E045A">
        <w:rPr>
          <w:rFonts w:hint="eastAsia"/>
          <w:lang w:val="sv-SE"/>
        </w:rPr>
        <w:t xml:space="preserve"> </w:t>
      </w:r>
      <w:r w:rsidRPr="005E045A">
        <w:rPr>
          <w:lang w:val="sv-SE"/>
        </w:rPr>
        <w:t xml:space="preserve"> </w:t>
      </w:r>
      <w:r w:rsidRPr="00FD2172">
        <w:rPr>
          <w:lang w:val="sv-SE"/>
        </w:rPr>
        <w:t>printf</w:t>
      </w:r>
      <w:r w:rsidRPr="005E045A">
        <w:rPr>
          <w:lang w:val="sv-SE"/>
        </w:rPr>
        <w:t>(</w:t>
      </w:r>
      <w:r w:rsidR="00DF590F">
        <w:rPr>
          <w:lang w:val="sv-SE"/>
        </w:rPr>
        <w:t>"</w:t>
      </w:r>
      <w:r w:rsidRPr="005E045A">
        <w:rPr>
          <w:lang w:val="sv-SE"/>
        </w:rPr>
        <w:t xml:space="preserve">create </w:t>
      </w:r>
      <w:r w:rsidRPr="00FD2172">
        <w:rPr>
          <w:lang w:val="sv-SE"/>
        </w:rPr>
        <w:t>isp</w:t>
      </w:r>
      <w:r w:rsidRPr="005E045A">
        <w:rPr>
          <w:lang w:val="sv-SE"/>
        </w:rPr>
        <w:t xml:space="preserve"> running thread failed!\n</w:t>
      </w:r>
      <w:r w:rsidR="00DF590F">
        <w:rPr>
          <w:lang w:val="sv-SE"/>
        </w:rPr>
        <w:t>"</w:t>
      </w:r>
      <w:r w:rsidRPr="005E045A">
        <w:rPr>
          <w:lang w:val="sv-SE"/>
        </w:rPr>
        <w:t>);</w:t>
      </w:r>
    </w:p>
    <w:p w:rsidR="00E95B8A" w:rsidRPr="005E045A" w:rsidRDefault="00E95B8A" w:rsidP="00E95B8A">
      <w:pPr>
        <w:pStyle w:val="Code"/>
        <w:rPr>
          <w:lang w:val="sv-SE"/>
        </w:rPr>
      </w:pPr>
      <w:r w:rsidRPr="005E045A">
        <w:rPr>
          <w:lang w:val="sv-SE"/>
        </w:rPr>
        <w:t xml:space="preserve">    </w:t>
      </w:r>
      <w:r w:rsidRPr="00FD2172">
        <w:rPr>
          <w:lang w:val="sv-SE"/>
        </w:rPr>
        <w:t>return</w:t>
      </w:r>
      <w:r w:rsidRPr="005E045A">
        <w:rPr>
          <w:lang w:val="sv-SE"/>
        </w:rPr>
        <w:t xml:space="preserve"> HI_FAILURE;</w:t>
      </w:r>
    </w:p>
    <w:p w:rsidR="00E95B8A" w:rsidRPr="005E045A" w:rsidRDefault="00E95B8A" w:rsidP="00E95B8A">
      <w:pPr>
        <w:pStyle w:val="Code"/>
        <w:rPr>
          <w:lang w:val="sv-SE"/>
        </w:rPr>
      </w:pPr>
      <w:r w:rsidRPr="005E045A">
        <w:rPr>
          <w:lang w:val="sv-SE"/>
        </w:rPr>
        <w:t>}</w:t>
      </w:r>
    </w:p>
    <w:p w:rsidR="00E95B8A" w:rsidRPr="005E045A" w:rsidRDefault="00E95B8A" w:rsidP="00E95B8A">
      <w:pPr>
        <w:pStyle w:val="Code"/>
        <w:rPr>
          <w:lang w:val="sv-SE"/>
        </w:rPr>
      </w:pPr>
    </w:p>
    <w:p w:rsidR="006678F8" w:rsidRPr="005E045A" w:rsidRDefault="006678F8" w:rsidP="006678F8">
      <w:pPr>
        <w:pStyle w:val="Code"/>
        <w:rPr>
          <w:rFonts w:cstheme="minorBidi"/>
          <w:szCs w:val="24"/>
          <w:lang w:val="sv-SE"/>
        </w:rPr>
      </w:pPr>
      <w:r w:rsidRPr="005E045A">
        <w:rPr>
          <w:rFonts w:cstheme="minorBidi"/>
          <w:szCs w:val="24"/>
          <w:lang w:val="sv-SE"/>
        </w:rPr>
        <w:t>/*Start services such as VI and VO.*/</w:t>
      </w:r>
    </w:p>
    <w:p w:rsidR="00E95B8A" w:rsidRPr="005E045A" w:rsidRDefault="00E95B8A" w:rsidP="00E95B8A">
      <w:pPr>
        <w:pStyle w:val="Code"/>
        <w:rPr>
          <w:lang w:val="sv-SE"/>
        </w:rPr>
      </w:pPr>
    </w:p>
    <w:p w:rsidR="00E95B8A" w:rsidRPr="005E045A" w:rsidRDefault="00DF590F" w:rsidP="00E95B8A">
      <w:pPr>
        <w:pStyle w:val="Code"/>
        <w:rPr>
          <w:lang w:val="sv-SE"/>
        </w:rPr>
      </w:pPr>
      <w:r>
        <w:rPr>
          <w:lang w:val="sv-SE"/>
        </w:rPr>
        <w:t>...</w:t>
      </w:r>
    </w:p>
    <w:p w:rsidR="00E95B8A" w:rsidRPr="005E045A" w:rsidRDefault="00E95B8A" w:rsidP="00E95B8A">
      <w:pPr>
        <w:pStyle w:val="Code"/>
        <w:rPr>
          <w:lang w:val="sv-SE"/>
        </w:rPr>
      </w:pPr>
    </w:p>
    <w:p w:rsidR="006678F8" w:rsidRPr="005E045A" w:rsidRDefault="006678F8" w:rsidP="006678F8">
      <w:pPr>
        <w:pStyle w:val="Code"/>
        <w:rPr>
          <w:rFonts w:cstheme="minorBidi"/>
          <w:szCs w:val="24"/>
          <w:lang w:val="sv-SE"/>
        </w:rPr>
      </w:pPr>
      <w:r w:rsidRPr="005E045A">
        <w:rPr>
          <w:rFonts w:cstheme="minorBidi"/>
          <w:szCs w:val="24"/>
          <w:lang w:val="sv-SE"/>
        </w:rPr>
        <w:t>/*Stop services such as VI and VO.*/</w:t>
      </w:r>
    </w:p>
    <w:p w:rsidR="00E95B8A" w:rsidRPr="005E045A" w:rsidRDefault="00E95B8A" w:rsidP="00E95B8A">
      <w:pPr>
        <w:pStyle w:val="Code"/>
        <w:rPr>
          <w:lang w:val="sv-SE"/>
        </w:rPr>
      </w:pPr>
    </w:p>
    <w:p w:rsidR="00E95B8A" w:rsidRPr="005E045A" w:rsidRDefault="00E95B8A" w:rsidP="00E95B8A">
      <w:pPr>
        <w:pStyle w:val="Code"/>
        <w:rPr>
          <w:lang w:val="sv-SE"/>
        </w:rPr>
      </w:pPr>
      <w:r w:rsidRPr="005E045A">
        <w:rPr>
          <w:rFonts w:hint="eastAsia"/>
          <w:lang w:val="sv-SE"/>
        </w:rPr>
        <w:t>s32Ret</w:t>
      </w:r>
      <w:r w:rsidRPr="005E045A">
        <w:rPr>
          <w:lang w:val="sv-SE"/>
        </w:rPr>
        <w:t xml:space="preserve"> </w:t>
      </w:r>
      <w:r w:rsidRPr="005E045A">
        <w:rPr>
          <w:rFonts w:hint="eastAsia"/>
          <w:lang w:val="sv-SE"/>
        </w:rPr>
        <w:t xml:space="preserve">= </w:t>
      </w:r>
      <w:r w:rsidRPr="005E045A">
        <w:rPr>
          <w:lang w:val="sv-SE"/>
        </w:rPr>
        <w:t>HI_MPI_ISP_</w:t>
      </w:r>
      <w:r w:rsidRPr="005E045A">
        <w:rPr>
          <w:rFonts w:hint="eastAsia"/>
          <w:lang w:val="sv-SE"/>
        </w:rPr>
        <w:t>Exit</w:t>
      </w:r>
      <w:r w:rsidRPr="005E045A">
        <w:rPr>
          <w:lang w:val="sv-SE"/>
        </w:rPr>
        <w:t>()</w:t>
      </w:r>
      <w:r w:rsidRPr="005E045A">
        <w:rPr>
          <w:rFonts w:hint="eastAsia"/>
          <w:lang w:val="sv-SE"/>
        </w:rPr>
        <w:t>;</w:t>
      </w:r>
    </w:p>
    <w:p w:rsidR="00E95B8A" w:rsidRPr="005E045A" w:rsidRDefault="00E95B8A" w:rsidP="00E95B8A">
      <w:pPr>
        <w:pStyle w:val="Code"/>
        <w:rPr>
          <w:lang w:val="sv-SE"/>
        </w:rPr>
      </w:pPr>
      <w:r w:rsidRPr="005E045A">
        <w:rPr>
          <w:rFonts w:hint="eastAsia"/>
          <w:lang w:val="sv-SE"/>
        </w:rPr>
        <w:t>if (</w:t>
      </w:r>
      <w:r w:rsidRPr="00FD2172">
        <w:rPr>
          <w:rFonts w:hint="eastAsia"/>
          <w:lang w:val="sv-SE"/>
        </w:rPr>
        <w:t>HI_SUCCESS !</w:t>
      </w:r>
      <w:r w:rsidRPr="005E045A">
        <w:rPr>
          <w:rFonts w:hint="eastAsia"/>
          <w:lang w:val="sv-SE"/>
        </w:rPr>
        <w:t>=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ind w:firstLine="360"/>
        <w:rPr>
          <w:lang w:val="sv-SE"/>
        </w:rPr>
      </w:pPr>
      <w:r w:rsidRPr="00FD2172">
        <w:rPr>
          <w:rFonts w:hint="eastAsia"/>
          <w:lang w:val="sv-SE"/>
        </w:rPr>
        <w:t>printf</w:t>
      </w:r>
      <w:r w:rsidRPr="005E045A">
        <w:rPr>
          <w:rFonts w:hint="eastAsia"/>
          <w:lang w:val="sv-SE"/>
        </w:rPr>
        <w:t>(</w:t>
      </w:r>
      <w:r w:rsidR="00DF590F">
        <w:rPr>
          <w:lang w:val="sv-SE"/>
        </w:rPr>
        <w:t>"</w:t>
      </w:r>
      <w:r w:rsidRPr="00FD2172">
        <w:rPr>
          <w:rFonts w:hint="eastAsia"/>
          <w:lang w:val="sv-SE"/>
        </w:rPr>
        <w:t>isp</w:t>
      </w:r>
      <w:r w:rsidRPr="005E045A">
        <w:rPr>
          <w:rFonts w:hint="eastAsia"/>
          <w:lang w:val="sv-SE"/>
        </w:rPr>
        <w:t xml:space="preserve"> exit failed!\n</w:t>
      </w:r>
      <w:r w:rsidR="00DF590F">
        <w:rPr>
          <w:lang w:val="sv-SE"/>
        </w:rPr>
        <w:t>"</w:t>
      </w:r>
      <w:r w:rsidRPr="005E045A">
        <w:rPr>
          <w:rFonts w:hint="eastAsia"/>
          <w:lang w:val="sv-SE"/>
        </w:rPr>
        <w:t>);</w:t>
      </w:r>
    </w:p>
    <w:p w:rsidR="00E95B8A" w:rsidRPr="005E045A" w:rsidRDefault="00E95B8A" w:rsidP="00E95B8A">
      <w:pPr>
        <w:pStyle w:val="Code"/>
        <w:ind w:firstLine="360"/>
        <w:rPr>
          <w:lang w:val="sv-SE"/>
        </w:rPr>
      </w:pPr>
      <w:r w:rsidRPr="005E045A">
        <w:rPr>
          <w:rFonts w:hint="eastAsia"/>
          <w:lang w:val="sv-SE"/>
        </w:rPr>
        <w:t>return s32Ret;</w:t>
      </w:r>
    </w:p>
    <w:p w:rsidR="00E95B8A" w:rsidRPr="005E045A" w:rsidRDefault="00E95B8A" w:rsidP="00E95B8A">
      <w:pPr>
        <w:pStyle w:val="Code"/>
        <w:rPr>
          <w:lang w:val="sv-SE"/>
        </w:rPr>
      </w:pPr>
      <w:r w:rsidRPr="005E045A">
        <w:rPr>
          <w:rFonts w:hint="eastAsia"/>
          <w:lang w:val="sv-SE"/>
        </w:rPr>
        <w:t>}</w:t>
      </w:r>
    </w:p>
    <w:p w:rsidR="00E95B8A" w:rsidRPr="005E045A" w:rsidRDefault="00E95B8A" w:rsidP="00E95B8A">
      <w:pPr>
        <w:pStyle w:val="Code"/>
        <w:rPr>
          <w:lang w:val="sv-SE"/>
        </w:rPr>
      </w:pPr>
    </w:p>
    <w:p w:rsidR="00E95B8A" w:rsidRPr="005E045A" w:rsidRDefault="00E95B8A" w:rsidP="00E95B8A">
      <w:pPr>
        <w:pStyle w:val="Code"/>
        <w:rPr>
          <w:lang w:val="sv-SE"/>
        </w:rPr>
      </w:pPr>
      <w:r w:rsidRPr="005E045A">
        <w:rPr>
          <w:lang w:val="sv-SE"/>
        </w:rPr>
        <w:t>pthread_join(isp_pid, 0);</w:t>
      </w:r>
    </w:p>
    <w:p w:rsidR="00E95B8A" w:rsidRPr="005E045A" w:rsidRDefault="00E95B8A" w:rsidP="00E95B8A">
      <w:pPr>
        <w:pStyle w:val="Code"/>
        <w:rPr>
          <w:lang w:val="sv-SE"/>
        </w:rPr>
      </w:pPr>
      <w:r w:rsidRPr="005E045A">
        <w:rPr>
          <w:rFonts w:hint="eastAsia"/>
          <w:lang w:val="sv-SE"/>
        </w:rPr>
        <w:lastRenderedPageBreak/>
        <w:t>return HI_SUCCESS;</w:t>
      </w:r>
    </w:p>
    <w:p w:rsidR="00E7319D" w:rsidRPr="005E045A" w:rsidRDefault="00E7319D" w:rsidP="00E7319D">
      <w:pPr>
        <w:pStyle w:val="21"/>
        <w:numPr>
          <w:ilvl w:val="1"/>
          <w:numId w:val="2"/>
        </w:numPr>
        <w:rPr>
          <w:rFonts w:eastAsia="宋体" w:cstheme="minorBidi"/>
          <w:bCs w:val="0"/>
          <w:szCs w:val="24"/>
        </w:rPr>
      </w:pPr>
      <w:bookmarkStart w:id="69" w:name="_Toc361991294"/>
      <w:bookmarkStart w:id="70" w:name="_Ref361991490"/>
      <w:bookmarkStart w:id="71" w:name="_Ref361991493"/>
      <w:bookmarkStart w:id="72" w:name="_Toc358193230"/>
      <w:r w:rsidRPr="005E045A">
        <w:rPr>
          <w:rFonts w:eastAsia="宋体" w:cstheme="minorBidi"/>
          <w:bCs w:val="0"/>
          <w:noProof w:val="0"/>
          <w:szCs w:val="24"/>
        </w:rPr>
        <w:t>Sensor Interconnection</w:t>
      </w:r>
      <w:bookmarkEnd w:id="69"/>
      <w:bookmarkEnd w:id="70"/>
      <w:bookmarkEnd w:id="71"/>
    </w:p>
    <w:bookmarkEnd w:id="72"/>
    <w:p w:rsidR="00E15A78" w:rsidRPr="005E045A" w:rsidRDefault="00E15A78" w:rsidP="00E15A78">
      <w:pPr>
        <w:rPr>
          <w:rFonts w:cstheme="minorBidi"/>
          <w:szCs w:val="24"/>
        </w:rPr>
      </w:pPr>
      <w:r w:rsidRPr="005E045A">
        <w:rPr>
          <w:rFonts w:cstheme="minorBidi"/>
          <w:szCs w:val="24"/>
        </w:rPr>
        <w:t xml:space="preserve">The sensor library is used to adapt to different sensors. </w:t>
      </w:r>
      <w:r w:rsidRPr="00FD2172">
        <w:rPr>
          <w:rFonts w:cstheme="minorBidi"/>
          <w:szCs w:val="24"/>
        </w:rPr>
        <w:t>Differentiated</w:t>
      </w:r>
      <w:r w:rsidRPr="005E045A">
        <w:rPr>
          <w:rFonts w:cstheme="minorBidi"/>
          <w:szCs w:val="24"/>
        </w:rPr>
        <w:t xml:space="preserve"> adaptation is required when sensors are registered with the ISP library (which is determined by the </w:t>
      </w:r>
      <w:r w:rsidR="00977DE5" w:rsidRPr="005E045A">
        <w:rPr>
          <w:rFonts w:cstheme="minorBidi"/>
          <w:szCs w:val="24"/>
        </w:rPr>
        <w:t>basic algorithm unit</w:t>
      </w:r>
      <w:r w:rsidRPr="005E045A">
        <w:rPr>
          <w:rFonts w:cstheme="minorBidi"/>
          <w:szCs w:val="24"/>
        </w:rPr>
        <w:t xml:space="preserve"> of the firmware) or when sensors are registered with the </w:t>
      </w:r>
      <w:r w:rsidRPr="00FD2172">
        <w:rPr>
          <w:rFonts w:cstheme="minorBidi"/>
          <w:szCs w:val="24"/>
        </w:rPr>
        <w:t>HiSilicon</w:t>
      </w:r>
      <w:r w:rsidRPr="005E045A">
        <w:rPr>
          <w:rFonts w:cstheme="minorBidi"/>
          <w:szCs w:val="24"/>
        </w:rPr>
        <w:t xml:space="preserve"> 3A algorithm </w:t>
      </w:r>
      <w:r w:rsidRPr="00FD2172">
        <w:rPr>
          <w:rFonts w:cstheme="minorBidi"/>
          <w:szCs w:val="24"/>
        </w:rPr>
        <w:t>libraries</w:t>
      </w:r>
      <w:r w:rsidRPr="005E045A">
        <w:rPr>
          <w:rFonts w:cstheme="minorBidi"/>
          <w:szCs w:val="24"/>
        </w:rPr>
        <w:t>.</w:t>
      </w:r>
      <w:r w:rsidR="005E045A" w:rsidRPr="005E045A">
        <w:rPr>
          <w:rFonts w:cstheme="minorBidi"/>
          <w:szCs w:val="24"/>
        </w:rPr>
        <w:t xml:space="preserve"> </w:t>
      </w:r>
      <w:r w:rsidRPr="005E045A">
        <w:rPr>
          <w:rFonts w:cstheme="minorBidi"/>
          <w:szCs w:val="24"/>
        </w:rPr>
        <w:t>The interfaces for obtaining sensor initialization parameters and controlling sensors are involved in sensor adaptation. Sensor adaptation is implemented by registering callback functions with the ISP library and 3A algorithm libraries.</w:t>
      </w:r>
      <w:r w:rsidR="005E045A" w:rsidRPr="005E045A">
        <w:rPr>
          <w:rFonts w:cstheme="minorBidi"/>
          <w:szCs w:val="24"/>
        </w:rPr>
        <w:t xml:space="preserve"> </w:t>
      </w:r>
      <w:r w:rsidR="0040347A">
        <w:rPr>
          <w:rFonts w:cstheme="minorBidi"/>
          <w:szCs w:val="24"/>
        </w:rPr>
        <w:fldChar w:fldCharType="begin"/>
      </w:r>
      <w:r w:rsidR="005E045A">
        <w:rPr>
          <w:rFonts w:cstheme="minorBidi"/>
          <w:szCs w:val="24"/>
        </w:rPr>
        <w:instrText xml:space="preserve"> REF _Ref361991406 \n \h </w:instrText>
      </w:r>
      <w:r w:rsidR="0040347A">
        <w:rPr>
          <w:rFonts w:cstheme="minorBidi"/>
          <w:szCs w:val="24"/>
        </w:rPr>
      </w:r>
      <w:r w:rsidR="0040347A">
        <w:rPr>
          <w:rFonts w:cstheme="minorBidi"/>
          <w:szCs w:val="24"/>
        </w:rPr>
        <w:fldChar w:fldCharType="separate"/>
      </w:r>
      <w:r w:rsidR="005E045A">
        <w:rPr>
          <w:rFonts w:cstheme="minorBidi"/>
          <w:szCs w:val="24"/>
        </w:rPr>
        <w:t>Figure 2-2</w:t>
      </w:r>
      <w:r w:rsidR="0040347A">
        <w:rPr>
          <w:rFonts w:cstheme="minorBidi"/>
          <w:szCs w:val="24"/>
        </w:rPr>
        <w:fldChar w:fldCharType="end"/>
      </w:r>
      <w:r w:rsidRPr="005E045A">
        <w:rPr>
          <w:rFonts w:cstheme="minorBidi"/>
          <w:szCs w:val="24"/>
        </w:rPr>
        <w:t xml:space="preserve"> shows the relationship between sensors and the ISP library/3A algorithm libraries.</w:t>
      </w:r>
    </w:p>
    <w:p w:rsidR="00992901" w:rsidRPr="005E045A" w:rsidRDefault="00992901" w:rsidP="00992901">
      <w:pPr>
        <w:pStyle w:val="FigureDescription"/>
        <w:numPr>
          <w:ilvl w:val="7"/>
          <w:numId w:val="2"/>
        </w:numPr>
        <w:rPr>
          <w:rFonts w:ascii="宋体" w:eastAsia="宋体" w:cstheme="minorBidi"/>
          <w:szCs w:val="24"/>
        </w:rPr>
      </w:pPr>
      <w:bookmarkStart w:id="73" w:name="_Ref361991406"/>
      <w:bookmarkStart w:id="74" w:name="_Toc361994979"/>
      <w:r w:rsidRPr="005E045A">
        <w:rPr>
          <w:rFonts w:eastAsia="宋体" w:cstheme="minorBidi"/>
          <w:szCs w:val="24"/>
        </w:rPr>
        <w:t>Sensor adaptation diagram</w:t>
      </w:r>
      <w:bookmarkEnd w:id="73"/>
      <w:bookmarkEnd w:id="74"/>
    </w:p>
    <w:p w:rsidR="00E95B8A" w:rsidRPr="005E045A" w:rsidRDefault="005F628A" w:rsidP="00992901">
      <w:r w:rsidRPr="005E045A">
        <w:object w:dxaOrig="6728" w:dyaOrig="1397">
          <v:shape id="_x0000_i1031" type="#_x0000_t75" style="width:335.8pt;height:70.4pt" o:ole="">
            <v:imagedata r:id="rId39" o:title=""/>
          </v:shape>
          <o:OLEObject Type="Embed" ProgID="Visio.Drawing.11" ShapeID="_x0000_i1031" DrawAspect="Content" ObjectID="_1435736857" r:id="rId40"/>
        </w:object>
      </w:r>
    </w:p>
    <w:p w:rsidR="00E95B8A" w:rsidRPr="005E045A" w:rsidRDefault="00E95B8A" w:rsidP="00E95B8A"/>
    <w:p w:rsidR="00992901" w:rsidRPr="005E045A" w:rsidRDefault="00992901" w:rsidP="00992901">
      <w:pPr>
        <w:pStyle w:val="31"/>
        <w:numPr>
          <w:ilvl w:val="2"/>
          <w:numId w:val="22"/>
        </w:numPr>
        <w:rPr>
          <w:rFonts w:ascii="宋体" w:eastAsia="宋体" w:hAnsiTheme="minorBidi" w:cstheme="minorBidi"/>
          <w:szCs w:val="24"/>
        </w:rPr>
      </w:pPr>
      <w:bookmarkStart w:id="75" w:name="_Toc361991295"/>
      <w:bookmarkStart w:id="76" w:name="_Toc358193231"/>
      <w:r w:rsidRPr="005E045A">
        <w:rPr>
          <w:rFonts w:eastAsia="宋体" w:cstheme="minorBidi"/>
          <w:noProof w:val="0"/>
          <w:szCs w:val="24"/>
        </w:rPr>
        <w:t>Registering Sensors with the ISP Library</w:t>
      </w:r>
      <w:bookmarkEnd w:id="75"/>
    </w:p>
    <w:bookmarkEnd w:id="76"/>
    <w:p w:rsidR="00992901" w:rsidRPr="005E045A" w:rsidRDefault="00992901" w:rsidP="00992901">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_Ref361991413 \n \h </w:instrText>
      </w:r>
      <w:r w:rsidR="0040347A">
        <w:rPr>
          <w:rFonts w:cstheme="minorBidi"/>
          <w:szCs w:val="24"/>
        </w:rPr>
      </w:r>
      <w:r w:rsidR="0040347A">
        <w:rPr>
          <w:rFonts w:cstheme="minorBidi"/>
          <w:szCs w:val="24"/>
        </w:rPr>
        <w:fldChar w:fldCharType="separate"/>
      </w:r>
      <w:r w:rsidR="005E045A">
        <w:rPr>
          <w:rFonts w:cstheme="minorBidi"/>
          <w:szCs w:val="24"/>
        </w:rPr>
        <w:t>Figure 2-3</w:t>
      </w:r>
      <w:r w:rsidR="0040347A">
        <w:rPr>
          <w:rFonts w:cstheme="minorBidi"/>
          <w:szCs w:val="24"/>
        </w:rPr>
        <w:fldChar w:fldCharType="end"/>
      </w:r>
      <w:r w:rsidRPr="005E045A">
        <w:rPr>
          <w:rFonts w:cstheme="minorBidi"/>
          <w:szCs w:val="24"/>
        </w:rPr>
        <w:t xml:space="preserve">, sensors are registered with the ISP library by calling HI_MPI_ISP_SensorRegCallBack. For details, see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992901" w:rsidRPr="005E045A" w:rsidRDefault="00992901" w:rsidP="00992901">
      <w:pPr>
        <w:pStyle w:val="FigureDescription"/>
        <w:numPr>
          <w:ilvl w:val="7"/>
          <w:numId w:val="2"/>
        </w:numPr>
        <w:rPr>
          <w:rFonts w:ascii="宋体" w:eastAsia="宋体" w:cstheme="minorBidi"/>
          <w:szCs w:val="24"/>
        </w:rPr>
      </w:pPr>
      <w:bookmarkStart w:id="77" w:name="_Ref361991413"/>
      <w:bookmarkStart w:id="78" w:name="_Toc361994980"/>
      <w:r w:rsidRPr="005E045A">
        <w:rPr>
          <w:rFonts w:eastAsia="宋体" w:cstheme="minorBidi"/>
          <w:szCs w:val="24"/>
        </w:rPr>
        <w:t>Callback function for registering sensors with the ISP library</w:t>
      </w:r>
      <w:bookmarkEnd w:id="77"/>
      <w:bookmarkEnd w:id="78"/>
    </w:p>
    <w:p w:rsidR="00E95B8A" w:rsidRPr="005E045A" w:rsidRDefault="00697DB0" w:rsidP="00992901">
      <w:r w:rsidRPr="005E045A">
        <w:object w:dxaOrig="5441" w:dyaOrig="1531">
          <v:shape id="_x0000_i1032" type="#_x0000_t75" style="width:272.4pt;height:76.3pt" o:ole="">
            <v:imagedata r:id="rId41" o:title=""/>
          </v:shape>
          <o:OLEObject Type="Embed" ProgID="Visio.Drawing.11" ShapeID="_x0000_i1032" DrawAspect="Content" ObjectID="_1435736858" r:id="rId42"/>
        </w:object>
      </w:r>
    </w:p>
    <w:p w:rsidR="00697DB0" w:rsidRPr="005E045A" w:rsidRDefault="00697DB0" w:rsidP="00697DB0"/>
    <w:p w:rsidR="00992901" w:rsidRPr="005E045A" w:rsidRDefault="00992901" w:rsidP="00992901">
      <w:pPr>
        <w:rPr>
          <w:rFonts w:cstheme="minorBidi"/>
          <w:szCs w:val="24"/>
        </w:rPr>
      </w:pPr>
      <w:r w:rsidRPr="005E045A">
        <w:rPr>
          <w:rFonts w:cstheme="minorBidi"/>
          <w:szCs w:val="24"/>
        </w:rPr>
        <w:t>[Example]</w:t>
      </w:r>
    </w:p>
    <w:p w:rsidR="00E95B8A" w:rsidRPr="005E045A" w:rsidRDefault="00E95B8A" w:rsidP="00E95B8A">
      <w:pPr>
        <w:pStyle w:val="Code"/>
      </w:pPr>
      <w:r w:rsidRPr="005E045A">
        <w:t xml:space="preserve">ISP_SENSOR_REGISTER_S </w:t>
      </w:r>
      <w:r w:rsidRPr="00FD2172">
        <w:t>stIspRegister</w:t>
      </w:r>
      <w:r w:rsidRPr="005E045A">
        <w:t>;</w:t>
      </w:r>
    </w:p>
    <w:p w:rsidR="00E95B8A" w:rsidRPr="005E045A" w:rsidRDefault="00E95B8A" w:rsidP="00E95B8A">
      <w:pPr>
        <w:pStyle w:val="Code"/>
      </w:pPr>
      <w:r w:rsidRPr="005E045A">
        <w:t xml:space="preserve">ISP_SENSOR_EXP_FUNC_S </w:t>
      </w:r>
      <w:r w:rsidRPr="00FD2172">
        <w:t>*pstSensorExpFunc</w:t>
      </w:r>
      <w:r w:rsidRPr="005E045A">
        <w:rPr>
          <w:rFonts w:hint="eastAsia"/>
        </w:rPr>
        <w:t xml:space="preserve"> = </w:t>
      </w:r>
      <w:r w:rsidRPr="005E045A">
        <w:t>&amp;</w:t>
      </w:r>
      <w:r w:rsidRPr="00FD2172">
        <w:t>stIspRegister</w:t>
      </w:r>
      <w:r w:rsidRPr="005E045A">
        <w:t>.</w:t>
      </w:r>
      <w:r w:rsidRPr="00FD2172">
        <w:t>stSnsExp</w:t>
      </w:r>
      <w:r w:rsidRPr="005E045A">
        <w:rPr>
          <w:rFonts w:hint="eastAsia"/>
        </w:rPr>
        <w:t>;</w:t>
      </w:r>
    </w:p>
    <w:p w:rsidR="00E95B8A" w:rsidRPr="005E045A" w:rsidRDefault="00E95B8A" w:rsidP="00E95B8A">
      <w:pPr>
        <w:pStyle w:val="Code"/>
      </w:pPr>
    </w:p>
    <w:p w:rsidR="00E95B8A" w:rsidRPr="005E045A" w:rsidRDefault="00E95B8A" w:rsidP="00E95B8A">
      <w:pPr>
        <w:pStyle w:val="Code"/>
      </w:pPr>
      <w:r w:rsidRPr="00FD2172">
        <w:t>memset</w:t>
      </w:r>
      <w:r w:rsidRPr="005E045A">
        <w:t>(</w:t>
      </w:r>
      <w:r w:rsidRPr="00FD2172">
        <w:t>pstSensorExpFunc</w:t>
      </w:r>
      <w:r w:rsidRPr="005E045A">
        <w:t xml:space="preserve">, 0, </w:t>
      </w:r>
      <w:r w:rsidRPr="00FD2172">
        <w:t>sizeof</w:t>
      </w:r>
      <w:r w:rsidRPr="005E045A">
        <w:t>(ISP_SENSOR_EXP_FUNC_S));</w:t>
      </w:r>
    </w:p>
    <w:p w:rsidR="00E95B8A" w:rsidRPr="005E045A" w:rsidRDefault="00E95B8A" w:rsidP="00E95B8A">
      <w:pPr>
        <w:pStyle w:val="Code"/>
      </w:pPr>
      <w:r w:rsidRPr="00FD2172">
        <w:t>pstSensorExpFunc</w:t>
      </w:r>
      <w:r w:rsidRPr="005E045A">
        <w:t>-&gt;pfn_cmos_sensor_init = sensor_init;</w:t>
      </w:r>
    </w:p>
    <w:p w:rsidR="00E95B8A" w:rsidRPr="005E045A" w:rsidRDefault="00E95B8A" w:rsidP="00E95B8A">
      <w:pPr>
        <w:pStyle w:val="Code"/>
      </w:pPr>
      <w:r w:rsidRPr="00FD2172">
        <w:t>pstSensorExpFunc</w:t>
      </w:r>
      <w:r w:rsidRPr="005E045A">
        <w:t>-&gt;pfn_cmos_get_isp_default = cmos_get_isp_default;</w:t>
      </w:r>
    </w:p>
    <w:p w:rsidR="00E95B8A" w:rsidRPr="005E045A" w:rsidRDefault="00E95B8A" w:rsidP="00E95B8A">
      <w:pPr>
        <w:pStyle w:val="Code"/>
      </w:pPr>
      <w:r w:rsidRPr="00FD2172">
        <w:t>pstSensorExpFunc</w:t>
      </w:r>
      <w:r w:rsidRPr="005E045A">
        <w:t>-&gt;pfn_cmos_get_isp_black_level = cmos_get_isp_black_level;</w:t>
      </w:r>
    </w:p>
    <w:p w:rsidR="00E95B8A" w:rsidRPr="005E045A" w:rsidRDefault="00E95B8A" w:rsidP="00E95B8A">
      <w:pPr>
        <w:pStyle w:val="Code"/>
      </w:pPr>
      <w:r w:rsidRPr="00FD2172">
        <w:t>pstSensorExpFunc</w:t>
      </w:r>
      <w:r w:rsidRPr="005E045A">
        <w:t>-&gt;pfn_cmos_set_pixel_detect = cmos_set_pixel_detect;</w:t>
      </w:r>
    </w:p>
    <w:p w:rsidR="00E95B8A" w:rsidRPr="005E045A" w:rsidRDefault="00E95B8A" w:rsidP="00E95B8A">
      <w:pPr>
        <w:pStyle w:val="Code"/>
      </w:pPr>
      <w:r w:rsidRPr="00FD2172">
        <w:t>pstSensorExpFunc</w:t>
      </w:r>
      <w:r w:rsidRPr="005E045A">
        <w:t>-&gt;pfn_cmos_set_wdr_mode = cmos_set_wdr_mode;</w:t>
      </w:r>
    </w:p>
    <w:p w:rsidR="00E95B8A" w:rsidRPr="005E045A" w:rsidRDefault="00E95B8A" w:rsidP="00E95B8A">
      <w:pPr>
        <w:pStyle w:val="Code"/>
      </w:pPr>
      <w:r w:rsidRPr="005E045A">
        <w:t>s32Ret = HI_MPI_ISP_SensorRegCallBack(IMX104_ID, &amp;</w:t>
      </w:r>
      <w:r w:rsidRPr="00FD2172">
        <w:t>stIspRegister</w:t>
      </w:r>
      <w:r w:rsidRPr="005E045A">
        <w:t>);</w:t>
      </w:r>
    </w:p>
    <w:p w:rsidR="00E95B8A" w:rsidRPr="005E045A" w:rsidRDefault="00E95B8A" w:rsidP="00E95B8A">
      <w:pPr>
        <w:pStyle w:val="Code"/>
      </w:pPr>
      <w:r w:rsidRPr="005E045A">
        <w:t>if (s32Ret)</w:t>
      </w:r>
    </w:p>
    <w:p w:rsidR="00E95B8A" w:rsidRPr="005E045A" w:rsidRDefault="00E95B8A" w:rsidP="00E95B8A">
      <w:pPr>
        <w:pStyle w:val="Code"/>
      </w:pPr>
      <w:r w:rsidRPr="005E045A">
        <w:lastRenderedPageBreak/>
        <w:t>{</w:t>
      </w:r>
    </w:p>
    <w:p w:rsidR="00E95B8A" w:rsidRPr="005E045A" w:rsidRDefault="00E95B8A" w:rsidP="00E95B8A">
      <w:pPr>
        <w:pStyle w:val="Code"/>
      </w:pPr>
      <w:r w:rsidRPr="005E045A">
        <w:t xml:space="preserve">    </w:t>
      </w:r>
      <w:r w:rsidRPr="00FD2172">
        <w:t>printf</w:t>
      </w:r>
      <w:r w:rsidRPr="005E045A">
        <w:t>(</w:t>
      </w:r>
      <w:r w:rsidR="00DF590F">
        <w:t>"</w:t>
      </w:r>
      <w:r w:rsidRPr="005E045A">
        <w:t>sensor register callback function failed!\n</w:t>
      </w:r>
      <w:r w:rsidR="00DF590F">
        <w:t>"</w:t>
      </w:r>
      <w:r w:rsidRPr="005E045A">
        <w:t>);</w:t>
      </w:r>
    </w:p>
    <w:p w:rsidR="00E95B8A" w:rsidRPr="005E045A" w:rsidRDefault="00E95B8A" w:rsidP="00E95B8A">
      <w:pPr>
        <w:pStyle w:val="Code"/>
      </w:pPr>
      <w:r w:rsidRPr="005E045A">
        <w:t xml:space="preserve">    </w:t>
      </w:r>
      <w:r w:rsidRPr="00FD2172">
        <w:t>return</w:t>
      </w:r>
      <w:r w:rsidRPr="005E045A">
        <w:t xml:space="preserve"> s32Ret;</w:t>
      </w:r>
    </w:p>
    <w:p w:rsidR="00E95B8A" w:rsidRPr="005E045A" w:rsidRDefault="00E95B8A" w:rsidP="00E95B8A">
      <w:pPr>
        <w:pStyle w:val="Code"/>
      </w:pPr>
      <w:r w:rsidRPr="005E045A">
        <w:t>}</w:t>
      </w:r>
    </w:p>
    <w:p w:rsidR="00411D89" w:rsidRPr="005E045A" w:rsidRDefault="00411D89" w:rsidP="00411D89">
      <w:pPr>
        <w:rPr>
          <w:rFonts w:cstheme="minorBidi"/>
          <w:szCs w:val="24"/>
        </w:rPr>
      </w:pPr>
      <w:r w:rsidRPr="005E045A">
        <w:rPr>
          <w:rFonts w:cstheme="minorBidi"/>
          <w:szCs w:val="24"/>
        </w:rPr>
        <w:t xml:space="preserve">The following callback functions need to be implemented in </w:t>
      </w:r>
      <w:r w:rsidRPr="005E045A">
        <w:rPr>
          <w:rFonts w:cstheme="minorBidi"/>
          <w:b/>
          <w:szCs w:val="24"/>
        </w:rPr>
        <w:t>xxx_cmos.c</w:t>
      </w:r>
      <w:r w:rsidRPr="005E045A">
        <w:rPr>
          <w:rFonts w:cstheme="minorBidi"/>
          <w:szCs w:val="24"/>
        </w:rPr>
        <w:t>.</w:t>
      </w:r>
    </w:p>
    <w:p w:rsidR="00E95B8A" w:rsidRPr="005E045A" w:rsidRDefault="00992901" w:rsidP="00992901">
      <w:pPr>
        <w:pStyle w:val="TableDescription"/>
        <w:numPr>
          <w:ilvl w:val="8"/>
          <w:numId w:val="2"/>
        </w:numPr>
        <w:rPr>
          <w:rFonts w:cstheme="minorBidi"/>
          <w:szCs w:val="24"/>
        </w:rPr>
      </w:pPr>
      <w:bookmarkStart w:id="79" w:name="_Toc361994956"/>
      <w:r w:rsidRPr="005E045A">
        <w:rPr>
          <w:rFonts w:cstheme="minorBidi"/>
          <w:szCs w:val="24"/>
        </w:rPr>
        <w:t>Callback function for registering sensors with the ISP library</w:t>
      </w:r>
      <w:bookmarkEnd w:id="79"/>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99"/>
        <w:gridCol w:w="5039"/>
      </w:tblGrid>
      <w:tr w:rsidR="00E95B8A" w:rsidRPr="005E045A" w:rsidTr="00411D89">
        <w:trPr>
          <w:tblHeader/>
        </w:trPr>
        <w:tc>
          <w:tcPr>
            <w:tcW w:w="289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11D89" w:rsidP="00411D89">
            <w:pPr>
              <w:pStyle w:val="TableHeading"/>
              <w:rPr>
                <w:rFonts w:eastAsia="宋体" w:cstheme="minorBidi"/>
                <w:bCs w:val="0"/>
                <w:szCs w:val="24"/>
              </w:rPr>
            </w:pPr>
            <w:r w:rsidRPr="005E045A">
              <w:rPr>
                <w:rFonts w:eastAsia="宋体" w:cstheme="minorBidi"/>
                <w:bCs w:val="0"/>
                <w:szCs w:val="24"/>
              </w:rPr>
              <w:t>Member</w:t>
            </w:r>
          </w:p>
        </w:tc>
        <w:tc>
          <w:tcPr>
            <w:tcW w:w="50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11D89" w:rsidP="00411D89">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pfn_cmos_sensor_init</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initializing sensors</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pfn_cmos_get_isp_default</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obtaining the initial value of the ISP basic algorithm</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pfn_cmos_get_isp_black_level</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obtaining the sensor black level</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pfn_cmos_set_pixel_detect</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enabling or disabling defect pixel correction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pfn_cmos_set_wdr_mode</w:t>
            </w:r>
          </w:p>
        </w:tc>
        <w:tc>
          <w:tcPr>
            <w:tcW w:w="5039" w:type="dxa"/>
            <w:shd w:val="clear" w:color="auto" w:fill="auto"/>
          </w:tcPr>
          <w:p w:rsidR="00E95B8A" w:rsidRPr="005E045A" w:rsidRDefault="00AD3DB7" w:rsidP="00AD3DB7">
            <w:pPr>
              <w:pStyle w:val="TableText"/>
              <w:rPr>
                <w:rFonts w:cstheme="minorBidi"/>
                <w:szCs w:val="24"/>
              </w:rPr>
            </w:pPr>
            <w:r w:rsidRPr="005E045A">
              <w:rPr>
                <w:rFonts w:cstheme="minorBidi"/>
                <w:szCs w:val="24"/>
              </w:rPr>
              <w:t>Pointer to the callback function for switching between the WDR mode and linear mode</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pfn_cmos_set_resolution</w:t>
            </w:r>
          </w:p>
        </w:tc>
        <w:tc>
          <w:tcPr>
            <w:tcW w:w="5039" w:type="dxa"/>
            <w:shd w:val="clear" w:color="auto" w:fill="auto"/>
          </w:tcPr>
          <w:p w:rsidR="00E95B8A" w:rsidRPr="005E045A" w:rsidRDefault="000278DD" w:rsidP="00411D89">
            <w:pPr>
              <w:pStyle w:val="TableText"/>
              <w:rPr>
                <w:rFonts w:cstheme="minorBidi"/>
                <w:szCs w:val="24"/>
              </w:rPr>
            </w:pPr>
            <w:r w:rsidRPr="005E045A">
              <w:rPr>
                <w:rFonts w:cstheme="minorBidi"/>
                <w:szCs w:val="24"/>
              </w:rPr>
              <w:t>Pointer to the callback function for</w:t>
            </w:r>
            <w:r w:rsidR="00411D89" w:rsidRPr="005E045A">
              <w:rPr>
                <w:rFonts w:cstheme="minorBidi"/>
                <w:szCs w:val="24"/>
              </w:rPr>
              <w:t xml:space="preserve"> setting the resolution</w:t>
            </w:r>
          </w:p>
        </w:tc>
      </w:tr>
    </w:tbl>
    <w:p w:rsidR="005037DF" w:rsidRPr="005E045A" w:rsidRDefault="005037DF" w:rsidP="00E95B8A">
      <w:pPr>
        <w:pStyle w:val="NotesHeading"/>
      </w:pPr>
    </w:p>
    <w:p w:rsidR="00E95B8A" w:rsidRPr="005E045A" w:rsidRDefault="00411D89" w:rsidP="00E95B8A">
      <w:pPr>
        <w:pStyle w:val="NotesHeading"/>
      </w:pPr>
      <w:r w:rsidRPr="005E045A">
        <w:drawing>
          <wp:inline distT="0" distB="0" distL="0" distR="0">
            <wp:extent cx="544195" cy="153035"/>
            <wp:effectExtent l="19050" t="0" r="8255"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AD3DB7" w:rsidRPr="005E045A" w:rsidRDefault="00AD3DB7" w:rsidP="00AD3DB7">
      <w:pPr>
        <w:pStyle w:val="NotesText"/>
        <w:rPr>
          <w:rFonts w:ascii="宋体" w:eastAsia="宋体" w:cstheme="minorBidi"/>
          <w:i/>
          <w:iCs w:val="0"/>
          <w:szCs w:val="24"/>
        </w:rPr>
      </w:pPr>
      <w:r w:rsidRPr="005E045A">
        <w:rPr>
          <w:rFonts w:eastAsia="宋体" w:cstheme="minorBidi"/>
          <w:iCs w:val="0"/>
          <w:szCs w:val="24"/>
        </w:rPr>
        <w:t xml:space="preserve">If a callback function is not implemented currently, you can implement an empty function or set callback function pointers to </w:t>
      </w:r>
      <w:r w:rsidRPr="005E045A">
        <w:rPr>
          <w:rFonts w:eastAsia="宋体" w:cstheme="minorBidi"/>
          <w:b/>
          <w:iCs w:val="0"/>
          <w:szCs w:val="24"/>
        </w:rPr>
        <w:t>NULL</w:t>
      </w:r>
      <w:r w:rsidRPr="005E045A">
        <w:rPr>
          <w:rFonts w:ascii="宋体" w:eastAsia="宋体" w:cstheme="minorBidi"/>
          <w:iCs w:val="0"/>
          <w:szCs w:val="24"/>
        </w:rPr>
        <w:t>.</w:t>
      </w:r>
    </w:p>
    <w:p w:rsidR="00E95B8A" w:rsidRPr="005E045A" w:rsidRDefault="00411D89" w:rsidP="00411D89">
      <w:pPr>
        <w:pStyle w:val="TableDescription"/>
        <w:numPr>
          <w:ilvl w:val="8"/>
          <w:numId w:val="2"/>
        </w:numPr>
        <w:rPr>
          <w:rFonts w:cstheme="minorBidi"/>
          <w:szCs w:val="24"/>
        </w:rPr>
      </w:pPr>
      <w:bookmarkStart w:id="80" w:name="_Toc361994957"/>
      <w:r w:rsidRPr="005E045A">
        <w:rPr>
          <w:rFonts w:cstheme="minorBidi"/>
          <w:szCs w:val="24"/>
        </w:rPr>
        <w:t>ISP_CMOS_DEFAULT_S members</w:t>
      </w:r>
      <w:bookmarkEnd w:id="80"/>
    </w:p>
    <w:tbl>
      <w:tblPr>
        <w:tblW w:w="798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1376"/>
        <w:gridCol w:w="2671"/>
        <w:gridCol w:w="3942"/>
      </w:tblGrid>
      <w:tr w:rsidR="00E95B8A" w:rsidRPr="005E045A" w:rsidTr="00697DB0">
        <w:trPr>
          <w:tblHeader/>
        </w:trPr>
        <w:tc>
          <w:tcPr>
            <w:tcW w:w="13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806A24" w:rsidP="000A4837">
            <w:pPr>
              <w:pStyle w:val="TableHeading"/>
            </w:pPr>
            <w:r w:rsidRPr="005E045A">
              <w:rPr>
                <w:rFonts w:hint="eastAsia"/>
              </w:rPr>
              <w:t>Member</w:t>
            </w:r>
          </w:p>
        </w:tc>
        <w:tc>
          <w:tcPr>
            <w:tcW w:w="267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806A24" w:rsidP="000A4837">
            <w:pPr>
              <w:pStyle w:val="TableHeading"/>
            </w:pPr>
            <w:r w:rsidRPr="005E045A">
              <w:rPr>
                <w:rFonts w:hint="eastAsia"/>
              </w:rPr>
              <w:t>Sub Member</w:t>
            </w:r>
          </w:p>
        </w:tc>
        <w:tc>
          <w:tcPr>
            <w:tcW w:w="39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F7443E" w:rsidP="000A4837">
            <w:pPr>
              <w:pStyle w:val="TableHeading"/>
            </w:pPr>
            <w:r w:rsidRPr="005E045A">
              <w:t>Description</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stComm</w:t>
            </w:r>
          </w:p>
        </w:tc>
        <w:tc>
          <w:tcPr>
            <w:tcW w:w="2671" w:type="dxa"/>
            <w:shd w:val="clear" w:color="auto" w:fill="auto"/>
          </w:tcPr>
          <w:p w:rsidR="00E95B8A" w:rsidRPr="005E045A" w:rsidRDefault="00E95B8A" w:rsidP="000A4837">
            <w:pPr>
              <w:pStyle w:val="TableText"/>
            </w:pPr>
            <w:r w:rsidRPr="005E045A">
              <w:t>u8Rggb</w:t>
            </w:r>
          </w:p>
        </w:tc>
        <w:tc>
          <w:tcPr>
            <w:tcW w:w="3942" w:type="dxa"/>
          </w:tcPr>
          <w:p w:rsidR="00E95B8A" w:rsidRPr="005E045A" w:rsidRDefault="00690BAC" w:rsidP="00690BAC">
            <w:pPr>
              <w:pStyle w:val="TableText"/>
              <w:rPr>
                <w:rFonts w:cstheme="minorBidi"/>
                <w:szCs w:val="24"/>
              </w:rPr>
            </w:pPr>
            <w:r w:rsidRPr="00FD2172">
              <w:rPr>
                <w:rFonts w:cstheme="minorBidi"/>
                <w:szCs w:val="24"/>
              </w:rPr>
              <w:t>RGrGbB</w:t>
            </w:r>
            <w:r w:rsidRPr="005E045A">
              <w:rPr>
                <w:rFonts w:cstheme="minorBidi"/>
                <w:szCs w:val="24"/>
              </w:rPr>
              <w:t xml:space="preserve"> output sequence of the sensor. The value range is [0, 3].</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u8BalanceFe</w:t>
            </w:r>
          </w:p>
        </w:tc>
        <w:tc>
          <w:tcPr>
            <w:tcW w:w="3942" w:type="dxa"/>
          </w:tcPr>
          <w:p w:rsidR="00E95B8A" w:rsidRPr="005E045A" w:rsidRDefault="00690BAC" w:rsidP="00AD3DB7">
            <w:pPr>
              <w:pStyle w:val="TableText"/>
              <w:rPr>
                <w:rFonts w:cstheme="minorBidi"/>
                <w:szCs w:val="24"/>
              </w:rPr>
            </w:pPr>
            <w:r w:rsidRPr="005E045A">
              <w:rPr>
                <w:rFonts w:cstheme="minorBidi"/>
                <w:szCs w:val="24"/>
              </w:rPr>
              <w:t xml:space="preserve">The default value </w:t>
            </w:r>
            <w:r w:rsidR="00AD3DB7" w:rsidRPr="005E045A">
              <w:rPr>
                <w:rFonts w:cstheme="minorBidi" w:hint="eastAsia"/>
                <w:szCs w:val="24"/>
              </w:rPr>
              <w:t xml:space="preserve">is </w:t>
            </w:r>
            <w:r w:rsidRPr="005E045A">
              <w:rPr>
                <w:rFonts w:cstheme="minorBidi"/>
                <w:szCs w:val="24"/>
              </w:rPr>
              <w:t>0x1. You are advised not to change the default value.</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stDenoise</w:t>
            </w:r>
          </w:p>
        </w:tc>
        <w:tc>
          <w:tcPr>
            <w:tcW w:w="2671" w:type="dxa"/>
            <w:shd w:val="clear" w:color="auto" w:fill="auto"/>
          </w:tcPr>
          <w:p w:rsidR="00E95B8A" w:rsidRPr="005E045A" w:rsidRDefault="00E95B8A" w:rsidP="000A4837">
            <w:pPr>
              <w:pStyle w:val="TableText"/>
            </w:pPr>
            <w:r w:rsidRPr="005E045A">
              <w:t>u8SinterThresh</w:t>
            </w:r>
          </w:p>
        </w:tc>
        <w:tc>
          <w:tcPr>
            <w:tcW w:w="3942" w:type="dxa"/>
          </w:tcPr>
          <w:p w:rsidR="00E95B8A" w:rsidRPr="005E045A" w:rsidRDefault="00690BAC" w:rsidP="00AD3DB7">
            <w:pPr>
              <w:pStyle w:val="TableText"/>
              <w:rPr>
                <w:rFonts w:cstheme="minorBidi"/>
                <w:szCs w:val="24"/>
              </w:rPr>
            </w:pPr>
            <w:r w:rsidRPr="005E045A">
              <w:rPr>
                <w:rFonts w:cstheme="minorBidi"/>
                <w:szCs w:val="24"/>
              </w:rPr>
              <w:t>The default value</w:t>
            </w:r>
            <w:r w:rsidR="00AD3DB7" w:rsidRPr="005E045A">
              <w:rPr>
                <w:rFonts w:cstheme="minorBidi" w:hint="eastAsia"/>
                <w:szCs w:val="24"/>
              </w:rPr>
              <w:t xml:space="preserve"> is</w:t>
            </w:r>
            <w:r w:rsidRPr="005E045A">
              <w:rPr>
                <w:rFonts w:cstheme="minorBidi"/>
                <w:szCs w:val="24"/>
              </w:rPr>
              <w:t xml:space="preserve"> 0x15. You are advised not to change the default value.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u8NoiseProfile</w:t>
            </w:r>
          </w:p>
        </w:tc>
        <w:tc>
          <w:tcPr>
            <w:tcW w:w="3942" w:type="dxa"/>
          </w:tcPr>
          <w:p w:rsidR="00E95B8A" w:rsidRPr="005E045A" w:rsidRDefault="00690BAC" w:rsidP="00AD3DB7">
            <w:pPr>
              <w:pStyle w:val="TableText"/>
              <w:rPr>
                <w:rFonts w:cstheme="minorBidi"/>
                <w:szCs w:val="24"/>
              </w:rPr>
            </w:pPr>
            <w:r w:rsidRPr="005E045A">
              <w:rPr>
                <w:rFonts w:cstheme="minorBidi"/>
                <w:szCs w:val="24"/>
              </w:rPr>
              <w:t xml:space="preserve">Noise profile. The default value 0 indicates </w:t>
            </w:r>
            <w:r w:rsidR="00806A24" w:rsidRPr="005E045A">
              <w:rPr>
                <w:rFonts w:cstheme="minorBidi" w:hint="eastAsia"/>
                <w:szCs w:val="24"/>
              </w:rPr>
              <w:t xml:space="preserve">that </w:t>
            </w:r>
            <w:r w:rsidRPr="005E045A">
              <w:rPr>
                <w:rFonts w:cstheme="minorBidi"/>
                <w:szCs w:val="24"/>
              </w:rPr>
              <w:t>the default ISP noise profile</w:t>
            </w:r>
            <w:r w:rsidR="00806A24" w:rsidRPr="005E045A">
              <w:rPr>
                <w:rFonts w:cstheme="minorBidi" w:hint="eastAsia"/>
                <w:szCs w:val="24"/>
              </w:rPr>
              <w:t xml:space="preserve"> is used</w:t>
            </w:r>
            <w:r w:rsidRPr="005E045A">
              <w:rPr>
                <w:rFonts w:cstheme="minorBidi"/>
                <w:szCs w:val="24"/>
              </w:rPr>
              <w:t>.</w:t>
            </w:r>
            <w:r w:rsidR="005E045A" w:rsidRPr="005E045A">
              <w:rPr>
                <w:rFonts w:cstheme="minorBidi"/>
                <w:szCs w:val="24"/>
              </w:rPr>
              <w:t xml:space="preserve"> </w:t>
            </w:r>
            <w:r w:rsidR="00AD3DB7" w:rsidRPr="005E045A">
              <w:rPr>
                <w:rFonts w:cstheme="minorBidi" w:hint="eastAsia"/>
                <w:szCs w:val="24"/>
              </w:rPr>
              <w:t>You are advised to use the</w:t>
            </w:r>
            <w:r w:rsidRPr="005E045A">
              <w:rPr>
                <w:rFonts w:cstheme="minorBidi"/>
                <w:szCs w:val="24"/>
              </w:rPr>
              <w:t xml:space="preserve"> default value 0.</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u16Nr0</w:t>
            </w:r>
          </w:p>
        </w:tc>
        <w:tc>
          <w:tcPr>
            <w:tcW w:w="3942" w:type="dxa"/>
          </w:tcPr>
          <w:p w:rsidR="00E95B8A" w:rsidRPr="005E045A" w:rsidRDefault="00690BAC" w:rsidP="00AD3DB7">
            <w:pPr>
              <w:pStyle w:val="TableText"/>
              <w:rPr>
                <w:rFonts w:cstheme="minorBidi"/>
                <w:szCs w:val="24"/>
              </w:rPr>
            </w:pPr>
            <w:r w:rsidRPr="005E045A">
              <w:rPr>
                <w:rFonts w:cstheme="minorBidi"/>
                <w:szCs w:val="24"/>
              </w:rPr>
              <w:t xml:space="preserve">The default value </w:t>
            </w:r>
            <w:r w:rsidR="00AD3DB7" w:rsidRPr="005E045A">
              <w:rPr>
                <w:rFonts w:cstheme="minorBidi" w:hint="eastAsia"/>
                <w:szCs w:val="24"/>
              </w:rPr>
              <w:t xml:space="preserve">is </w:t>
            </w:r>
            <w:r w:rsidRPr="005E045A">
              <w:rPr>
                <w:rFonts w:cstheme="minorBidi"/>
                <w:szCs w:val="24"/>
              </w:rPr>
              <w:t>0x0. You are advised not to change the default value.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u16Nr1</w:t>
            </w:r>
          </w:p>
        </w:tc>
        <w:tc>
          <w:tcPr>
            <w:tcW w:w="3942" w:type="dxa"/>
          </w:tcPr>
          <w:p w:rsidR="00E95B8A" w:rsidRPr="005E045A" w:rsidRDefault="00690BAC" w:rsidP="00AD3DB7">
            <w:pPr>
              <w:pStyle w:val="TableText"/>
              <w:rPr>
                <w:rFonts w:cstheme="minorBidi"/>
                <w:szCs w:val="24"/>
              </w:rPr>
            </w:pPr>
            <w:r w:rsidRPr="005E045A">
              <w:rPr>
                <w:rFonts w:cstheme="minorBidi"/>
                <w:szCs w:val="24"/>
              </w:rPr>
              <w:t xml:space="preserve">The default value </w:t>
            </w:r>
            <w:r w:rsidR="00AD3DB7" w:rsidRPr="005E045A">
              <w:rPr>
                <w:rFonts w:cstheme="minorBidi" w:hint="eastAsia"/>
                <w:szCs w:val="24"/>
              </w:rPr>
              <w:t xml:space="preserve">is </w:t>
            </w:r>
            <w:r w:rsidRPr="005E045A">
              <w:rPr>
                <w:rFonts w:cstheme="minorBidi"/>
                <w:szCs w:val="24"/>
              </w:rPr>
              <w:t>0x0. You are advised not to change the default value.</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stDrc</w:t>
            </w:r>
          </w:p>
        </w:tc>
        <w:tc>
          <w:tcPr>
            <w:tcW w:w="2671" w:type="dxa"/>
            <w:shd w:val="clear" w:color="auto" w:fill="auto"/>
          </w:tcPr>
          <w:p w:rsidR="00E95B8A" w:rsidRPr="005E045A" w:rsidRDefault="00E95B8A" w:rsidP="000A4837">
            <w:pPr>
              <w:pStyle w:val="TableText"/>
            </w:pPr>
            <w:r w:rsidRPr="005E045A">
              <w:t>u8DrcBlack</w:t>
            </w:r>
          </w:p>
        </w:tc>
        <w:tc>
          <w:tcPr>
            <w:tcW w:w="3942" w:type="dxa"/>
          </w:tcPr>
          <w:p w:rsidR="00E95B8A" w:rsidRPr="005E045A" w:rsidRDefault="00690BAC" w:rsidP="00AD3DB7">
            <w:pPr>
              <w:pStyle w:val="TableText"/>
              <w:rPr>
                <w:rFonts w:cstheme="minorBidi"/>
                <w:szCs w:val="24"/>
              </w:rPr>
            </w:pPr>
            <w:r w:rsidRPr="005E045A">
              <w:rPr>
                <w:rFonts w:cstheme="minorBidi"/>
                <w:szCs w:val="24"/>
              </w:rPr>
              <w:t xml:space="preserve">The default value </w:t>
            </w:r>
            <w:r w:rsidR="00AD3DB7" w:rsidRPr="005E045A">
              <w:rPr>
                <w:rFonts w:cstheme="minorBidi" w:hint="eastAsia"/>
                <w:szCs w:val="24"/>
              </w:rPr>
              <w:t xml:space="preserve">is </w:t>
            </w:r>
            <w:r w:rsidRPr="005E045A">
              <w:rPr>
                <w:rFonts w:cstheme="minorBidi"/>
                <w:szCs w:val="24"/>
              </w:rPr>
              <w:t>0x0. You are advised not to change the default value.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u8DrcVs</w:t>
            </w:r>
          </w:p>
        </w:tc>
        <w:tc>
          <w:tcPr>
            <w:tcW w:w="3942" w:type="dxa"/>
          </w:tcPr>
          <w:p w:rsidR="00E95B8A" w:rsidRPr="005E045A" w:rsidRDefault="00632223" w:rsidP="00632223">
            <w:pPr>
              <w:pStyle w:val="TableText"/>
              <w:rPr>
                <w:rFonts w:cstheme="minorBidi"/>
                <w:szCs w:val="24"/>
              </w:rPr>
            </w:pPr>
            <w:r w:rsidRPr="005E045A">
              <w:rPr>
                <w:rFonts w:cstheme="minorBidi"/>
                <w:szCs w:val="24"/>
              </w:rPr>
              <w:t>The default value is 0x04 in linear mode or 0x08 in WDR mode. You are advised not to change the default value.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u8DrcVi</w:t>
            </w:r>
          </w:p>
        </w:tc>
        <w:tc>
          <w:tcPr>
            <w:tcW w:w="3942" w:type="dxa"/>
          </w:tcPr>
          <w:p w:rsidR="00E95B8A" w:rsidRPr="005E045A" w:rsidRDefault="00632223" w:rsidP="00632223">
            <w:pPr>
              <w:pStyle w:val="TableText"/>
              <w:rPr>
                <w:rFonts w:cstheme="minorBidi"/>
                <w:szCs w:val="24"/>
              </w:rPr>
            </w:pPr>
            <w:r w:rsidRPr="005E045A">
              <w:rPr>
                <w:rFonts w:cstheme="minorBidi"/>
                <w:szCs w:val="24"/>
              </w:rPr>
              <w:t>The default value is 0x0</w:t>
            </w:r>
            <w:r w:rsidRPr="005E045A">
              <w:rPr>
                <w:rFonts w:cstheme="minorBidi" w:hint="eastAsia"/>
                <w:szCs w:val="24"/>
              </w:rPr>
              <w:t>8</w:t>
            </w:r>
            <w:r w:rsidRPr="005E045A">
              <w:rPr>
                <w:rFonts w:cstheme="minorBidi"/>
                <w:szCs w:val="24"/>
              </w:rPr>
              <w:t xml:space="preserve"> in linear mode or 0x0</w:t>
            </w:r>
            <w:r w:rsidRPr="005E045A">
              <w:rPr>
                <w:rFonts w:cstheme="minorBidi" w:hint="eastAsia"/>
                <w:szCs w:val="24"/>
              </w:rPr>
              <w:t>1</w:t>
            </w:r>
            <w:r w:rsidRPr="005E045A">
              <w:rPr>
                <w:rFonts w:cstheme="minorBidi"/>
                <w:szCs w:val="24"/>
              </w:rPr>
              <w:t xml:space="preserve"> in WDR mode. You are advised not to change the default value.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u8DrcSm</w:t>
            </w:r>
          </w:p>
        </w:tc>
        <w:tc>
          <w:tcPr>
            <w:tcW w:w="3942" w:type="dxa"/>
          </w:tcPr>
          <w:p w:rsidR="00E95B8A" w:rsidRPr="005E045A" w:rsidRDefault="00632223" w:rsidP="00632223">
            <w:pPr>
              <w:pStyle w:val="TableText"/>
              <w:rPr>
                <w:rFonts w:cstheme="minorBidi"/>
                <w:szCs w:val="24"/>
              </w:rPr>
            </w:pPr>
            <w:r w:rsidRPr="005E045A">
              <w:rPr>
                <w:rFonts w:cstheme="minorBidi"/>
                <w:szCs w:val="24"/>
              </w:rPr>
              <w:t>The default value is 0xA0 in linear mode or 0x3C in WDR mode. You are advised not to change the default value.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u16DrcWl</w:t>
            </w:r>
          </w:p>
        </w:tc>
        <w:tc>
          <w:tcPr>
            <w:tcW w:w="3942" w:type="dxa"/>
          </w:tcPr>
          <w:p w:rsidR="00E95B8A" w:rsidRPr="005E045A" w:rsidRDefault="00632223" w:rsidP="00632223">
            <w:pPr>
              <w:pStyle w:val="TableText"/>
              <w:rPr>
                <w:rFonts w:cstheme="minorBidi"/>
                <w:szCs w:val="24"/>
              </w:rPr>
            </w:pPr>
            <w:r w:rsidRPr="005E045A">
              <w:rPr>
                <w:rFonts w:cstheme="minorBidi"/>
                <w:szCs w:val="24"/>
              </w:rPr>
              <w:t>The default value is 0x4FF in linear mode or 0xFFF in WDR mode. You are advised not to change the default value.</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stAgcTbl</w:t>
            </w:r>
          </w:p>
        </w:tc>
        <w:tc>
          <w:tcPr>
            <w:tcW w:w="2671" w:type="dxa"/>
            <w:shd w:val="clear" w:color="auto" w:fill="auto"/>
          </w:tcPr>
          <w:p w:rsidR="00E95B8A" w:rsidRPr="005E045A" w:rsidRDefault="00E95B8A" w:rsidP="000A4837">
            <w:pPr>
              <w:pStyle w:val="TableText"/>
            </w:pPr>
            <w:r w:rsidRPr="00FD2172">
              <w:t>bValid</w:t>
            </w:r>
          </w:p>
        </w:tc>
        <w:tc>
          <w:tcPr>
            <w:tcW w:w="3942" w:type="dxa"/>
          </w:tcPr>
          <w:p w:rsidR="00E95B8A" w:rsidRPr="005E045A" w:rsidRDefault="00632223" w:rsidP="00632223">
            <w:pPr>
              <w:pStyle w:val="TableText"/>
              <w:rPr>
                <w:rFonts w:cstheme="minorBidi"/>
                <w:szCs w:val="24"/>
              </w:rPr>
            </w:pPr>
            <w:r w:rsidRPr="005E045A">
              <w:rPr>
                <w:rFonts w:cstheme="minorBidi"/>
                <w:szCs w:val="24"/>
              </w:rPr>
              <w:t>Data validity identifier of the data structure. The value is 0 or 1.</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au8SharpenAltD</w:t>
            </w:r>
          </w:p>
        </w:tc>
        <w:tc>
          <w:tcPr>
            <w:tcW w:w="3942" w:type="dxa"/>
          </w:tcPr>
          <w:p w:rsidR="00E95B8A" w:rsidRPr="005E045A" w:rsidRDefault="00C275BB" w:rsidP="00C275BB">
            <w:pPr>
              <w:pStyle w:val="TableText"/>
              <w:rPr>
                <w:rFonts w:cstheme="minorBidi"/>
                <w:szCs w:val="24"/>
              </w:rPr>
            </w:pPr>
            <w:r w:rsidRPr="005E045A">
              <w:rPr>
                <w:rFonts w:cstheme="minorBidi"/>
                <w:szCs w:val="24"/>
              </w:rPr>
              <w:t>Interpolation array for dynamically adjusting the sharpness of the large edges of images based on the gain.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au8SharpenAltUd</w:t>
            </w:r>
          </w:p>
        </w:tc>
        <w:tc>
          <w:tcPr>
            <w:tcW w:w="3942" w:type="dxa"/>
          </w:tcPr>
          <w:p w:rsidR="00E95B8A" w:rsidRPr="005E045A" w:rsidRDefault="00C275BB" w:rsidP="00C275BB">
            <w:pPr>
              <w:pStyle w:val="TableText"/>
              <w:rPr>
                <w:rFonts w:cstheme="minorBidi"/>
                <w:szCs w:val="24"/>
              </w:rPr>
            </w:pPr>
            <w:r w:rsidRPr="005E045A">
              <w:rPr>
                <w:rFonts w:cstheme="minorBidi"/>
                <w:szCs w:val="24"/>
              </w:rPr>
              <w:t>Interpolation array for dynamically adjusting the sharpness of the small textures of images based on the gain.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au8SnrThresh</w:t>
            </w:r>
          </w:p>
        </w:tc>
        <w:tc>
          <w:tcPr>
            <w:tcW w:w="3942" w:type="dxa"/>
          </w:tcPr>
          <w:p w:rsidR="00E95B8A" w:rsidRPr="005E045A" w:rsidRDefault="00C275BB" w:rsidP="00C275BB">
            <w:pPr>
              <w:pStyle w:val="TableText"/>
              <w:rPr>
                <w:rFonts w:cstheme="minorBidi"/>
                <w:szCs w:val="24"/>
              </w:rPr>
            </w:pPr>
            <w:r w:rsidRPr="005E045A">
              <w:rPr>
                <w:rFonts w:cstheme="minorBidi"/>
                <w:szCs w:val="24"/>
              </w:rPr>
              <w:t>Interpolation array for dynamically setting the image denoising strength based on the gain.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au8DemosaicLumThresh</w:t>
            </w:r>
          </w:p>
        </w:tc>
        <w:tc>
          <w:tcPr>
            <w:tcW w:w="3942" w:type="dxa"/>
          </w:tcPr>
          <w:p w:rsidR="00E95B8A" w:rsidRPr="005E045A" w:rsidRDefault="00C275BB" w:rsidP="00C275BB">
            <w:pPr>
              <w:pStyle w:val="TableText"/>
              <w:rPr>
                <w:rFonts w:cstheme="minorBidi"/>
                <w:szCs w:val="24"/>
              </w:rPr>
            </w:pPr>
            <w:r w:rsidRPr="005E045A">
              <w:rPr>
                <w:rFonts w:cstheme="minorBidi"/>
                <w:szCs w:val="24"/>
              </w:rPr>
              <w:t>Array for setting the luminance threshold for the sharpness of large edges of images.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au8DemosaicNpOffset</w:t>
            </w:r>
          </w:p>
        </w:tc>
        <w:tc>
          <w:tcPr>
            <w:tcW w:w="3942" w:type="dxa"/>
          </w:tcPr>
          <w:p w:rsidR="00E95B8A" w:rsidRPr="005E045A" w:rsidRDefault="00C275BB" w:rsidP="00C275BB">
            <w:pPr>
              <w:pStyle w:val="TableText"/>
              <w:rPr>
                <w:rFonts w:cstheme="minorBidi"/>
                <w:szCs w:val="24"/>
              </w:rPr>
            </w:pPr>
            <w:r w:rsidRPr="005E045A">
              <w:rPr>
                <w:rFonts w:cstheme="minorBidi"/>
                <w:szCs w:val="24"/>
              </w:rPr>
              <w:t>Array for setting image noise parameters.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au8GeStrength</w:t>
            </w:r>
          </w:p>
        </w:tc>
        <w:tc>
          <w:tcPr>
            <w:tcW w:w="3942" w:type="dxa"/>
          </w:tcPr>
          <w:p w:rsidR="00E95B8A" w:rsidRPr="005E045A" w:rsidRDefault="00C275BB" w:rsidP="00C275BB">
            <w:pPr>
              <w:pStyle w:val="TableText"/>
              <w:rPr>
                <w:rFonts w:cstheme="minorBidi"/>
                <w:szCs w:val="24"/>
              </w:rPr>
            </w:pPr>
            <w:r w:rsidRPr="005E045A">
              <w:rPr>
                <w:rFonts w:cstheme="minorBidi"/>
                <w:szCs w:val="24"/>
              </w:rPr>
              <w:t>Array for setting the parameters of the green equalization parameter. The default value is recommended, and the value range is [0, 255].</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stNoiseTbl</w:t>
            </w:r>
          </w:p>
        </w:tc>
        <w:tc>
          <w:tcPr>
            <w:tcW w:w="2671" w:type="dxa"/>
            <w:shd w:val="clear" w:color="auto" w:fill="auto"/>
          </w:tcPr>
          <w:p w:rsidR="00E95B8A" w:rsidRPr="005E045A" w:rsidRDefault="00E95B8A" w:rsidP="000A4837">
            <w:pPr>
              <w:pStyle w:val="TableText"/>
            </w:pPr>
            <w:r w:rsidRPr="00FD2172">
              <w:t>bValid</w:t>
            </w:r>
          </w:p>
        </w:tc>
        <w:tc>
          <w:tcPr>
            <w:tcW w:w="3942" w:type="dxa"/>
          </w:tcPr>
          <w:p w:rsidR="00E95B8A" w:rsidRPr="005E045A" w:rsidRDefault="00C275BB" w:rsidP="00C275BB">
            <w:pPr>
              <w:pStyle w:val="TableText"/>
              <w:rPr>
                <w:rFonts w:cstheme="minorBidi"/>
                <w:szCs w:val="24"/>
              </w:rPr>
            </w:pPr>
            <w:r w:rsidRPr="005E045A">
              <w:rPr>
                <w:rFonts w:cstheme="minorBidi"/>
                <w:szCs w:val="24"/>
              </w:rPr>
              <w:t>Data validity identifier of the data structure. The value is 0 or 1.</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au8NoiseProfileWeightLut</w:t>
            </w:r>
          </w:p>
        </w:tc>
        <w:tc>
          <w:tcPr>
            <w:tcW w:w="3942" w:type="dxa"/>
          </w:tcPr>
          <w:p w:rsidR="00E95B8A" w:rsidRPr="005E045A" w:rsidRDefault="00C275BB" w:rsidP="00C275BB">
            <w:pPr>
              <w:pStyle w:val="TableText"/>
              <w:rPr>
                <w:rFonts w:cstheme="minorBidi"/>
                <w:szCs w:val="24"/>
              </w:rPr>
            </w:pPr>
            <w:r w:rsidRPr="005E045A">
              <w:rPr>
                <w:rFonts w:cstheme="minorBidi"/>
                <w:szCs w:val="24"/>
              </w:rPr>
              <w:t>Array for setting the noise profile related to sensor features. The array value is used as the input of the denoise module.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au8DemosaicWeightLut</w:t>
            </w:r>
          </w:p>
        </w:tc>
        <w:tc>
          <w:tcPr>
            <w:tcW w:w="3942" w:type="dxa"/>
          </w:tcPr>
          <w:p w:rsidR="00E95B8A" w:rsidRPr="005E045A" w:rsidRDefault="006C6D42" w:rsidP="006C6D42">
            <w:pPr>
              <w:pStyle w:val="TableText"/>
              <w:rPr>
                <w:rFonts w:cstheme="minorBidi"/>
                <w:szCs w:val="24"/>
              </w:rPr>
            </w:pPr>
            <w:r w:rsidRPr="005E045A">
              <w:rPr>
                <w:rFonts w:cstheme="minorBidi"/>
                <w:szCs w:val="24"/>
              </w:rPr>
              <w:t>Array for setting the noise profile related to sensor features. The array value is used as the input of the demosaic module. The default value is recommended, and the value range is [0, 255].</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stDemosaic</w:t>
            </w:r>
          </w:p>
        </w:tc>
        <w:tc>
          <w:tcPr>
            <w:tcW w:w="2671" w:type="dxa"/>
            <w:shd w:val="clear" w:color="auto" w:fill="auto"/>
          </w:tcPr>
          <w:p w:rsidR="00E95B8A" w:rsidRPr="005E045A" w:rsidRDefault="00E95B8A" w:rsidP="000A4837">
            <w:pPr>
              <w:pStyle w:val="TableText"/>
            </w:pPr>
            <w:r w:rsidRPr="00FD2172">
              <w:t>bValid</w:t>
            </w:r>
          </w:p>
        </w:tc>
        <w:tc>
          <w:tcPr>
            <w:tcW w:w="3942" w:type="dxa"/>
          </w:tcPr>
          <w:p w:rsidR="00E95B8A" w:rsidRPr="005E045A" w:rsidRDefault="00511E06" w:rsidP="00511E06">
            <w:pPr>
              <w:pStyle w:val="TableText"/>
              <w:rPr>
                <w:rFonts w:cstheme="minorBidi"/>
                <w:szCs w:val="24"/>
              </w:rPr>
            </w:pPr>
            <w:r w:rsidRPr="005E045A">
              <w:rPr>
                <w:rFonts w:cstheme="minorBidi"/>
                <w:szCs w:val="24"/>
              </w:rPr>
              <w:t>Data validity identifier of the data structure. The value is 0 or 1.</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u8VhSlope</w:t>
            </w:r>
          </w:p>
        </w:tc>
        <w:tc>
          <w:tcPr>
            <w:tcW w:w="3942" w:type="dxa"/>
          </w:tcPr>
          <w:p w:rsidR="00E95B8A" w:rsidRPr="005E045A" w:rsidRDefault="00511E06" w:rsidP="00511E06">
            <w:pPr>
              <w:pStyle w:val="TableText"/>
              <w:rPr>
                <w:rFonts w:cstheme="minorBidi"/>
                <w:szCs w:val="24"/>
              </w:rPr>
            </w:pPr>
            <w:r w:rsidRPr="005E045A">
              <w:rPr>
                <w:rFonts w:cstheme="minorBidi"/>
                <w:szCs w:val="24"/>
              </w:rPr>
              <w:t>Vertical/Horizontal slope threshold.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u8AaSlope</w:t>
            </w:r>
          </w:p>
        </w:tc>
        <w:tc>
          <w:tcPr>
            <w:tcW w:w="3942" w:type="dxa"/>
          </w:tcPr>
          <w:p w:rsidR="00E95B8A" w:rsidRPr="005E045A" w:rsidRDefault="00792F2A" w:rsidP="00792F2A">
            <w:pPr>
              <w:pStyle w:val="TableText"/>
              <w:rPr>
                <w:rFonts w:cstheme="minorBidi"/>
                <w:szCs w:val="24"/>
              </w:rPr>
            </w:pPr>
            <w:r w:rsidRPr="005E045A">
              <w:rPr>
                <w:rFonts w:cstheme="minorBidi"/>
                <w:szCs w:val="24"/>
              </w:rPr>
              <w:t>Angle slope threshold.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u8VaSlope</w:t>
            </w:r>
          </w:p>
        </w:tc>
        <w:tc>
          <w:tcPr>
            <w:tcW w:w="3942" w:type="dxa"/>
          </w:tcPr>
          <w:p w:rsidR="00E95B8A" w:rsidRPr="005E045A" w:rsidRDefault="00792F2A" w:rsidP="00792F2A">
            <w:pPr>
              <w:pStyle w:val="TableText"/>
              <w:rPr>
                <w:rFonts w:cstheme="minorBidi"/>
                <w:szCs w:val="24"/>
              </w:rPr>
            </w:pPr>
            <w:r w:rsidRPr="005E045A">
              <w:rPr>
                <w:rFonts w:cstheme="minorBidi"/>
                <w:szCs w:val="24"/>
              </w:rPr>
              <w:t>VH-AA slope threshold.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u8UuSlope</w:t>
            </w:r>
          </w:p>
        </w:tc>
        <w:tc>
          <w:tcPr>
            <w:tcW w:w="3942" w:type="dxa"/>
          </w:tcPr>
          <w:p w:rsidR="00E95B8A" w:rsidRPr="005E045A" w:rsidRDefault="00792F2A" w:rsidP="00792F2A">
            <w:pPr>
              <w:pStyle w:val="TableText"/>
              <w:rPr>
                <w:rFonts w:cstheme="minorBidi"/>
                <w:szCs w:val="24"/>
              </w:rPr>
            </w:pPr>
            <w:r w:rsidRPr="005E045A">
              <w:rPr>
                <w:rFonts w:cstheme="minorBidi"/>
                <w:szCs w:val="24"/>
              </w:rPr>
              <w:t>Undefined slope threshold.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u8SatSlope</w:t>
            </w:r>
          </w:p>
        </w:tc>
        <w:tc>
          <w:tcPr>
            <w:tcW w:w="3942" w:type="dxa"/>
          </w:tcPr>
          <w:p w:rsidR="00E95B8A" w:rsidRPr="005E045A" w:rsidRDefault="00792F2A" w:rsidP="00792F2A">
            <w:pPr>
              <w:pStyle w:val="TableText"/>
              <w:rPr>
                <w:rFonts w:cstheme="minorBidi"/>
                <w:szCs w:val="24"/>
              </w:rPr>
            </w:pPr>
            <w:r w:rsidRPr="005E045A">
              <w:rPr>
                <w:rFonts w:cstheme="minorBidi"/>
                <w:szCs w:val="24"/>
              </w:rPr>
              <w:t>Saturation slope threshold.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u8AcSlope</w:t>
            </w:r>
          </w:p>
        </w:tc>
        <w:tc>
          <w:tcPr>
            <w:tcW w:w="3942" w:type="dxa"/>
          </w:tcPr>
          <w:p w:rsidR="00E95B8A" w:rsidRPr="005E045A" w:rsidRDefault="00792F2A" w:rsidP="00792F2A">
            <w:pPr>
              <w:pStyle w:val="TableText"/>
              <w:rPr>
                <w:rFonts w:cstheme="minorBidi"/>
                <w:szCs w:val="24"/>
              </w:rPr>
            </w:pPr>
            <w:r w:rsidRPr="005E045A">
              <w:rPr>
                <w:rFonts w:cstheme="minorBidi"/>
                <w:szCs w:val="24"/>
              </w:rPr>
              <w:t>High-frequency component filtering slope threshold. The default value is recommended, and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u16VhThresh</w:t>
            </w:r>
          </w:p>
        </w:tc>
        <w:tc>
          <w:tcPr>
            <w:tcW w:w="3942" w:type="dxa"/>
          </w:tcPr>
          <w:p w:rsidR="00E95B8A" w:rsidRPr="005E045A" w:rsidRDefault="00792F2A" w:rsidP="00792F2A">
            <w:pPr>
              <w:pStyle w:val="TableText"/>
              <w:rPr>
                <w:rFonts w:cstheme="minorBidi"/>
                <w:szCs w:val="24"/>
              </w:rPr>
            </w:pPr>
            <w:r w:rsidRPr="005E045A">
              <w:rPr>
                <w:rFonts w:cstheme="minorBidi"/>
                <w:szCs w:val="24"/>
              </w:rPr>
              <w:t>Vertical/Horizontal threshold. The default value is recommended, and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u16AaThresh</w:t>
            </w:r>
          </w:p>
        </w:tc>
        <w:tc>
          <w:tcPr>
            <w:tcW w:w="3942" w:type="dxa"/>
          </w:tcPr>
          <w:p w:rsidR="00E95B8A" w:rsidRPr="005E045A" w:rsidRDefault="00792F2A" w:rsidP="00792F2A">
            <w:pPr>
              <w:pStyle w:val="TableText"/>
              <w:rPr>
                <w:rFonts w:cstheme="minorBidi"/>
                <w:szCs w:val="24"/>
              </w:rPr>
            </w:pPr>
            <w:r w:rsidRPr="005E045A">
              <w:rPr>
                <w:rFonts w:cstheme="minorBidi"/>
                <w:szCs w:val="24"/>
              </w:rPr>
              <w:t>Angle threshold. The default value is recommended, and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u16VaThresh</w:t>
            </w:r>
          </w:p>
        </w:tc>
        <w:tc>
          <w:tcPr>
            <w:tcW w:w="3942" w:type="dxa"/>
          </w:tcPr>
          <w:p w:rsidR="00E95B8A" w:rsidRPr="005E045A" w:rsidRDefault="00792F2A" w:rsidP="00792F2A">
            <w:pPr>
              <w:pStyle w:val="TableText"/>
              <w:rPr>
                <w:rFonts w:cstheme="minorBidi"/>
                <w:szCs w:val="24"/>
              </w:rPr>
            </w:pPr>
            <w:r w:rsidRPr="005E045A">
              <w:rPr>
                <w:rFonts w:cstheme="minorBidi"/>
                <w:szCs w:val="24"/>
              </w:rPr>
              <w:t>VA threshold. The default value is recommended, and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u16UuThresh</w:t>
            </w:r>
          </w:p>
        </w:tc>
        <w:tc>
          <w:tcPr>
            <w:tcW w:w="3942" w:type="dxa"/>
          </w:tcPr>
          <w:p w:rsidR="00E95B8A" w:rsidRPr="005E045A" w:rsidRDefault="00792F2A" w:rsidP="00792F2A">
            <w:pPr>
              <w:pStyle w:val="TableText"/>
              <w:rPr>
                <w:rFonts w:cstheme="minorBidi"/>
                <w:szCs w:val="24"/>
              </w:rPr>
            </w:pPr>
            <w:r w:rsidRPr="005E045A">
              <w:rPr>
                <w:rFonts w:cstheme="minorBidi"/>
                <w:szCs w:val="24"/>
              </w:rPr>
              <w:t>Undefined threshold. The default value is recommended, and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u16SatThresh</w:t>
            </w:r>
          </w:p>
        </w:tc>
        <w:tc>
          <w:tcPr>
            <w:tcW w:w="3942" w:type="dxa"/>
          </w:tcPr>
          <w:p w:rsidR="00E95B8A" w:rsidRPr="005E045A" w:rsidRDefault="00792F2A" w:rsidP="00792F2A">
            <w:pPr>
              <w:pStyle w:val="TableText"/>
              <w:rPr>
                <w:rFonts w:cstheme="minorBidi"/>
                <w:szCs w:val="24"/>
              </w:rPr>
            </w:pPr>
            <w:r w:rsidRPr="005E045A">
              <w:rPr>
                <w:rFonts w:cstheme="minorBidi"/>
                <w:szCs w:val="24"/>
              </w:rPr>
              <w:t>Saturation threshold. The default value is recommended, and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u16AcThresh</w:t>
            </w:r>
          </w:p>
        </w:tc>
        <w:tc>
          <w:tcPr>
            <w:tcW w:w="3942" w:type="dxa"/>
          </w:tcPr>
          <w:p w:rsidR="00E95B8A" w:rsidRPr="005E045A" w:rsidRDefault="00792F2A" w:rsidP="00792F2A">
            <w:pPr>
              <w:pStyle w:val="TableText"/>
              <w:rPr>
                <w:rFonts w:cstheme="minorBidi"/>
                <w:szCs w:val="24"/>
              </w:rPr>
            </w:pPr>
            <w:r w:rsidRPr="005E045A">
              <w:rPr>
                <w:rFonts w:cstheme="minorBidi"/>
                <w:szCs w:val="24"/>
              </w:rPr>
              <w:t xml:space="preserve">High-frequency component filtering threshold. The default value is </w:t>
            </w:r>
            <w:r w:rsidRPr="005E045A">
              <w:rPr>
                <w:rFonts w:cstheme="minorBidi"/>
                <w:szCs w:val="24"/>
              </w:rPr>
              <w:lastRenderedPageBreak/>
              <w:t>recommended, and the value range is [0, 0xFFFF].</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lastRenderedPageBreak/>
              <w:t>stGammafe</w:t>
            </w:r>
          </w:p>
        </w:tc>
        <w:tc>
          <w:tcPr>
            <w:tcW w:w="2671" w:type="dxa"/>
            <w:shd w:val="clear" w:color="auto" w:fill="auto"/>
          </w:tcPr>
          <w:p w:rsidR="00E95B8A" w:rsidRPr="005E045A" w:rsidRDefault="00E95B8A" w:rsidP="000A4837">
            <w:pPr>
              <w:pStyle w:val="TableText"/>
            </w:pPr>
            <w:r w:rsidRPr="00FD2172">
              <w:t>bValid</w:t>
            </w:r>
          </w:p>
        </w:tc>
        <w:tc>
          <w:tcPr>
            <w:tcW w:w="3942" w:type="dxa"/>
          </w:tcPr>
          <w:p w:rsidR="00E95B8A" w:rsidRPr="005E045A" w:rsidRDefault="00792F2A" w:rsidP="00792F2A">
            <w:pPr>
              <w:pStyle w:val="TableText"/>
              <w:rPr>
                <w:rFonts w:cstheme="minorBidi"/>
                <w:szCs w:val="24"/>
              </w:rPr>
            </w:pPr>
            <w:r w:rsidRPr="005E045A">
              <w:rPr>
                <w:rFonts w:cstheme="minorBidi"/>
                <w:szCs w:val="24"/>
              </w:rPr>
              <w:t>Data validity identifier of the data structure. The value is 0 or 1.</w:t>
            </w:r>
            <w:r w:rsidR="0054659A">
              <w:rPr>
                <w:rFonts w:cstheme="minorBidi"/>
                <w:szCs w:val="24"/>
              </w:rPr>
              <w:t xml:space="preserve"> </w:t>
            </w:r>
            <w:r w:rsidRPr="005E045A">
              <w:rPr>
                <w:rFonts w:cstheme="minorBidi"/>
                <w:szCs w:val="24"/>
              </w:rPr>
              <w:t>This member needs to be configured when the sensor supports the WDR mode.</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au16Gammafe</w:t>
            </w:r>
          </w:p>
        </w:tc>
        <w:tc>
          <w:tcPr>
            <w:tcW w:w="3942" w:type="dxa"/>
          </w:tcPr>
          <w:p w:rsidR="00E95B8A" w:rsidRPr="005E045A" w:rsidRDefault="00973DA1" w:rsidP="00973DA1">
            <w:pPr>
              <w:pStyle w:val="TableText"/>
              <w:rPr>
                <w:rFonts w:cstheme="minorBidi"/>
                <w:szCs w:val="24"/>
              </w:rPr>
            </w:pPr>
            <w:r w:rsidRPr="00FD2172">
              <w:rPr>
                <w:rFonts w:cstheme="minorBidi"/>
                <w:szCs w:val="24"/>
              </w:rPr>
              <w:t>GammaFe</w:t>
            </w:r>
            <w:r w:rsidRPr="005E045A">
              <w:rPr>
                <w:rFonts w:cstheme="minorBidi"/>
                <w:szCs w:val="24"/>
              </w:rPr>
              <w:t xml:space="preserve"> table. The value range is [0, 0xFFFF].</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FD2172">
              <w:rPr>
                <w:lang w:val="sv-SE"/>
              </w:rPr>
              <w:t>stShading</w:t>
            </w:r>
          </w:p>
        </w:tc>
        <w:tc>
          <w:tcPr>
            <w:tcW w:w="2671" w:type="dxa"/>
            <w:shd w:val="clear" w:color="auto" w:fill="auto"/>
          </w:tcPr>
          <w:p w:rsidR="00E95B8A" w:rsidRPr="005E045A" w:rsidRDefault="00E95B8A" w:rsidP="000A4837">
            <w:pPr>
              <w:pStyle w:val="TableText"/>
            </w:pPr>
            <w:r w:rsidRPr="00FD2172">
              <w:t>bValid</w:t>
            </w:r>
          </w:p>
        </w:tc>
        <w:tc>
          <w:tcPr>
            <w:tcW w:w="3942" w:type="dxa"/>
          </w:tcPr>
          <w:p w:rsidR="00E95B8A" w:rsidRPr="005E045A" w:rsidRDefault="00973DA1" w:rsidP="00973DA1">
            <w:pPr>
              <w:pStyle w:val="TableText"/>
              <w:rPr>
                <w:rFonts w:cstheme="minorBidi"/>
                <w:szCs w:val="24"/>
              </w:rPr>
            </w:pPr>
            <w:r w:rsidRPr="005E045A">
              <w:rPr>
                <w:rFonts w:cstheme="minorBidi"/>
                <w:szCs w:val="24"/>
              </w:rPr>
              <w:t>Data validity identifier of the data structure. The value is 0 or 1.</w:t>
            </w:r>
            <w:r w:rsidR="0054659A">
              <w:rPr>
                <w:rFonts w:cstheme="minorBidi"/>
                <w:szCs w:val="24"/>
              </w:rPr>
              <w:t xml:space="preserve"> </w:t>
            </w:r>
            <w:r w:rsidRPr="005E045A">
              <w:rPr>
                <w:rFonts w:cstheme="minorBidi"/>
                <w:szCs w:val="24"/>
              </w:rPr>
              <w:t>If shading correction is not required, you can set this member to make data invalid.</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u16RCenterX</w:t>
            </w:r>
          </w:p>
        </w:tc>
        <w:tc>
          <w:tcPr>
            <w:tcW w:w="3942" w:type="dxa"/>
          </w:tcPr>
          <w:p w:rsidR="00973DA1" w:rsidRPr="005E045A" w:rsidRDefault="00973DA1" w:rsidP="00973DA1">
            <w:pPr>
              <w:pStyle w:val="TableText"/>
              <w:rPr>
                <w:rFonts w:cstheme="minorBidi"/>
                <w:szCs w:val="24"/>
              </w:rPr>
            </w:pPr>
            <w:r w:rsidRPr="005E045A">
              <w:rPr>
                <w:rFonts w:cstheme="minorBidi"/>
                <w:szCs w:val="24"/>
              </w:rPr>
              <w:t>Horizontal coordinate of the R component center.</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u16RCenterY</w:t>
            </w:r>
          </w:p>
        </w:tc>
        <w:tc>
          <w:tcPr>
            <w:tcW w:w="3942" w:type="dxa"/>
          </w:tcPr>
          <w:p w:rsidR="00973DA1" w:rsidRPr="005E045A" w:rsidRDefault="00973DA1" w:rsidP="00973DA1">
            <w:pPr>
              <w:pStyle w:val="TableText"/>
              <w:rPr>
                <w:rFonts w:cstheme="minorBidi"/>
                <w:szCs w:val="24"/>
              </w:rPr>
            </w:pPr>
            <w:r w:rsidRPr="005E045A">
              <w:rPr>
                <w:rFonts w:cstheme="minorBidi"/>
                <w:szCs w:val="24"/>
              </w:rPr>
              <w:t>Vertical coordinate of the R component center.</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u16GCenterX</w:t>
            </w:r>
          </w:p>
        </w:tc>
        <w:tc>
          <w:tcPr>
            <w:tcW w:w="3942" w:type="dxa"/>
          </w:tcPr>
          <w:p w:rsidR="00973DA1" w:rsidRPr="005E045A" w:rsidRDefault="00973DA1" w:rsidP="00973DA1">
            <w:pPr>
              <w:pStyle w:val="TableText"/>
              <w:rPr>
                <w:rFonts w:cstheme="minorBidi"/>
                <w:szCs w:val="24"/>
              </w:rPr>
            </w:pPr>
            <w:r w:rsidRPr="005E045A">
              <w:rPr>
                <w:rFonts w:cstheme="minorBidi"/>
                <w:szCs w:val="24"/>
              </w:rPr>
              <w:t>Horizontal coordinate of the G component center.</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u16GCenterY</w:t>
            </w:r>
          </w:p>
        </w:tc>
        <w:tc>
          <w:tcPr>
            <w:tcW w:w="3942" w:type="dxa"/>
          </w:tcPr>
          <w:p w:rsidR="00973DA1" w:rsidRPr="005E045A" w:rsidRDefault="00973DA1" w:rsidP="00973DA1">
            <w:pPr>
              <w:pStyle w:val="TableText"/>
              <w:rPr>
                <w:rFonts w:cstheme="minorBidi"/>
                <w:szCs w:val="24"/>
              </w:rPr>
            </w:pPr>
            <w:r w:rsidRPr="005E045A">
              <w:rPr>
                <w:rFonts w:cstheme="minorBidi"/>
                <w:szCs w:val="24"/>
              </w:rPr>
              <w:t>Vertical coordinate of the G component center.</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u16BCenterX</w:t>
            </w:r>
          </w:p>
        </w:tc>
        <w:tc>
          <w:tcPr>
            <w:tcW w:w="3942" w:type="dxa"/>
          </w:tcPr>
          <w:p w:rsidR="00973DA1" w:rsidRPr="005E045A" w:rsidRDefault="00973DA1" w:rsidP="00973DA1">
            <w:pPr>
              <w:pStyle w:val="TableText"/>
              <w:rPr>
                <w:rFonts w:cstheme="minorBidi"/>
                <w:szCs w:val="24"/>
              </w:rPr>
            </w:pPr>
            <w:r w:rsidRPr="005E045A">
              <w:rPr>
                <w:rFonts w:cstheme="minorBidi"/>
                <w:szCs w:val="24"/>
              </w:rPr>
              <w:t>Horizontal coordinate of the B component center.</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u16BCenterY</w:t>
            </w:r>
          </w:p>
        </w:tc>
        <w:tc>
          <w:tcPr>
            <w:tcW w:w="3942" w:type="dxa"/>
          </w:tcPr>
          <w:p w:rsidR="00973DA1" w:rsidRPr="005E045A" w:rsidRDefault="00973DA1" w:rsidP="00973DA1">
            <w:pPr>
              <w:pStyle w:val="TableText"/>
              <w:rPr>
                <w:rFonts w:cstheme="minorBidi"/>
                <w:szCs w:val="24"/>
              </w:rPr>
            </w:pPr>
            <w:r w:rsidRPr="005E045A">
              <w:rPr>
                <w:rFonts w:cstheme="minorBidi"/>
                <w:szCs w:val="24"/>
              </w:rPr>
              <w:t>Vertical coordinate of the B component center.</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au16RShadingTbl</w:t>
            </w:r>
          </w:p>
        </w:tc>
        <w:tc>
          <w:tcPr>
            <w:tcW w:w="3942" w:type="dxa"/>
          </w:tcPr>
          <w:p w:rsidR="00973DA1" w:rsidRPr="005E045A" w:rsidRDefault="00973DA1" w:rsidP="00973DA1">
            <w:pPr>
              <w:pStyle w:val="TableText"/>
              <w:rPr>
                <w:rFonts w:cstheme="minorBidi"/>
                <w:szCs w:val="24"/>
              </w:rPr>
            </w:pPr>
            <w:r w:rsidRPr="005E045A">
              <w:rPr>
                <w:rFonts w:cstheme="minorBidi"/>
                <w:szCs w:val="24"/>
              </w:rPr>
              <w:t>Correction table of the R component.</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au16GShadingTbl</w:t>
            </w:r>
          </w:p>
        </w:tc>
        <w:tc>
          <w:tcPr>
            <w:tcW w:w="3942" w:type="dxa"/>
          </w:tcPr>
          <w:p w:rsidR="00973DA1" w:rsidRPr="005E045A" w:rsidRDefault="00973DA1" w:rsidP="00973DA1">
            <w:pPr>
              <w:pStyle w:val="TableText"/>
              <w:rPr>
                <w:rFonts w:cstheme="minorBidi"/>
                <w:szCs w:val="24"/>
              </w:rPr>
            </w:pPr>
            <w:r w:rsidRPr="005E045A">
              <w:rPr>
                <w:rFonts w:cstheme="minorBidi"/>
                <w:szCs w:val="24"/>
              </w:rPr>
              <w:t>Correction table of the G component.</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au16BShadingTbl</w:t>
            </w:r>
          </w:p>
        </w:tc>
        <w:tc>
          <w:tcPr>
            <w:tcW w:w="3942" w:type="dxa"/>
          </w:tcPr>
          <w:p w:rsidR="00973DA1" w:rsidRPr="005E045A" w:rsidRDefault="00973DA1" w:rsidP="00973DA1">
            <w:pPr>
              <w:pStyle w:val="TableText"/>
              <w:rPr>
                <w:rFonts w:cstheme="minorBidi"/>
                <w:szCs w:val="24"/>
              </w:rPr>
            </w:pPr>
            <w:r w:rsidRPr="005E045A">
              <w:rPr>
                <w:rFonts w:cstheme="minorBidi"/>
                <w:szCs w:val="24"/>
              </w:rPr>
              <w:t>Correction table of the B component.</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u16ROffCenter</w:t>
            </w:r>
          </w:p>
        </w:tc>
        <w:tc>
          <w:tcPr>
            <w:tcW w:w="3942" w:type="dxa"/>
          </w:tcPr>
          <w:p w:rsidR="00973DA1" w:rsidRPr="005E045A" w:rsidRDefault="00973DA1" w:rsidP="00973DA1">
            <w:pPr>
              <w:pStyle w:val="TableText"/>
              <w:rPr>
                <w:rFonts w:cstheme="minorBidi"/>
                <w:szCs w:val="24"/>
              </w:rPr>
            </w:pPr>
            <w:r w:rsidRPr="005E045A">
              <w:rPr>
                <w:rFonts w:cstheme="minorBidi"/>
                <w:szCs w:val="24"/>
              </w:rPr>
              <w:t>Distance between the R component center and the farthest angle.</w:t>
            </w:r>
            <w:r w:rsidR="005E045A">
              <w:rPr>
                <w:rFonts w:cstheme="minorBidi"/>
                <w:szCs w:val="24"/>
              </w:rPr>
              <w:t xml:space="preserve"> </w:t>
            </w:r>
            <w:r w:rsidRPr="005E045A">
              <w:rPr>
                <w:rFonts w:cstheme="minorBidi"/>
                <w:szCs w:val="24"/>
              </w:rPr>
              <w:t xml:space="preserve">A </w:t>
            </w:r>
            <w:r w:rsidR="00235635" w:rsidRPr="005E045A">
              <w:rPr>
                <w:rFonts w:cstheme="minorBidi"/>
                <w:szCs w:val="24"/>
              </w:rPr>
              <w:t>longer distance</w:t>
            </w:r>
            <w:r w:rsidRPr="005E045A">
              <w:rPr>
                <w:rFonts w:cstheme="minorBidi"/>
                <w:szCs w:val="24"/>
              </w:rPr>
              <w:t xml:space="preserve"> indicates a smaller value.</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u16GOffCenter</w:t>
            </w:r>
          </w:p>
        </w:tc>
        <w:tc>
          <w:tcPr>
            <w:tcW w:w="3942" w:type="dxa"/>
          </w:tcPr>
          <w:p w:rsidR="00973DA1" w:rsidRPr="005E045A" w:rsidRDefault="00973DA1" w:rsidP="00973DA1">
            <w:pPr>
              <w:pStyle w:val="TableText"/>
              <w:rPr>
                <w:rFonts w:cstheme="minorBidi"/>
                <w:szCs w:val="24"/>
              </w:rPr>
            </w:pPr>
            <w:r w:rsidRPr="005E045A">
              <w:rPr>
                <w:rFonts w:cstheme="minorBidi"/>
                <w:szCs w:val="24"/>
              </w:rPr>
              <w:t>Distance between the G component center and the farthest angle.</w:t>
            </w:r>
            <w:r w:rsidR="005E045A" w:rsidRPr="005E045A">
              <w:rPr>
                <w:rFonts w:cstheme="minorBidi"/>
                <w:szCs w:val="24"/>
              </w:rPr>
              <w:t xml:space="preserve"> </w:t>
            </w:r>
            <w:r w:rsidRPr="005E045A">
              <w:rPr>
                <w:rFonts w:cstheme="minorBidi"/>
                <w:szCs w:val="24"/>
              </w:rPr>
              <w:t xml:space="preserve">A </w:t>
            </w:r>
            <w:r w:rsidR="00235635" w:rsidRPr="005E045A">
              <w:rPr>
                <w:rFonts w:cstheme="minorBidi"/>
                <w:szCs w:val="24"/>
              </w:rPr>
              <w:t>longer distance</w:t>
            </w:r>
            <w:r w:rsidRPr="005E045A">
              <w:rPr>
                <w:rFonts w:cstheme="minorBidi"/>
                <w:szCs w:val="24"/>
              </w:rPr>
              <w:t xml:space="preserve"> indicates a smaller value.</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u16BOffCenter</w:t>
            </w:r>
          </w:p>
        </w:tc>
        <w:tc>
          <w:tcPr>
            <w:tcW w:w="3942" w:type="dxa"/>
          </w:tcPr>
          <w:p w:rsidR="00973DA1" w:rsidRPr="005E045A" w:rsidRDefault="00973DA1" w:rsidP="00973DA1">
            <w:pPr>
              <w:pStyle w:val="TableText"/>
              <w:rPr>
                <w:rFonts w:cstheme="minorBidi"/>
                <w:szCs w:val="24"/>
              </w:rPr>
            </w:pPr>
            <w:r w:rsidRPr="005E045A">
              <w:rPr>
                <w:rFonts w:cstheme="minorBidi"/>
                <w:szCs w:val="24"/>
              </w:rPr>
              <w:t>Distance between the B component center and the farthest angle.</w:t>
            </w:r>
            <w:r w:rsidR="005E045A" w:rsidRPr="005E045A">
              <w:rPr>
                <w:rFonts w:cstheme="minorBidi"/>
                <w:szCs w:val="24"/>
              </w:rPr>
              <w:t xml:space="preserve"> </w:t>
            </w:r>
            <w:r w:rsidRPr="005E045A">
              <w:rPr>
                <w:rFonts w:cstheme="minorBidi"/>
                <w:szCs w:val="24"/>
              </w:rPr>
              <w:t xml:space="preserve">A </w:t>
            </w:r>
            <w:r w:rsidR="00235635" w:rsidRPr="005E045A">
              <w:rPr>
                <w:rFonts w:cstheme="minorBidi"/>
                <w:szCs w:val="24"/>
              </w:rPr>
              <w:t>longer distance</w:t>
            </w:r>
            <w:r w:rsidRPr="005E045A">
              <w:rPr>
                <w:rFonts w:cstheme="minorBidi"/>
                <w:szCs w:val="24"/>
              </w:rPr>
              <w:t xml:space="preserve"> indicates a smaller value.</w:t>
            </w:r>
          </w:p>
          <w:p w:rsidR="00E95B8A" w:rsidRPr="005E045A" w:rsidRDefault="00973DA1" w:rsidP="00973DA1">
            <w:pPr>
              <w:pStyle w:val="TableText"/>
              <w:rPr>
                <w:rFonts w:cstheme="minorBidi"/>
                <w:szCs w:val="24"/>
              </w:rPr>
            </w:pPr>
            <w:r w:rsidRPr="005E045A">
              <w:rPr>
                <w:rFonts w:cstheme="minorBidi"/>
                <w:szCs w:val="24"/>
              </w:rPr>
              <w:t>The value range is [0x0,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u16TblNodeNum</w:t>
            </w:r>
          </w:p>
        </w:tc>
        <w:tc>
          <w:tcPr>
            <w:tcW w:w="3942" w:type="dxa"/>
          </w:tcPr>
          <w:p w:rsidR="00973DA1" w:rsidRPr="005E045A" w:rsidRDefault="00973DA1" w:rsidP="00973DA1">
            <w:pPr>
              <w:pStyle w:val="TableText"/>
              <w:rPr>
                <w:rFonts w:cstheme="minorBidi"/>
                <w:szCs w:val="24"/>
              </w:rPr>
            </w:pPr>
            <w:r w:rsidRPr="005E045A">
              <w:rPr>
                <w:rFonts w:cstheme="minorBidi"/>
                <w:szCs w:val="24"/>
              </w:rPr>
              <w:t>Number of used nodes in each component correction table.</w:t>
            </w:r>
          </w:p>
          <w:p w:rsidR="00E95B8A" w:rsidRPr="005E045A" w:rsidRDefault="00973DA1" w:rsidP="00973DA1">
            <w:pPr>
              <w:pStyle w:val="TableText"/>
              <w:rPr>
                <w:rFonts w:cstheme="minorBidi"/>
                <w:szCs w:val="24"/>
              </w:rPr>
            </w:pPr>
            <w:r w:rsidRPr="005E045A">
              <w:rPr>
                <w:rFonts w:cstheme="minorBidi"/>
                <w:szCs w:val="24"/>
              </w:rPr>
              <w:t>The value range is [0x0, 0x81], and the default value is 0x81.</w:t>
            </w:r>
          </w:p>
        </w:tc>
      </w:tr>
    </w:tbl>
    <w:p w:rsidR="00E95B8A" w:rsidRPr="005E045A" w:rsidRDefault="00E95B8A" w:rsidP="00E95B8A"/>
    <w:p w:rsidR="009940A6" w:rsidRPr="005E045A" w:rsidRDefault="009940A6" w:rsidP="009940A6">
      <w:pPr>
        <w:pStyle w:val="31"/>
        <w:numPr>
          <w:ilvl w:val="2"/>
          <w:numId w:val="22"/>
        </w:numPr>
        <w:rPr>
          <w:rFonts w:ascii="宋体" w:eastAsia="宋体" w:hAnsiTheme="minorBidi" w:cstheme="minorBidi"/>
          <w:szCs w:val="24"/>
        </w:rPr>
      </w:pPr>
      <w:bookmarkStart w:id="81" w:name="_Toc361991296"/>
      <w:bookmarkStart w:id="82" w:name="_Toc358193232"/>
      <w:r w:rsidRPr="005E045A">
        <w:rPr>
          <w:rFonts w:eastAsia="宋体" w:cstheme="minorBidi"/>
          <w:noProof w:val="0"/>
          <w:szCs w:val="24"/>
        </w:rPr>
        <w:t>Registering Sensors with 3A Algorithm Libraries</w:t>
      </w:r>
      <w:bookmarkEnd w:id="81"/>
    </w:p>
    <w:bookmarkEnd w:id="82"/>
    <w:p w:rsidR="009940A6" w:rsidRPr="005E045A" w:rsidRDefault="009940A6" w:rsidP="009940A6">
      <w:pPr>
        <w:pStyle w:val="41"/>
        <w:numPr>
          <w:ilvl w:val="3"/>
          <w:numId w:val="2"/>
        </w:numPr>
        <w:rPr>
          <w:rFonts w:ascii="宋体" w:eastAsia="宋体" w:hAnsiTheme="minorBidi"/>
          <w:bCs w:val="0"/>
          <w:szCs w:val="24"/>
        </w:rPr>
      </w:pPr>
      <w:r w:rsidRPr="005E045A">
        <w:rPr>
          <w:rFonts w:eastAsia="宋体"/>
          <w:bCs w:val="0"/>
          <w:szCs w:val="24"/>
        </w:rPr>
        <w:t>Registering Sensors with the AE Algorithm Library</w:t>
      </w:r>
    </w:p>
    <w:p w:rsidR="009940A6" w:rsidRPr="005E045A" w:rsidRDefault="009940A6" w:rsidP="009940A6">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_Ref361991419 \n \h </w:instrText>
      </w:r>
      <w:r w:rsidR="0040347A">
        <w:rPr>
          <w:rFonts w:cstheme="minorBidi"/>
          <w:szCs w:val="24"/>
        </w:rPr>
      </w:r>
      <w:r w:rsidR="0040347A">
        <w:rPr>
          <w:rFonts w:cstheme="minorBidi"/>
          <w:szCs w:val="24"/>
        </w:rPr>
        <w:fldChar w:fldCharType="separate"/>
      </w:r>
      <w:r w:rsidR="005E045A">
        <w:rPr>
          <w:rFonts w:cstheme="minorBidi"/>
          <w:szCs w:val="24"/>
        </w:rPr>
        <w:t>Figure 2-4</w:t>
      </w:r>
      <w:r w:rsidR="0040347A">
        <w:rPr>
          <w:rFonts w:cstheme="minorBidi"/>
          <w:szCs w:val="24"/>
        </w:rPr>
        <w:fldChar w:fldCharType="end"/>
      </w:r>
      <w:r w:rsidRPr="005E045A">
        <w:rPr>
          <w:rFonts w:cstheme="minorBidi"/>
          <w:szCs w:val="24"/>
        </w:rPr>
        <w:t xml:space="preserve">, sensors are registered with the AE algorithm library by calling HI_MPI_AE_SensorRegCallBack. For details, see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9B5701" w:rsidRPr="005E045A" w:rsidRDefault="009B5701" w:rsidP="009B5701">
      <w:pPr>
        <w:pStyle w:val="FigureDescription"/>
        <w:numPr>
          <w:ilvl w:val="7"/>
          <w:numId w:val="2"/>
        </w:numPr>
        <w:rPr>
          <w:rFonts w:eastAsia="宋体" w:cstheme="minorBidi"/>
          <w:szCs w:val="24"/>
        </w:rPr>
      </w:pPr>
      <w:bookmarkStart w:id="83" w:name="_Ref361991419"/>
      <w:bookmarkStart w:id="84" w:name="_Toc361994981"/>
      <w:r w:rsidRPr="005E045A">
        <w:rPr>
          <w:rFonts w:eastAsia="宋体" w:cstheme="minorBidi"/>
          <w:szCs w:val="24"/>
        </w:rPr>
        <w:t>Callback function for registering sensors with the AE algorithm library</w:t>
      </w:r>
      <w:bookmarkEnd w:id="83"/>
      <w:bookmarkEnd w:id="84"/>
    </w:p>
    <w:p w:rsidR="00E95B8A" w:rsidRPr="005E045A" w:rsidRDefault="00F7443E" w:rsidP="00E95B8A">
      <w:r w:rsidRPr="005E045A">
        <w:object w:dxaOrig="5441" w:dyaOrig="1531">
          <v:shape id="_x0000_i1033" type="#_x0000_t75" style="width:272.4pt;height:76.3pt" o:ole="">
            <v:imagedata r:id="rId43" o:title=""/>
          </v:shape>
          <o:OLEObject Type="Embed" ProgID="Visio.Drawing.11" ShapeID="_x0000_i1033" DrawAspect="Content" ObjectID="_1435736859" r:id="rId44"/>
        </w:object>
      </w:r>
    </w:p>
    <w:p w:rsidR="00F7443E" w:rsidRPr="005E045A" w:rsidRDefault="00F7443E" w:rsidP="00E95B8A"/>
    <w:p w:rsidR="00E95B8A" w:rsidRPr="005E045A" w:rsidRDefault="00F7443E" w:rsidP="00E95B8A">
      <w:pPr>
        <w:rPr>
          <w:rFonts w:cs="Times New Roman"/>
        </w:rPr>
      </w:pPr>
      <w:r w:rsidRPr="005E045A">
        <w:rPr>
          <w:rFonts w:cs="Times New Roman" w:hint="eastAsia"/>
        </w:rPr>
        <w:t>[</w:t>
      </w:r>
      <w:r w:rsidRPr="005E045A">
        <w:rPr>
          <w:rFonts w:cs="Times New Roman"/>
        </w:rPr>
        <w:t>Example</w:t>
      </w:r>
      <w:r w:rsidRPr="005E045A">
        <w:rPr>
          <w:rFonts w:cs="Times New Roman" w:hint="eastAsia"/>
        </w:rPr>
        <w:t>]</w:t>
      </w:r>
    </w:p>
    <w:p w:rsidR="00E95B8A" w:rsidRPr="005E045A" w:rsidRDefault="00E95B8A" w:rsidP="00E95B8A">
      <w:pPr>
        <w:pStyle w:val="Code"/>
      </w:pPr>
      <w:r w:rsidRPr="005E045A">
        <w:t xml:space="preserve">ALG_LIB_S </w:t>
      </w:r>
      <w:r w:rsidRPr="00FD2172">
        <w:t>stLib</w:t>
      </w:r>
      <w:r w:rsidRPr="005E045A">
        <w:t>;</w:t>
      </w:r>
    </w:p>
    <w:p w:rsidR="00E95B8A" w:rsidRPr="005E045A" w:rsidRDefault="00E95B8A" w:rsidP="00E95B8A">
      <w:pPr>
        <w:pStyle w:val="Code"/>
      </w:pPr>
      <w:r w:rsidRPr="00FD2172">
        <w:t>AE_SENSOR_REGISTER_S  stAeRegister</w:t>
      </w:r>
      <w:r w:rsidRPr="005E045A">
        <w:t>;</w:t>
      </w:r>
    </w:p>
    <w:p w:rsidR="00E95B8A" w:rsidRPr="005E045A" w:rsidRDefault="00E95B8A" w:rsidP="00E95B8A">
      <w:pPr>
        <w:pStyle w:val="Code"/>
      </w:pPr>
      <w:r w:rsidRPr="005E045A">
        <w:t xml:space="preserve">AE_SENSOR_EXP_FUNC_S </w:t>
      </w:r>
      <w:r w:rsidRPr="00FD2172">
        <w:t>*pstExpFuncs</w:t>
      </w:r>
      <w:r w:rsidRPr="005E045A">
        <w:rPr>
          <w:rFonts w:hint="eastAsia"/>
        </w:rPr>
        <w:t xml:space="preserve"> = </w:t>
      </w:r>
      <w:r w:rsidRPr="005E045A">
        <w:t>&amp;</w:t>
      </w:r>
      <w:r w:rsidRPr="00FD2172">
        <w:t>stAeRegister</w:t>
      </w:r>
      <w:r w:rsidRPr="005E045A">
        <w:t>.</w:t>
      </w:r>
      <w:r w:rsidRPr="00FD2172">
        <w:t>stSnsExp</w:t>
      </w:r>
      <w:r w:rsidRPr="005E045A">
        <w:rPr>
          <w:rFonts w:hint="eastAsia"/>
        </w:rPr>
        <w:t>;</w:t>
      </w:r>
    </w:p>
    <w:p w:rsidR="00E95B8A" w:rsidRPr="005E045A" w:rsidRDefault="00E95B8A" w:rsidP="00E95B8A">
      <w:pPr>
        <w:pStyle w:val="Code"/>
      </w:pPr>
    </w:p>
    <w:p w:rsidR="00E95B8A" w:rsidRPr="005E045A" w:rsidRDefault="00E95B8A" w:rsidP="00E95B8A">
      <w:pPr>
        <w:pStyle w:val="Code"/>
      </w:pPr>
      <w:r w:rsidRPr="00FD2172">
        <w:t>memset</w:t>
      </w:r>
      <w:r w:rsidRPr="005E045A">
        <w:t>(</w:t>
      </w:r>
      <w:r w:rsidRPr="00FD2172">
        <w:t>pstExpFuncs</w:t>
      </w:r>
      <w:r w:rsidRPr="005E045A">
        <w:t xml:space="preserve">, 0, </w:t>
      </w:r>
      <w:r w:rsidRPr="00FD2172">
        <w:t>sizeof</w:t>
      </w:r>
      <w:r w:rsidRPr="005E045A">
        <w:t>(AE_SENSOR_EXP_FUNC_S));</w:t>
      </w:r>
    </w:p>
    <w:p w:rsidR="00E95B8A" w:rsidRPr="005E045A" w:rsidRDefault="00E95B8A" w:rsidP="00E95B8A">
      <w:pPr>
        <w:pStyle w:val="Code"/>
      </w:pPr>
      <w:r w:rsidRPr="00FD2172">
        <w:t>pstExpFuncs</w:t>
      </w:r>
      <w:r w:rsidRPr="005E045A">
        <w:t>-&gt;pfn_cmos_get_ae_default</w:t>
      </w:r>
      <w:r w:rsidRPr="005E045A">
        <w:rPr>
          <w:rFonts w:hint="eastAsia"/>
        </w:rPr>
        <w:t xml:space="preserve"> </w:t>
      </w:r>
      <w:r w:rsidRPr="005E045A">
        <w:t>= cmos_get_ae_default;</w:t>
      </w:r>
    </w:p>
    <w:p w:rsidR="00E95B8A" w:rsidRPr="005E045A" w:rsidRDefault="00E95B8A" w:rsidP="00E95B8A">
      <w:pPr>
        <w:pStyle w:val="Code"/>
      </w:pPr>
      <w:r w:rsidRPr="00FD2172">
        <w:t>pstExpFuncs</w:t>
      </w:r>
      <w:r w:rsidRPr="005E045A">
        <w:t>-&gt;pfn_cmos_fps_set</w:t>
      </w:r>
      <w:r w:rsidRPr="005E045A">
        <w:rPr>
          <w:rFonts w:hint="eastAsia"/>
        </w:rPr>
        <w:t xml:space="preserve"> </w:t>
      </w:r>
      <w:r w:rsidRPr="005E045A">
        <w:t>= cmos_fps_set;</w:t>
      </w:r>
    </w:p>
    <w:p w:rsidR="00E95B8A" w:rsidRPr="005E045A" w:rsidRDefault="00E95B8A" w:rsidP="00E95B8A">
      <w:pPr>
        <w:pStyle w:val="Code"/>
      </w:pPr>
      <w:r w:rsidRPr="00FD2172">
        <w:t>pstExpFuncs</w:t>
      </w:r>
      <w:r w:rsidRPr="005E045A">
        <w:t>-&gt;pfn_cmos_slow_framerate_set</w:t>
      </w:r>
      <w:r w:rsidRPr="005E045A">
        <w:rPr>
          <w:rFonts w:hint="eastAsia"/>
        </w:rPr>
        <w:t xml:space="preserve"> </w:t>
      </w:r>
      <w:r w:rsidRPr="005E045A">
        <w:t>= cmos_slow_framerate_set</w:t>
      </w:r>
      <w:r w:rsidRPr="00FD2172">
        <w:t xml:space="preserve">;    </w:t>
      </w:r>
    </w:p>
    <w:p w:rsidR="00E95B8A" w:rsidRPr="005E045A" w:rsidRDefault="00E95B8A" w:rsidP="00E95B8A">
      <w:pPr>
        <w:pStyle w:val="Code"/>
      </w:pPr>
      <w:r w:rsidRPr="00FD2172">
        <w:t>pstExpFuncs</w:t>
      </w:r>
      <w:r w:rsidRPr="005E045A">
        <w:t>-&gt;pfn_cmos_inttime_update</w:t>
      </w:r>
      <w:r w:rsidRPr="005E045A">
        <w:rPr>
          <w:rFonts w:hint="eastAsia"/>
        </w:rPr>
        <w:t xml:space="preserve"> </w:t>
      </w:r>
      <w:r w:rsidRPr="005E045A">
        <w:t>= cmos_inttime_update;</w:t>
      </w:r>
    </w:p>
    <w:p w:rsidR="00E95B8A" w:rsidRPr="005E045A" w:rsidRDefault="00E95B8A" w:rsidP="00E95B8A">
      <w:pPr>
        <w:pStyle w:val="Code"/>
      </w:pPr>
      <w:r w:rsidRPr="00FD2172">
        <w:t>pstExpFuncs</w:t>
      </w:r>
      <w:r w:rsidRPr="005E045A">
        <w:t>-&gt;pfn_cmos_gains_update</w:t>
      </w:r>
      <w:r w:rsidRPr="005E045A">
        <w:rPr>
          <w:rFonts w:hint="eastAsia"/>
        </w:rPr>
        <w:t xml:space="preserve"> </w:t>
      </w:r>
      <w:r w:rsidRPr="005E045A">
        <w:t>= cmos_gains_update;</w:t>
      </w:r>
    </w:p>
    <w:p w:rsidR="00E95B8A" w:rsidRPr="005E045A" w:rsidRDefault="00E95B8A" w:rsidP="00E95B8A">
      <w:pPr>
        <w:pStyle w:val="Code"/>
      </w:pPr>
    </w:p>
    <w:p w:rsidR="00E95B8A" w:rsidRPr="005E045A" w:rsidRDefault="00E95B8A" w:rsidP="00E95B8A">
      <w:pPr>
        <w:pStyle w:val="Code"/>
      </w:pPr>
      <w:r w:rsidRPr="00FD2172">
        <w:t>stLib</w:t>
      </w:r>
      <w:r w:rsidRPr="005E045A">
        <w:t>.s32Id = 0;</w:t>
      </w:r>
    </w:p>
    <w:p w:rsidR="00E95B8A" w:rsidRPr="005E045A" w:rsidRDefault="00E95B8A" w:rsidP="00E95B8A">
      <w:pPr>
        <w:pStyle w:val="Code"/>
      </w:pPr>
      <w:r w:rsidRPr="00FD2172">
        <w:t>strcpy</w:t>
      </w:r>
      <w:r w:rsidRPr="005E045A">
        <w:t>(</w:t>
      </w:r>
      <w:r w:rsidRPr="00FD2172">
        <w:t>stLib</w:t>
      </w:r>
      <w:r w:rsidRPr="005E045A">
        <w:t>.</w:t>
      </w:r>
      <w:r w:rsidRPr="00FD2172">
        <w:t>acLibName</w:t>
      </w:r>
      <w:r w:rsidRPr="005E045A">
        <w:t>, HI_AE_LIB_NAME);</w:t>
      </w:r>
    </w:p>
    <w:p w:rsidR="00E95B8A" w:rsidRPr="005E045A" w:rsidRDefault="00E95B8A" w:rsidP="00E95B8A">
      <w:pPr>
        <w:pStyle w:val="Code"/>
      </w:pPr>
      <w:r w:rsidRPr="005E045A">
        <w:lastRenderedPageBreak/>
        <w:t>s32Ret = HI_MPI_AE_SensorRegCallBack(&amp;</w:t>
      </w:r>
      <w:r w:rsidRPr="00FD2172">
        <w:t>stLib</w:t>
      </w:r>
      <w:r w:rsidRPr="005E045A">
        <w:t>, IMX104_ID, &amp;</w:t>
      </w:r>
      <w:r w:rsidRPr="00FD2172">
        <w:t>stAeRegister</w:t>
      </w:r>
      <w:r w:rsidRPr="005E045A">
        <w:t>);</w:t>
      </w:r>
    </w:p>
    <w:p w:rsidR="00E95B8A" w:rsidRPr="005E045A" w:rsidRDefault="00E95B8A" w:rsidP="00E95B8A">
      <w:pPr>
        <w:pStyle w:val="Code"/>
      </w:pPr>
      <w:r w:rsidRPr="005E045A">
        <w:t>if (s32Ret)</w:t>
      </w:r>
    </w:p>
    <w:p w:rsidR="00E95B8A" w:rsidRPr="005E045A" w:rsidRDefault="00E95B8A" w:rsidP="00E95B8A">
      <w:pPr>
        <w:pStyle w:val="Code"/>
      </w:pPr>
      <w:r w:rsidRPr="005E045A">
        <w:t>{</w:t>
      </w:r>
    </w:p>
    <w:p w:rsidR="00E95B8A" w:rsidRPr="005E045A" w:rsidRDefault="00E95B8A" w:rsidP="00E95B8A">
      <w:pPr>
        <w:pStyle w:val="Code"/>
      </w:pPr>
      <w:r w:rsidRPr="005E045A">
        <w:t xml:space="preserve">    </w:t>
      </w:r>
      <w:r w:rsidRPr="00FD2172">
        <w:t>printf</w:t>
      </w:r>
      <w:r w:rsidRPr="005E045A">
        <w:t>(</w:t>
      </w:r>
      <w:r w:rsidR="00DF590F">
        <w:t>"</w:t>
      </w:r>
      <w:r w:rsidRPr="005E045A">
        <w:t>sensor register callback function to ae lib failed!\n</w:t>
      </w:r>
      <w:r w:rsidR="00DF590F">
        <w:t>"</w:t>
      </w:r>
      <w:r w:rsidRPr="005E045A">
        <w:t>);</w:t>
      </w:r>
    </w:p>
    <w:p w:rsidR="00E95B8A" w:rsidRPr="005E045A" w:rsidRDefault="00E95B8A" w:rsidP="00E95B8A">
      <w:pPr>
        <w:pStyle w:val="Code"/>
      </w:pPr>
      <w:r w:rsidRPr="005E045A">
        <w:t xml:space="preserve">    </w:t>
      </w:r>
      <w:r w:rsidRPr="00FD2172">
        <w:t>return</w:t>
      </w:r>
      <w:r w:rsidRPr="005E045A">
        <w:t xml:space="preserve"> s32Ret;</w:t>
      </w:r>
    </w:p>
    <w:p w:rsidR="00E95B8A" w:rsidRPr="005E045A" w:rsidRDefault="00E95B8A" w:rsidP="00E95B8A">
      <w:pPr>
        <w:pStyle w:val="Code"/>
      </w:pPr>
      <w:r w:rsidRPr="005E045A">
        <w:t>}</w:t>
      </w:r>
    </w:p>
    <w:p w:rsidR="009B5701" w:rsidRPr="005E045A" w:rsidRDefault="009B5701" w:rsidP="009B5701">
      <w:pPr>
        <w:rPr>
          <w:rFonts w:cstheme="minorBidi"/>
          <w:szCs w:val="24"/>
        </w:rPr>
      </w:pPr>
      <w:r w:rsidRPr="005E045A">
        <w:rPr>
          <w:rFonts w:cstheme="minorBidi"/>
          <w:szCs w:val="24"/>
        </w:rPr>
        <w:t xml:space="preserve">The following callback functions need to be implemented in </w:t>
      </w:r>
      <w:r w:rsidRPr="005E045A">
        <w:rPr>
          <w:rFonts w:cstheme="minorBidi"/>
          <w:b/>
          <w:szCs w:val="24"/>
        </w:rPr>
        <w:t>xxx_cmos.c</w:t>
      </w:r>
      <w:r w:rsidRPr="005E045A">
        <w:rPr>
          <w:rFonts w:cstheme="minorBidi"/>
          <w:szCs w:val="24"/>
        </w:rPr>
        <w:t>.</w:t>
      </w:r>
    </w:p>
    <w:p w:rsidR="00E95B8A" w:rsidRPr="005E045A" w:rsidRDefault="00992901" w:rsidP="009B5701">
      <w:pPr>
        <w:pStyle w:val="TableDescription"/>
        <w:numPr>
          <w:ilvl w:val="8"/>
          <w:numId w:val="2"/>
        </w:numPr>
        <w:rPr>
          <w:rFonts w:cstheme="minorBidi"/>
          <w:szCs w:val="24"/>
        </w:rPr>
      </w:pPr>
      <w:bookmarkStart w:id="85" w:name="_Toc361994958"/>
      <w:r w:rsidRPr="005E045A">
        <w:rPr>
          <w:rFonts w:cstheme="minorBidi" w:hint="eastAsia"/>
          <w:szCs w:val="24"/>
        </w:rPr>
        <w:t>C</w:t>
      </w:r>
      <w:r w:rsidR="009B5701" w:rsidRPr="005E045A">
        <w:rPr>
          <w:rFonts w:cstheme="minorBidi"/>
          <w:szCs w:val="24"/>
        </w:rPr>
        <w:t>allback function</w:t>
      </w:r>
      <w:r w:rsidRPr="005E045A">
        <w:rPr>
          <w:rFonts w:cstheme="minorBidi" w:hint="eastAsia"/>
          <w:szCs w:val="24"/>
        </w:rPr>
        <w:t>s</w:t>
      </w:r>
      <w:r w:rsidR="009B5701" w:rsidRPr="005E045A">
        <w:rPr>
          <w:rFonts w:cstheme="minorBidi"/>
          <w:szCs w:val="24"/>
        </w:rPr>
        <w:t xml:space="preserve"> for registering sensors with the AE algorithm library</w:t>
      </w:r>
      <w:bookmarkEnd w:id="85"/>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99"/>
        <w:gridCol w:w="5039"/>
      </w:tblGrid>
      <w:tr w:rsidR="00E95B8A" w:rsidRPr="005E045A" w:rsidTr="000A4837">
        <w:tc>
          <w:tcPr>
            <w:tcW w:w="289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9B5701" w:rsidP="009B5701">
            <w:pPr>
              <w:pStyle w:val="TableHeading"/>
              <w:rPr>
                <w:rFonts w:eastAsia="宋体" w:cstheme="minorBidi"/>
                <w:bCs w:val="0"/>
                <w:szCs w:val="24"/>
              </w:rPr>
            </w:pPr>
            <w:r w:rsidRPr="005E045A">
              <w:rPr>
                <w:rFonts w:eastAsia="宋体" w:cstheme="minorBidi"/>
                <w:bCs w:val="0"/>
                <w:szCs w:val="24"/>
              </w:rPr>
              <w:t>Member</w:t>
            </w:r>
          </w:p>
        </w:tc>
        <w:tc>
          <w:tcPr>
            <w:tcW w:w="50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9B5701" w:rsidP="009B5701">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pfn_cmos_get_ae_default</w:t>
            </w:r>
          </w:p>
        </w:tc>
        <w:tc>
          <w:tcPr>
            <w:tcW w:w="5039" w:type="dxa"/>
            <w:shd w:val="clear" w:color="auto" w:fill="auto"/>
          </w:tcPr>
          <w:p w:rsidR="00E95B8A" w:rsidRPr="005E045A" w:rsidRDefault="00806A24" w:rsidP="00806A24">
            <w:pPr>
              <w:pStyle w:val="TableText"/>
              <w:rPr>
                <w:rFonts w:cstheme="minorBidi"/>
                <w:szCs w:val="24"/>
              </w:rPr>
            </w:pPr>
            <w:r w:rsidRPr="005E045A">
              <w:rPr>
                <w:rFonts w:cstheme="minorBidi"/>
                <w:szCs w:val="24"/>
              </w:rPr>
              <w:t>Pointer to the callback function for obtaining the initial value of the AE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pfn_cmos_fps_set</w:t>
            </w:r>
          </w:p>
        </w:tc>
        <w:tc>
          <w:tcPr>
            <w:tcW w:w="5039" w:type="dxa"/>
            <w:shd w:val="clear" w:color="auto" w:fill="auto"/>
          </w:tcPr>
          <w:p w:rsidR="00E95B8A" w:rsidRPr="005E045A" w:rsidRDefault="003D2703" w:rsidP="003D2703">
            <w:pPr>
              <w:pStyle w:val="TableText"/>
              <w:rPr>
                <w:rFonts w:cstheme="minorBidi"/>
                <w:szCs w:val="24"/>
              </w:rPr>
            </w:pPr>
            <w:r w:rsidRPr="005E045A">
              <w:rPr>
                <w:rFonts w:cstheme="minorBidi"/>
                <w:szCs w:val="24"/>
              </w:rPr>
              <w:t>Pointer to the callback function for setting the frame rate of a sensor</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pfn_cmos_slow_framerate_set</w:t>
            </w:r>
          </w:p>
        </w:tc>
        <w:tc>
          <w:tcPr>
            <w:tcW w:w="5039" w:type="dxa"/>
            <w:shd w:val="clear" w:color="auto" w:fill="auto"/>
          </w:tcPr>
          <w:p w:rsidR="00E95B8A" w:rsidRPr="005E045A" w:rsidRDefault="006C6D42" w:rsidP="006C6D42">
            <w:pPr>
              <w:pStyle w:val="TableText"/>
              <w:rPr>
                <w:rFonts w:cstheme="minorBidi"/>
                <w:szCs w:val="24"/>
              </w:rPr>
            </w:pPr>
            <w:r w:rsidRPr="005E045A">
              <w:rPr>
                <w:rFonts w:cstheme="minorBidi"/>
                <w:szCs w:val="24"/>
              </w:rPr>
              <w:t>Pointer to the callback function for reducing the frame rate of a sensor</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pfn_cmos_inttime_update</w:t>
            </w:r>
          </w:p>
        </w:tc>
        <w:tc>
          <w:tcPr>
            <w:tcW w:w="5039" w:type="dxa"/>
            <w:shd w:val="clear" w:color="auto" w:fill="auto"/>
          </w:tcPr>
          <w:p w:rsidR="00E95B8A" w:rsidRPr="005E045A" w:rsidRDefault="003D2703" w:rsidP="003D2703">
            <w:pPr>
              <w:pStyle w:val="TableText"/>
              <w:rPr>
                <w:rFonts w:cstheme="minorBidi"/>
                <w:szCs w:val="24"/>
              </w:rPr>
            </w:pPr>
            <w:r w:rsidRPr="005E045A">
              <w:rPr>
                <w:rFonts w:cstheme="minorBidi"/>
                <w:szCs w:val="24"/>
              </w:rPr>
              <w:t>Pointer to the callback function for setting the exposure time of a sensor</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pfn_cmos_gains_update</w:t>
            </w:r>
          </w:p>
        </w:tc>
        <w:tc>
          <w:tcPr>
            <w:tcW w:w="5039" w:type="dxa"/>
            <w:shd w:val="clear" w:color="auto" w:fill="auto"/>
          </w:tcPr>
          <w:p w:rsidR="00E95B8A" w:rsidRPr="005E045A" w:rsidRDefault="003D2703" w:rsidP="003D2703">
            <w:pPr>
              <w:pStyle w:val="TableText"/>
              <w:rPr>
                <w:rFonts w:cstheme="minorBidi"/>
                <w:szCs w:val="24"/>
              </w:rPr>
            </w:pPr>
            <w:r w:rsidRPr="005E045A">
              <w:rPr>
                <w:rFonts w:cstheme="minorBidi"/>
                <w:szCs w:val="24"/>
              </w:rPr>
              <w:t>Pointer to the callback function for setting the analog and digital gains of a sensor</w:t>
            </w:r>
          </w:p>
        </w:tc>
      </w:tr>
    </w:tbl>
    <w:p w:rsidR="00F7443E" w:rsidRPr="005E045A" w:rsidRDefault="00F7443E" w:rsidP="00E95B8A">
      <w:pPr>
        <w:pStyle w:val="NotesHeading"/>
      </w:pPr>
    </w:p>
    <w:p w:rsidR="00E95B8A" w:rsidRPr="005E045A" w:rsidRDefault="00F7443E" w:rsidP="00E95B8A">
      <w:pPr>
        <w:pStyle w:val="NotesHeading"/>
      </w:pPr>
      <w:r w:rsidRPr="005E045A">
        <w:drawing>
          <wp:inline distT="0" distB="0" distL="0" distR="0">
            <wp:extent cx="544195" cy="153035"/>
            <wp:effectExtent l="19050" t="0" r="8255" b="0"/>
            <wp:docPr id="1"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9B5701" w:rsidRPr="005E045A" w:rsidRDefault="00AD3DB7" w:rsidP="009B5701">
      <w:pPr>
        <w:pStyle w:val="NotesText"/>
        <w:rPr>
          <w:rFonts w:eastAsia="宋体" w:cstheme="minorBidi"/>
          <w:i/>
          <w:iCs w:val="0"/>
          <w:szCs w:val="24"/>
        </w:rPr>
      </w:pPr>
      <w:r w:rsidRPr="005E045A">
        <w:rPr>
          <w:rFonts w:eastAsia="宋体" w:cstheme="minorBidi"/>
          <w:iCs w:val="0"/>
          <w:szCs w:val="24"/>
        </w:rPr>
        <w:t xml:space="preserve">If a callback function is not implemented currently, you can implement an empty function or set callback function pointers to </w:t>
      </w:r>
      <w:r w:rsidRPr="005E045A">
        <w:rPr>
          <w:rFonts w:eastAsia="宋体" w:cstheme="minorBidi"/>
          <w:b/>
          <w:iCs w:val="0"/>
          <w:szCs w:val="24"/>
        </w:rPr>
        <w:t>NULL</w:t>
      </w:r>
      <w:r w:rsidRPr="00FD2172">
        <w:rPr>
          <w:rFonts w:eastAsia="宋体" w:cstheme="minorBidi"/>
          <w:iCs w:val="0"/>
          <w:szCs w:val="24"/>
        </w:rPr>
        <w:t>.</w:t>
      </w:r>
      <w:r w:rsidR="009B5701" w:rsidRPr="00FD2172">
        <w:rPr>
          <w:rFonts w:eastAsia="宋体" w:cstheme="minorBidi"/>
          <w:iCs w:val="0"/>
          <w:szCs w:val="24"/>
        </w:rPr>
        <w:t>.</w:t>
      </w:r>
    </w:p>
    <w:p w:rsidR="00E95B8A" w:rsidRPr="005E045A" w:rsidRDefault="009B5701" w:rsidP="009B5701">
      <w:pPr>
        <w:pStyle w:val="TableDescription"/>
        <w:numPr>
          <w:ilvl w:val="8"/>
          <w:numId w:val="2"/>
        </w:numPr>
        <w:rPr>
          <w:rFonts w:cstheme="minorBidi"/>
          <w:szCs w:val="24"/>
        </w:rPr>
      </w:pPr>
      <w:bookmarkStart w:id="86" w:name="_Toc361994959"/>
      <w:r w:rsidRPr="005E045A">
        <w:rPr>
          <w:rFonts w:cstheme="minorBidi"/>
          <w:szCs w:val="24"/>
        </w:rPr>
        <w:t>AE_SENSOR_DEFAULT_S members</w:t>
      </w:r>
      <w:bookmarkEnd w:id="86"/>
    </w:p>
    <w:tbl>
      <w:tblPr>
        <w:tblW w:w="7933"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141"/>
        <w:gridCol w:w="5792"/>
      </w:tblGrid>
      <w:tr w:rsidR="00E95B8A" w:rsidRPr="005E045A" w:rsidTr="00F7443E">
        <w:trPr>
          <w:tblHeader/>
        </w:trPr>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9B5701" w:rsidP="009B5701">
            <w:pPr>
              <w:pStyle w:val="TableHeading"/>
              <w:rPr>
                <w:rFonts w:eastAsia="宋体" w:cstheme="minorBidi"/>
                <w:bCs w:val="0"/>
                <w:szCs w:val="24"/>
              </w:rPr>
            </w:pPr>
            <w:r w:rsidRPr="005E045A">
              <w:rPr>
                <w:rFonts w:eastAsia="宋体" w:cstheme="minorBidi"/>
                <w:bCs w:val="0"/>
                <w:szCs w:val="24"/>
              </w:rPr>
              <w:t>Member</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9B5701" w:rsidP="009B5701">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au8HistThresh</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Segmentation threshold array of the 5-segment histogram. The value range is [0, 255].</w:t>
            </w:r>
            <w:r w:rsidR="0054659A">
              <w:rPr>
                <w:rFonts w:cstheme="minorBidi"/>
                <w:szCs w:val="24"/>
              </w:rPr>
              <w:t xml:space="preserve"> </w:t>
            </w:r>
            <w:r w:rsidRPr="005E045A">
              <w:rPr>
                <w:rFonts w:cstheme="minorBidi"/>
                <w:szCs w:val="24"/>
              </w:rPr>
              <w:t>The default value is {0xd, 0x28, 0x60, 0x80} in linear mode or {0x20, 0x40, 0x60, 0x80} in WDR mode. The default value is recommended.</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u8AeCompensation</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Target AE luminance. The value range is [0, 255], and the value 0x80 is recommended.</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u32LinesPer500ms</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Total number of lines per 500 ms</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u32FlickerFreq</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Anti-flicker frequency, which is 256 times the current power frequency</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u32MaxIntTime</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Maximum exposure time (in line)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u32MinIntTime</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Minimum exposure time (in line)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u32MaxIntTimeTarget</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Target maximum exposure time (in line)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u32MinIntTimeTarget</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E47F5" w:rsidP="003E47F5">
            <w:pPr>
              <w:pStyle w:val="TableText"/>
              <w:rPr>
                <w:rFonts w:cstheme="minorBidi"/>
                <w:szCs w:val="24"/>
              </w:rPr>
            </w:pPr>
            <w:r w:rsidRPr="005E045A">
              <w:rPr>
                <w:rFonts w:cstheme="minorBidi"/>
                <w:szCs w:val="24"/>
              </w:rPr>
              <w:t>Target minimum exposure time (in line)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FD2172">
              <w:lastRenderedPageBreak/>
              <w:t>stIntTimeAccu</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0E5539" w:rsidP="00B511F9">
            <w:pPr>
              <w:pStyle w:val="TableText"/>
              <w:rPr>
                <w:rFonts w:cstheme="minorBidi"/>
                <w:szCs w:val="24"/>
              </w:rPr>
            </w:pPr>
            <w:r w:rsidRPr="005E045A">
              <w:rPr>
                <w:rFonts w:cstheme="minorBidi"/>
                <w:szCs w:val="24"/>
              </w:rPr>
              <w:t xml:space="preserve">Exposure time </w:t>
            </w:r>
            <w:r w:rsidR="00294716" w:rsidRPr="005E045A">
              <w:rPr>
                <w:rFonts w:cstheme="minorBidi" w:hint="eastAsia"/>
                <w:szCs w:val="24"/>
              </w:rPr>
              <w:t>accuracy</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u32MaxAgain</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Maximum analog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u32MinAgain</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Minimum analog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u32MaxAgainTarget</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Target maximum analog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u32MinAgainTarget</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Target minimum analog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FD2172">
              <w:t>stAgainAccu</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B511F9">
            <w:pPr>
              <w:pStyle w:val="TableText"/>
              <w:rPr>
                <w:rFonts w:cstheme="minorBidi"/>
                <w:szCs w:val="24"/>
              </w:rPr>
            </w:pPr>
            <w:r w:rsidRPr="005E045A">
              <w:rPr>
                <w:rFonts w:cstheme="minorBidi"/>
                <w:szCs w:val="24"/>
              </w:rPr>
              <w:t xml:space="preserve">Analog gain </w:t>
            </w:r>
            <w:r w:rsidR="00294716" w:rsidRPr="005E045A">
              <w:rPr>
                <w:rFonts w:cstheme="minorBidi" w:hint="eastAsia"/>
                <w:szCs w:val="24"/>
              </w:rPr>
              <w:t>accuracy</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u32MaxDgain</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Maximum digital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u32MinDgain</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Minimum digital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u32MaxDgainTarget</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Target maximum digital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5E045A">
              <w:t>u32MinDgainTarget</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111644">
            <w:pPr>
              <w:pStyle w:val="TableText"/>
              <w:rPr>
                <w:rFonts w:cstheme="minorBidi"/>
                <w:szCs w:val="24"/>
              </w:rPr>
            </w:pPr>
            <w:r w:rsidRPr="005E045A">
              <w:rPr>
                <w:rFonts w:cstheme="minorBidi"/>
                <w:szCs w:val="24"/>
              </w:rPr>
              <w:t>Target minimum digital gain (measured by multiple)</w:t>
            </w:r>
          </w:p>
        </w:tc>
      </w:tr>
      <w:tr w:rsidR="00E95B8A" w:rsidRPr="005E045A" w:rsidTr="000A4837">
        <w:tc>
          <w:tcPr>
            <w:tcW w:w="2141"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pPr>
            <w:r w:rsidRPr="00FD2172">
              <w:t>stDgainAccu</w:t>
            </w:r>
          </w:p>
        </w:tc>
        <w:tc>
          <w:tcPr>
            <w:tcW w:w="5792"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111644" w:rsidP="00B511F9">
            <w:pPr>
              <w:pStyle w:val="TableText"/>
              <w:rPr>
                <w:rFonts w:cstheme="minorBidi"/>
                <w:szCs w:val="24"/>
              </w:rPr>
            </w:pPr>
            <w:r w:rsidRPr="005E045A">
              <w:rPr>
                <w:rFonts w:cstheme="minorBidi"/>
                <w:szCs w:val="24"/>
              </w:rPr>
              <w:t xml:space="preserve">Digital gain </w:t>
            </w:r>
            <w:r w:rsidR="00294716" w:rsidRPr="005E045A">
              <w:rPr>
                <w:rFonts w:cstheme="minorBidi" w:hint="eastAsia"/>
                <w:szCs w:val="24"/>
              </w:rPr>
              <w:t>accuracy</w:t>
            </w:r>
          </w:p>
        </w:tc>
      </w:tr>
    </w:tbl>
    <w:p w:rsidR="00111644" w:rsidRPr="005E045A" w:rsidRDefault="00111644" w:rsidP="00111644"/>
    <w:p w:rsidR="00111644" w:rsidRPr="005E045A" w:rsidRDefault="00111644" w:rsidP="00111644">
      <w:pPr>
        <w:pStyle w:val="41"/>
        <w:numPr>
          <w:ilvl w:val="3"/>
          <w:numId w:val="2"/>
        </w:numPr>
        <w:rPr>
          <w:rFonts w:eastAsia="宋体"/>
          <w:bCs w:val="0"/>
          <w:szCs w:val="24"/>
        </w:rPr>
      </w:pPr>
      <w:r w:rsidRPr="005E045A">
        <w:rPr>
          <w:rFonts w:eastAsia="宋体"/>
          <w:bCs w:val="0"/>
          <w:szCs w:val="24"/>
        </w:rPr>
        <w:t>Registering Sensors with the AWB Algorithm Library</w:t>
      </w:r>
    </w:p>
    <w:p w:rsidR="00392AAE" w:rsidRPr="005E045A" w:rsidRDefault="00392AAE" w:rsidP="00392AAE">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_Ref361991425 \n \h </w:instrText>
      </w:r>
      <w:r w:rsidR="0040347A">
        <w:rPr>
          <w:rFonts w:cstheme="minorBidi"/>
          <w:szCs w:val="24"/>
        </w:rPr>
      </w:r>
      <w:r w:rsidR="0040347A">
        <w:rPr>
          <w:rFonts w:cstheme="minorBidi"/>
          <w:szCs w:val="24"/>
        </w:rPr>
        <w:fldChar w:fldCharType="separate"/>
      </w:r>
      <w:r w:rsidR="005E045A">
        <w:rPr>
          <w:rFonts w:cstheme="minorBidi"/>
          <w:szCs w:val="24"/>
        </w:rPr>
        <w:t>Figure 2-5</w:t>
      </w:r>
      <w:r w:rsidR="0040347A">
        <w:rPr>
          <w:rFonts w:cstheme="minorBidi"/>
          <w:szCs w:val="24"/>
        </w:rPr>
        <w:fldChar w:fldCharType="end"/>
      </w:r>
      <w:r w:rsidRPr="005E045A">
        <w:rPr>
          <w:rFonts w:cstheme="minorBidi"/>
          <w:szCs w:val="24"/>
        </w:rPr>
        <w:t xml:space="preserve">, sensors are registered with the AWB algorithm library by calling HI_MPI_AWB_SensorRegCallBack. For details, see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392AAE" w:rsidRPr="005E045A" w:rsidRDefault="00392AAE" w:rsidP="00392AAE">
      <w:pPr>
        <w:pStyle w:val="FigureDescription"/>
        <w:numPr>
          <w:ilvl w:val="7"/>
          <w:numId w:val="2"/>
        </w:numPr>
        <w:rPr>
          <w:rFonts w:eastAsia="宋体" w:cstheme="minorBidi"/>
          <w:szCs w:val="24"/>
        </w:rPr>
      </w:pPr>
      <w:bookmarkStart w:id="87" w:name="_Ref361991425"/>
      <w:bookmarkStart w:id="88" w:name="_Toc361994982"/>
      <w:r w:rsidRPr="00FD2172">
        <w:rPr>
          <w:rFonts w:eastAsia="宋体" w:cstheme="minorBidi"/>
          <w:szCs w:val="24"/>
        </w:rPr>
        <w:t>CallBack</w:t>
      </w:r>
      <w:r w:rsidRPr="005E045A">
        <w:rPr>
          <w:rFonts w:eastAsia="宋体" w:cstheme="minorBidi"/>
          <w:szCs w:val="24"/>
        </w:rPr>
        <w:t xml:space="preserve"> callback function for registering sensors with the AWB library</w:t>
      </w:r>
      <w:bookmarkEnd w:id="87"/>
      <w:bookmarkEnd w:id="88"/>
    </w:p>
    <w:p w:rsidR="00E95B8A" w:rsidRPr="005E045A" w:rsidRDefault="00392AAE" w:rsidP="00E95B8A">
      <w:r w:rsidRPr="005E045A">
        <w:object w:dxaOrig="5441" w:dyaOrig="1531">
          <v:shape id="_x0000_i1034" type="#_x0000_t75" style="width:272.4pt;height:76.3pt" o:ole="">
            <v:imagedata r:id="rId45" o:title=""/>
          </v:shape>
          <o:OLEObject Type="Embed" ProgID="Visio.Drawing.11" ShapeID="_x0000_i1034" DrawAspect="Content" ObjectID="_1435736860" r:id="rId46"/>
        </w:object>
      </w:r>
    </w:p>
    <w:p w:rsidR="00392AAE" w:rsidRPr="005E045A" w:rsidRDefault="00392AAE" w:rsidP="00E95B8A"/>
    <w:p w:rsidR="00E95B8A" w:rsidRPr="005E045A" w:rsidRDefault="00392AAE" w:rsidP="00E95B8A">
      <w:r w:rsidRPr="005E045A">
        <w:rPr>
          <w:rFonts w:hint="eastAsia"/>
        </w:rPr>
        <w:t>[Example]</w:t>
      </w:r>
    </w:p>
    <w:p w:rsidR="00E95B8A" w:rsidRPr="005E045A" w:rsidRDefault="00E95B8A" w:rsidP="00E95B8A">
      <w:pPr>
        <w:pStyle w:val="Code"/>
      </w:pPr>
      <w:r w:rsidRPr="005E045A">
        <w:t xml:space="preserve">ALG_LIB_S </w:t>
      </w:r>
      <w:r w:rsidRPr="00FD2172">
        <w:t>stLib</w:t>
      </w:r>
      <w:r w:rsidRPr="005E045A">
        <w:t>;</w:t>
      </w:r>
    </w:p>
    <w:p w:rsidR="00E95B8A" w:rsidRPr="005E045A" w:rsidRDefault="00E95B8A" w:rsidP="00E95B8A">
      <w:pPr>
        <w:pStyle w:val="Code"/>
      </w:pPr>
      <w:r w:rsidRPr="00FD2172">
        <w:t>AWB_SENSOR_REGISTER_S  stAwbRegister</w:t>
      </w:r>
      <w:r w:rsidRPr="005E045A">
        <w:t>;</w:t>
      </w:r>
    </w:p>
    <w:p w:rsidR="00E95B8A" w:rsidRPr="005E045A" w:rsidRDefault="00E95B8A" w:rsidP="00E95B8A">
      <w:pPr>
        <w:pStyle w:val="Code"/>
      </w:pPr>
      <w:r w:rsidRPr="005E045A">
        <w:t xml:space="preserve">AWB_SENSOR_EXP_FUNC_S </w:t>
      </w:r>
      <w:r w:rsidRPr="00FD2172">
        <w:t>*pstExpFuncs</w:t>
      </w:r>
      <w:r w:rsidRPr="005E045A">
        <w:rPr>
          <w:rFonts w:hint="eastAsia"/>
        </w:rPr>
        <w:t xml:space="preserve"> = </w:t>
      </w:r>
      <w:r w:rsidRPr="005E045A">
        <w:t>&amp;</w:t>
      </w:r>
      <w:r w:rsidRPr="00FD2172">
        <w:t>stAwbRegister</w:t>
      </w:r>
      <w:r w:rsidRPr="005E045A">
        <w:t>.</w:t>
      </w:r>
      <w:r w:rsidRPr="00FD2172">
        <w:t>stSnsExp</w:t>
      </w:r>
      <w:r w:rsidRPr="005E045A">
        <w:rPr>
          <w:rFonts w:hint="eastAsia"/>
        </w:rPr>
        <w:t>;</w:t>
      </w:r>
    </w:p>
    <w:p w:rsidR="00E95B8A" w:rsidRPr="005E045A" w:rsidRDefault="00E95B8A" w:rsidP="00E95B8A">
      <w:pPr>
        <w:pStyle w:val="Code"/>
      </w:pPr>
    </w:p>
    <w:p w:rsidR="00E95B8A" w:rsidRPr="005E045A" w:rsidRDefault="00E95B8A" w:rsidP="00E95B8A">
      <w:pPr>
        <w:pStyle w:val="Code"/>
      </w:pPr>
      <w:r w:rsidRPr="00FD2172">
        <w:t>memset</w:t>
      </w:r>
      <w:r w:rsidRPr="005E045A">
        <w:t>(</w:t>
      </w:r>
      <w:r w:rsidRPr="00FD2172">
        <w:t>pstExpFuncs</w:t>
      </w:r>
      <w:r w:rsidRPr="005E045A">
        <w:t xml:space="preserve">, 0, </w:t>
      </w:r>
      <w:r w:rsidRPr="00FD2172">
        <w:t>sizeof</w:t>
      </w:r>
      <w:r w:rsidRPr="005E045A">
        <w:t>(AWB_SENSOR_EXP_FUNC_S));</w:t>
      </w:r>
    </w:p>
    <w:p w:rsidR="00E95B8A" w:rsidRPr="005E045A" w:rsidRDefault="00E95B8A" w:rsidP="00E95B8A">
      <w:pPr>
        <w:pStyle w:val="Code"/>
      </w:pPr>
      <w:r w:rsidRPr="00FD2172">
        <w:t>pstExpFuncs</w:t>
      </w:r>
      <w:r w:rsidRPr="005E045A">
        <w:t>-&gt;pfn_cmos_get_awb_default</w:t>
      </w:r>
      <w:r w:rsidRPr="005E045A">
        <w:rPr>
          <w:rFonts w:hint="eastAsia"/>
        </w:rPr>
        <w:t xml:space="preserve"> </w:t>
      </w:r>
      <w:r w:rsidRPr="005E045A">
        <w:t>= cmos_get_awb_default;</w:t>
      </w:r>
    </w:p>
    <w:p w:rsidR="00E95B8A" w:rsidRPr="005E045A" w:rsidRDefault="00E95B8A" w:rsidP="00E95B8A">
      <w:pPr>
        <w:pStyle w:val="Code"/>
      </w:pPr>
    </w:p>
    <w:p w:rsidR="00E95B8A" w:rsidRPr="005E045A" w:rsidRDefault="00E95B8A" w:rsidP="00E95B8A">
      <w:pPr>
        <w:pStyle w:val="Code"/>
      </w:pPr>
      <w:r w:rsidRPr="00FD2172">
        <w:t>stLib</w:t>
      </w:r>
      <w:r w:rsidRPr="005E045A">
        <w:t>.s32Id = 0;</w:t>
      </w:r>
    </w:p>
    <w:p w:rsidR="00E95B8A" w:rsidRPr="005E045A" w:rsidRDefault="00E95B8A" w:rsidP="00E95B8A">
      <w:pPr>
        <w:pStyle w:val="Code"/>
      </w:pPr>
      <w:r w:rsidRPr="00FD2172">
        <w:t>strcpy</w:t>
      </w:r>
      <w:r w:rsidRPr="005E045A">
        <w:t>(</w:t>
      </w:r>
      <w:r w:rsidRPr="00FD2172">
        <w:t>stLib</w:t>
      </w:r>
      <w:r w:rsidRPr="005E045A">
        <w:t>.</w:t>
      </w:r>
      <w:r w:rsidRPr="00FD2172">
        <w:t>acLibName</w:t>
      </w:r>
      <w:r w:rsidRPr="005E045A">
        <w:t>, HI_AWB_LIB_NAME);</w:t>
      </w:r>
    </w:p>
    <w:p w:rsidR="00E95B8A" w:rsidRPr="005E045A" w:rsidRDefault="00E95B8A" w:rsidP="00E95B8A">
      <w:pPr>
        <w:pStyle w:val="Code"/>
      </w:pPr>
      <w:r w:rsidRPr="005E045A">
        <w:t>s32Ret = HI_MPI_AWB_SensorRegCallBack(&amp;</w:t>
      </w:r>
      <w:r w:rsidRPr="00FD2172">
        <w:t>stLib</w:t>
      </w:r>
      <w:r w:rsidRPr="005E045A">
        <w:t>, IMX104_ID, &amp;</w:t>
      </w:r>
      <w:r w:rsidRPr="00FD2172">
        <w:t>stAwbRegister</w:t>
      </w:r>
      <w:r w:rsidRPr="005E045A">
        <w:t>);</w:t>
      </w:r>
    </w:p>
    <w:p w:rsidR="00E95B8A" w:rsidRPr="005E045A" w:rsidRDefault="00E95B8A" w:rsidP="00E95B8A">
      <w:pPr>
        <w:pStyle w:val="Code"/>
      </w:pPr>
      <w:r w:rsidRPr="005E045A">
        <w:t>if (s32Ret)</w:t>
      </w:r>
    </w:p>
    <w:p w:rsidR="00E95B8A" w:rsidRPr="005E045A" w:rsidRDefault="00E95B8A" w:rsidP="00E95B8A">
      <w:pPr>
        <w:pStyle w:val="Code"/>
      </w:pPr>
      <w:r w:rsidRPr="005E045A">
        <w:t>{</w:t>
      </w:r>
    </w:p>
    <w:p w:rsidR="00E95B8A" w:rsidRPr="005E045A" w:rsidRDefault="00E95B8A" w:rsidP="00E95B8A">
      <w:pPr>
        <w:pStyle w:val="Code"/>
      </w:pPr>
      <w:r w:rsidRPr="005E045A">
        <w:lastRenderedPageBreak/>
        <w:t xml:space="preserve">    </w:t>
      </w:r>
      <w:r w:rsidRPr="00FD2172">
        <w:t>printf</w:t>
      </w:r>
      <w:r w:rsidRPr="005E045A">
        <w:t>(</w:t>
      </w:r>
      <w:r w:rsidR="00DF590F">
        <w:t>"</w:t>
      </w:r>
      <w:r w:rsidRPr="005E045A">
        <w:t>sensor register callback function to awb lib failed!\n</w:t>
      </w:r>
      <w:r w:rsidR="00DF590F">
        <w:t>"</w:t>
      </w:r>
      <w:r w:rsidRPr="005E045A">
        <w:t>);</w:t>
      </w:r>
    </w:p>
    <w:p w:rsidR="00E95B8A" w:rsidRPr="005E045A" w:rsidRDefault="00E95B8A" w:rsidP="00E95B8A">
      <w:pPr>
        <w:pStyle w:val="Code"/>
      </w:pPr>
      <w:r w:rsidRPr="005E045A">
        <w:t xml:space="preserve">    </w:t>
      </w:r>
      <w:r w:rsidRPr="00FD2172">
        <w:t>return</w:t>
      </w:r>
      <w:r w:rsidRPr="005E045A">
        <w:t xml:space="preserve"> s32Ret;</w:t>
      </w:r>
    </w:p>
    <w:p w:rsidR="00E95B8A" w:rsidRPr="005E045A" w:rsidRDefault="00E95B8A" w:rsidP="00E95B8A">
      <w:pPr>
        <w:pStyle w:val="Code"/>
      </w:pPr>
      <w:r w:rsidRPr="005E045A">
        <w:t>}</w:t>
      </w:r>
    </w:p>
    <w:p w:rsidR="00392AAE" w:rsidRPr="005E045A" w:rsidRDefault="00392AAE" w:rsidP="00392AAE">
      <w:pPr>
        <w:rPr>
          <w:rFonts w:cstheme="minorBidi"/>
          <w:szCs w:val="24"/>
        </w:rPr>
      </w:pPr>
      <w:r w:rsidRPr="005E045A">
        <w:rPr>
          <w:rFonts w:cstheme="minorBidi"/>
          <w:szCs w:val="24"/>
        </w:rPr>
        <w:t xml:space="preserve">The following callback functions need to be implemented in </w:t>
      </w:r>
      <w:r w:rsidRPr="005E045A">
        <w:rPr>
          <w:rFonts w:cstheme="minorBidi"/>
          <w:b/>
          <w:szCs w:val="24"/>
        </w:rPr>
        <w:t>xxx_cmos.c</w:t>
      </w:r>
      <w:r w:rsidRPr="005E045A">
        <w:rPr>
          <w:rFonts w:cstheme="minorBidi"/>
          <w:szCs w:val="24"/>
        </w:rPr>
        <w:t>.</w:t>
      </w:r>
    </w:p>
    <w:p w:rsidR="00E95B8A" w:rsidRPr="005E045A" w:rsidRDefault="00392AAE" w:rsidP="00392AAE">
      <w:pPr>
        <w:pStyle w:val="TableDescription"/>
        <w:numPr>
          <w:ilvl w:val="8"/>
          <w:numId w:val="2"/>
        </w:numPr>
        <w:rPr>
          <w:rFonts w:cstheme="minorBidi"/>
          <w:szCs w:val="24"/>
        </w:rPr>
      </w:pPr>
      <w:bookmarkStart w:id="89" w:name="_Toc361994960"/>
      <w:r w:rsidRPr="005E045A">
        <w:rPr>
          <w:rFonts w:cstheme="minorBidi"/>
          <w:szCs w:val="24"/>
        </w:rPr>
        <w:t>Member of the HI_MPI_AWB_SensorRegCallBackCallBack callback function for registering sensors with the AWB library</w:t>
      </w:r>
      <w:bookmarkEnd w:id="89"/>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99"/>
        <w:gridCol w:w="5039"/>
      </w:tblGrid>
      <w:tr w:rsidR="00E95B8A" w:rsidRPr="005E045A" w:rsidTr="000A4837">
        <w:tc>
          <w:tcPr>
            <w:tcW w:w="289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392AAE" w:rsidP="00392AAE">
            <w:pPr>
              <w:pStyle w:val="TableHeading"/>
              <w:rPr>
                <w:rFonts w:eastAsia="宋体" w:cstheme="minorBidi"/>
                <w:bCs w:val="0"/>
                <w:szCs w:val="24"/>
              </w:rPr>
            </w:pPr>
            <w:r w:rsidRPr="005E045A">
              <w:rPr>
                <w:rFonts w:eastAsia="宋体" w:cstheme="minorBidi"/>
                <w:bCs w:val="0"/>
                <w:szCs w:val="24"/>
              </w:rPr>
              <w:t>Member</w:t>
            </w:r>
          </w:p>
        </w:tc>
        <w:tc>
          <w:tcPr>
            <w:tcW w:w="50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392AAE" w:rsidP="00392AAE">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pfn_cmos_get_awb_default</w:t>
            </w:r>
          </w:p>
        </w:tc>
        <w:tc>
          <w:tcPr>
            <w:tcW w:w="5039" w:type="dxa"/>
            <w:shd w:val="clear" w:color="auto" w:fill="auto"/>
          </w:tcPr>
          <w:p w:rsidR="00E95B8A" w:rsidRPr="005E045A" w:rsidRDefault="000278DD" w:rsidP="00392AAE">
            <w:pPr>
              <w:pStyle w:val="TableText"/>
              <w:rPr>
                <w:rFonts w:cstheme="minorBidi"/>
                <w:szCs w:val="24"/>
              </w:rPr>
            </w:pPr>
            <w:r w:rsidRPr="005E045A">
              <w:rPr>
                <w:rFonts w:cstheme="minorBidi"/>
                <w:szCs w:val="24"/>
              </w:rPr>
              <w:t>Pointer to the callback function for</w:t>
            </w:r>
            <w:r w:rsidR="00392AAE" w:rsidRPr="005E045A">
              <w:rPr>
                <w:rFonts w:cstheme="minorBidi"/>
                <w:szCs w:val="24"/>
              </w:rPr>
              <w:t xml:space="preserve"> obtaining the initial value of the AWB algorithm library</w:t>
            </w:r>
          </w:p>
        </w:tc>
      </w:tr>
    </w:tbl>
    <w:p w:rsidR="00F7443E" w:rsidRPr="005E045A" w:rsidRDefault="00F7443E" w:rsidP="00E95B8A">
      <w:pPr>
        <w:pStyle w:val="NotesHeading"/>
      </w:pPr>
    </w:p>
    <w:p w:rsidR="00E95B8A" w:rsidRPr="005E045A" w:rsidRDefault="00F7443E" w:rsidP="00E95B8A">
      <w:pPr>
        <w:pStyle w:val="NotesHeading"/>
      </w:pPr>
      <w:r w:rsidRPr="005E045A">
        <w:drawing>
          <wp:inline distT="0" distB="0" distL="0" distR="0">
            <wp:extent cx="544195" cy="153035"/>
            <wp:effectExtent l="19050" t="0" r="8255" b="0"/>
            <wp:docPr id="9"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392AAE" w:rsidRPr="005E045A" w:rsidRDefault="00AD3DB7" w:rsidP="00392AAE">
      <w:pPr>
        <w:pStyle w:val="NotesText"/>
        <w:rPr>
          <w:rFonts w:eastAsia="宋体" w:cstheme="minorBidi"/>
          <w:i/>
          <w:iCs w:val="0"/>
          <w:szCs w:val="24"/>
        </w:rPr>
      </w:pPr>
      <w:r w:rsidRPr="005E045A">
        <w:rPr>
          <w:rFonts w:eastAsia="宋体" w:cstheme="minorBidi"/>
          <w:iCs w:val="0"/>
          <w:szCs w:val="24"/>
        </w:rPr>
        <w:t xml:space="preserve">If a callback function is not implemented currently, you can implement an empty function or set callback function pointers to </w:t>
      </w:r>
      <w:r w:rsidRPr="005E045A">
        <w:rPr>
          <w:rFonts w:eastAsia="宋体" w:cstheme="minorBidi"/>
          <w:b/>
          <w:iCs w:val="0"/>
          <w:szCs w:val="24"/>
        </w:rPr>
        <w:t>NULL</w:t>
      </w:r>
      <w:r w:rsidRPr="005E045A">
        <w:rPr>
          <w:rFonts w:eastAsia="宋体" w:cstheme="minorBidi"/>
          <w:iCs w:val="0"/>
          <w:szCs w:val="24"/>
        </w:rPr>
        <w:t>.</w:t>
      </w:r>
    </w:p>
    <w:p w:rsidR="00E95B8A" w:rsidRPr="005E045A" w:rsidRDefault="00392AAE" w:rsidP="00392AAE">
      <w:pPr>
        <w:pStyle w:val="TableDescription"/>
        <w:numPr>
          <w:ilvl w:val="8"/>
          <w:numId w:val="2"/>
        </w:numPr>
        <w:rPr>
          <w:rFonts w:cstheme="minorBidi"/>
          <w:szCs w:val="24"/>
        </w:rPr>
      </w:pPr>
      <w:bookmarkStart w:id="90" w:name="_Toc361994961"/>
      <w:r w:rsidRPr="005E045A">
        <w:rPr>
          <w:rFonts w:cstheme="minorBidi"/>
          <w:szCs w:val="24"/>
        </w:rPr>
        <w:t>AWB_SENSOR_DEFAULT_S members</w:t>
      </w:r>
      <w:bookmarkEnd w:id="90"/>
    </w:p>
    <w:tbl>
      <w:tblPr>
        <w:tblW w:w="7933"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1628"/>
        <w:gridCol w:w="2100"/>
        <w:gridCol w:w="4205"/>
      </w:tblGrid>
      <w:tr w:rsidR="00E95B8A" w:rsidRPr="005E045A" w:rsidTr="003D2703">
        <w:trPr>
          <w:tblHeader/>
        </w:trPr>
        <w:tc>
          <w:tcPr>
            <w:tcW w:w="162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392AAE" w:rsidP="00392AAE">
            <w:pPr>
              <w:pStyle w:val="TableHeading"/>
              <w:rPr>
                <w:rFonts w:eastAsia="宋体" w:cstheme="minorBidi"/>
                <w:bCs w:val="0"/>
                <w:szCs w:val="24"/>
              </w:rPr>
            </w:pPr>
            <w:r w:rsidRPr="005E045A">
              <w:rPr>
                <w:rFonts w:eastAsia="宋体" w:cstheme="minorBidi"/>
                <w:bCs w:val="0"/>
                <w:szCs w:val="24"/>
              </w:rPr>
              <w:t>Member</w:t>
            </w:r>
          </w:p>
        </w:tc>
        <w:tc>
          <w:tcPr>
            <w:tcW w:w="210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3D2703" w:rsidP="000A4837">
            <w:pPr>
              <w:pStyle w:val="TableHeading"/>
            </w:pPr>
            <w:r w:rsidRPr="005E045A">
              <w:rPr>
                <w:rFonts w:hint="eastAsia"/>
              </w:rPr>
              <w:t>Sub Member</w:t>
            </w:r>
          </w:p>
        </w:tc>
        <w:tc>
          <w:tcPr>
            <w:tcW w:w="420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392AAE" w:rsidP="00392AAE">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1628"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rPr>
                <w:lang w:val="sv-SE"/>
              </w:rPr>
            </w:pPr>
            <w:r w:rsidRPr="005E045A">
              <w:rPr>
                <w:lang w:val="sv-SE"/>
              </w:rPr>
              <w:t>u</w:t>
            </w:r>
            <w:r w:rsidRPr="005E045A">
              <w:rPr>
                <w:rFonts w:cs="Times New Roman"/>
                <w:lang w:val="sv-SE"/>
              </w:rPr>
              <w:t>16WbRefTemp</w:t>
            </w:r>
          </w:p>
        </w:tc>
        <w:tc>
          <w:tcPr>
            <w:tcW w:w="2100"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D2703" w:rsidP="000A4837">
            <w:pPr>
              <w:pStyle w:val="TableText"/>
              <w:rPr>
                <w:lang w:val="sv-SE"/>
              </w:rPr>
            </w:pPr>
            <w:r w:rsidRPr="005E045A">
              <w:rPr>
                <w:rFonts w:hint="eastAsia"/>
                <w:lang w:val="sv-SE"/>
              </w:rPr>
              <w:t>None</w:t>
            </w:r>
          </w:p>
        </w:tc>
        <w:tc>
          <w:tcPr>
            <w:tcW w:w="4205"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92AAE" w:rsidP="00392AAE">
            <w:pPr>
              <w:pStyle w:val="TableText"/>
              <w:rPr>
                <w:rFonts w:cstheme="minorBidi"/>
                <w:szCs w:val="24"/>
                <w:lang w:val="sv-SE"/>
              </w:rPr>
            </w:pPr>
            <w:r w:rsidRPr="005E045A">
              <w:rPr>
                <w:rFonts w:cstheme="minorBidi"/>
                <w:szCs w:val="24"/>
              </w:rPr>
              <w:t>Color temperature for correcting static white balance. The value range is [0, 0xFFFF].</w:t>
            </w:r>
          </w:p>
        </w:tc>
      </w:tr>
      <w:tr w:rsidR="00E95B8A" w:rsidRPr="005E045A" w:rsidTr="000A4837">
        <w:tc>
          <w:tcPr>
            <w:tcW w:w="1628"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rPr>
                <w:lang w:val="sv-SE"/>
              </w:rPr>
            </w:pPr>
            <w:r w:rsidRPr="005E045A">
              <w:rPr>
                <w:lang w:val="sv-SE"/>
              </w:rPr>
              <w:t>au16GainOffset</w:t>
            </w:r>
          </w:p>
        </w:tc>
        <w:tc>
          <w:tcPr>
            <w:tcW w:w="2100"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D2703" w:rsidP="000A4837">
            <w:pPr>
              <w:pStyle w:val="TableText"/>
              <w:rPr>
                <w:lang w:val="sv-SE"/>
              </w:rPr>
            </w:pPr>
            <w:r w:rsidRPr="005E045A">
              <w:rPr>
                <w:rFonts w:hint="eastAsia"/>
                <w:lang w:val="sv-SE"/>
              </w:rPr>
              <w:t>None</w:t>
            </w:r>
          </w:p>
        </w:tc>
        <w:tc>
          <w:tcPr>
            <w:tcW w:w="4205"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92AAE" w:rsidP="00392AAE">
            <w:pPr>
              <w:pStyle w:val="TableText"/>
              <w:rPr>
                <w:rFonts w:cstheme="minorBidi"/>
                <w:szCs w:val="24"/>
              </w:rPr>
            </w:pPr>
            <w:r w:rsidRPr="005E045A">
              <w:rPr>
                <w:rFonts w:cstheme="minorBidi"/>
                <w:szCs w:val="24"/>
              </w:rPr>
              <w:t xml:space="preserve">Gain of the R, Gr, Gb, and B </w:t>
            </w:r>
            <w:r w:rsidR="00F01F4F" w:rsidRPr="005E045A">
              <w:rPr>
                <w:rFonts w:cs="Times New Roman" w:hint="eastAsia"/>
                <w:szCs w:val="24"/>
              </w:rPr>
              <w:t>color channels</w:t>
            </w:r>
            <w:r w:rsidRPr="005E045A">
              <w:rPr>
                <w:rFonts w:cstheme="minorBidi"/>
                <w:szCs w:val="24"/>
              </w:rPr>
              <w:t xml:space="preserve"> for static white balance. The value range is [0, 0xFFFF].</w:t>
            </w:r>
          </w:p>
        </w:tc>
      </w:tr>
      <w:tr w:rsidR="00E95B8A" w:rsidRPr="005E045A" w:rsidTr="000A4837">
        <w:tc>
          <w:tcPr>
            <w:tcW w:w="1628"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E95B8A" w:rsidP="000A4837">
            <w:pPr>
              <w:pStyle w:val="TableText"/>
              <w:rPr>
                <w:lang w:val="sv-SE"/>
              </w:rPr>
            </w:pPr>
            <w:r w:rsidRPr="005E045A">
              <w:rPr>
                <w:lang w:val="sv-SE"/>
              </w:rPr>
              <w:t>as32WbPara</w:t>
            </w:r>
          </w:p>
        </w:tc>
        <w:tc>
          <w:tcPr>
            <w:tcW w:w="2100"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D2703" w:rsidP="000A4837">
            <w:pPr>
              <w:pStyle w:val="TableText"/>
              <w:rPr>
                <w:lang w:val="sv-SE"/>
              </w:rPr>
            </w:pPr>
            <w:r w:rsidRPr="005E045A">
              <w:rPr>
                <w:rFonts w:hint="eastAsia"/>
                <w:lang w:val="sv-SE"/>
              </w:rPr>
              <w:t>None</w:t>
            </w:r>
          </w:p>
        </w:tc>
        <w:tc>
          <w:tcPr>
            <w:tcW w:w="4205" w:type="dxa"/>
            <w:tcBorders>
              <w:top w:val="single" w:sz="6" w:space="0" w:color="auto"/>
              <w:left w:val="single" w:sz="6" w:space="0" w:color="auto"/>
              <w:bottom w:val="single" w:sz="6" w:space="0" w:color="auto"/>
              <w:right w:val="single" w:sz="6" w:space="0" w:color="auto"/>
              <w:tl2br w:val="nil"/>
              <w:tr2bl w:val="nil"/>
            </w:tcBorders>
            <w:shd w:val="clear" w:color="auto" w:fill="FFFFFF"/>
          </w:tcPr>
          <w:p w:rsidR="00E95B8A" w:rsidRPr="005E045A" w:rsidRDefault="00392AAE" w:rsidP="00392AAE">
            <w:pPr>
              <w:pStyle w:val="TableText"/>
              <w:rPr>
                <w:rFonts w:cstheme="minorBidi"/>
                <w:szCs w:val="24"/>
              </w:rPr>
            </w:pPr>
            <w:r w:rsidRPr="005E045A">
              <w:rPr>
                <w:rFonts w:cstheme="minorBidi"/>
                <w:szCs w:val="24"/>
              </w:rPr>
              <w:t>White balance parameter provided by the correction tool. The value range is [0, 0xFFFFFFFF].</w:t>
            </w:r>
          </w:p>
        </w:tc>
      </w:tr>
      <w:tr w:rsidR="00E95B8A" w:rsidRPr="005E045A" w:rsidTr="000A4837">
        <w:tc>
          <w:tcPr>
            <w:tcW w:w="1628" w:type="dxa"/>
            <w:vMerge w:val="restart"/>
            <w:shd w:val="clear" w:color="auto" w:fill="auto"/>
          </w:tcPr>
          <w:p w:rsidR="00E95B8A" w:rsidRPr="005E045A" w:rsidRDefault="00E95B8A" w:rsidP="000A4837">
            <w:pPr>
              <w:pStyle w:val="TableText"/>
              <w:rPr>
                <w:lang w:val="sv-SE"/>
              </w:rPr>
            </w:pPr>
            <w:r w:rsidRPr="00FD2172">
              <w:rPr>
                <w:lang w:val="sv-SE"/>
              </w:rPr>
              <w:t>stAgcTbl</w:t>
            </w:r>
          </w:p>
        </w:tc>
        <w:tc>
          <w:tcPr>
            <w:tcW w:w="2100" w:type="dxa"/>
            <w:shd w:val="clear" w:color="auto" w:fill="auto"/>
          </w:tcPr>
          <w:p w:rsidR="00E95B8A" w:rsidRPr="005E045A" w:rsidRDefault="00E95B8A" w:rsidP="000A4837">
            <w:pPr>
              <w:pStyle w:val="TableText"/>
              <w:rPr>
                <w:lang w:val="sv-SE"/>
              </w:rPr>
            </w:pPr>
            <w:r w:rsidRPr="00FD2172">
              <w:rPr>
                <w:lang w:val="sv-SE"/>
              </w:rPr>
              <w:t>bValid</w:t>
            </w:r>
          </w:p>
        </w:tc>
        <w:tc>
          <w:tcPr>
            <w:tcW w:w="4205" w:type="dxa"/>
          </w:tcPr>
          <w:p w:rsidR="00E95B8A" w:rsidRPr="005E045A" w:rsidRDefault="00392AAE" w:rsidP="00392AAE">
            <w:pPr>
              <w:pStyle w:val="TableText"/>
              <w:rPr>
                <w:rFonts w:cstheme="minorBidi"/>
                <w:szCs w:val="24"/>
              </w:rPr>
            </w:pPr>
            <w:r w:rsidRPr="005E045A">
              <w:rPr>
                <w:rFonts w:cstheme="minorBidi"/>
                <w:szCs w:val="24"/>
              </w:rPr>
              <w:t>Data validity identifier of the data structure. The value is 0 or 1.</w:t>
            </w:r>
          </w:p>
        </w:tc>
      </w:tr>
      <w:tr w:rsidR="00E95B8A" w:rsidRPr="005E045A" w:rsidTr="000A4837">
        <w:tc>
          <w:tcPr>
            <w:tcW w:w="1628" w:type="dxa"/>
            <w:vMerge/>
            <w:shd w:val="clear" w:color="auto" w:fill="auto"/>
          </w:tcPr>
          <w:p w:rsidR="00E95B8A" w:rsidRPr="005E045A" w:rsidRDefault="00E95B8A" w:rsidP="000A4837">
            <w:pPr>
              <w:pStyle w:val="TableText"/>
              <w:rPr>
                <w:lang w:val="sv-SE"/>
              </w:rPr>
            </w:pPr>
          </w:p>
        </w:tc>
        <w:tc>
          <w:tcPr>
            <w:tcW w:w="2100" w:type="dxa"/>
            <w:shd w:val="clear" w:color="auto" w:fill="auto"/>
          </w:tcPr>
          <w:p w:rsidR="00E95B8A" w:rsidRPr="005E045A" w:rsidRDefault="00E95B8A" w:rsidP="000A4837">
            <w:pPr>
              <w:pStyle w:val="TableText"/>
            </w:pPr>
            <w:r w:rsidRPr="005E045A">
              <w:t>au8Saturation</w:t>
            </w:r>
          </w:p>
        </w:tc>
        <w:tc>
          <w:tcPr>
            <w:tcW w:w="4205" w:type="dxa"/>
          </w:tcPr>
          <w:p w:rsidR="00E95B8A" w:rsidRPr="005E045A" w:rsidRDefault="00392AAE" w:rsidP="00392AAE">
            <w:pPr>
              <w:pStyle w:val="TableText"/>
              <w:rPr>
                <w:rFonts w:cstheme="minorBidi"/>
                <w:szCs w:val="24"/>
              </w:rPr>
            </w:pPr>
            <w:r w:rsidRPr="005E045A">
              <w:rPr>
                <w:rFonts w:cstheme="minorBidi"/>
                <w:szCs w:val="24"/>
              </w:rPr>
              <w:t>Interpolation array for dynamically adjusting the saturation based on the gain. The value range is [0, 255].</w:t>
            </w:r>
          </w:p>
        </w:tc>
      </w:tr>
      <w:tr w:rsidR="00E95B8A" w:rsidRPr="005E045A" w:rsidTr="000A4837">
        <w:tc>
          <w:tcPr>
            <w:tcW w:w="1628" w:type="dxa"/>
            <w:vMerge w:val="restart"/>
            <w:shd w:val="clear" w:color="auto" w:fill="auto"/>
          </w:tcPr>
          <w:p w:rsidR="00E95B8A" w:rsidRPr="005E045A" w:rsidRDefault="00E95B8A" w:rsidP="000A4837">
            <w:pPr>
              <w:pStyle w:val="TableText"/>
              <w:rPr>
                <w:lang w:val="sv-SE"/>
              </w:rPr>
            </w:pPr>
            <w:r w:rsidRPr="00FD2172">
              <w:rPr>
                <w:lang w:val="sv-SE"/>
              </w:rPr>
              <w:t>stCcm</w:t>
            </w:r>
          </w:p>
        </w:tc>
        <w:tc>
          <w:tcPr>
            <w:tcW w:w="2100" w:type="dxa"/>
            <w:shd w:val="clear" w:color="auto" w:fill="auto"/>
          </w:tcPr>
          <w:p w:rsidR="00E95B8A" w:rsidRPr="005E045A" w:rsidRDefault="00E95B8A" w:rsidP="000A4837">
            <w:pPr>
              <w:pStyle w:val="TableText"/>
            </w:pPr>
            <w:r w:rsidRPr="005E045A">
              <w:t>u16HighColorTemp</w:t>
            </w:r>
          </w:p>
        </w:tc>
        <w:tc>
          <w:tcPr>
            <w:tcW w:w="4205" w:type="dxa"/>
          </w:tcPr>
          <w:p w:rsidR="00E95B8A" w:rsidRPr="005E045A" w:rsidRDefault="00392AAE" w:rsidP="00392AAE">
            <w:pPr>
              <w:pStyle w:val="TableText"/>
              <w:rPr>
                <w:rFonts w:cstheme="minorBidi"/>
                <w:szCs w:val="24"/>
              </w:rPr>
            </w:pPr>
            <w:r w:rsidRPr="005E045A">
              <w:rPr>
                <w:rFonts w:cstheme="minorBidi"/>
                <w:szCs w:val="24"/>
              </w:rPr>
              <w:t>High color temperature. The value range is [0, 0xFFFF].</w:t>
            </w:r>
          </w:p>
        </w:tc>
      </w:tr>
      <w:tr w:rsidR="00E95B8A" w:rsidRPr="005E045A" w:rsidTr="000A4837">
        <w:tc>
          <w:tcPr>
            <w:tcW w:w="1628" w:type="dxa"/>
            <w:vMerge/>
            <w:shd w:val="clear" w:color="auto" w:fill="auto"/>
          </w:tcPr>
          <w:p w:rsidR="00E95B8A" w:rsidRPr="005E045A" w:rsidRDefault="00E95B8A" w:rsidP="000A4837">
            <w:pPr>
              <w:pStyle w:val="TableText"/>
              <w:rPr>
                <w:lang w:val="sv-SE"/>
              </w:rPr>
            </w:pPr>
          </w:p>
        </w:tc>
        <w:tc>
          <w:tcPr>
            <w:tcW w:w="2100" w:type="dxa"/>
            <w:shd w:val="clear" w:color="auto" w:fill="auto"/>
          </w:tcPr>
          <w:p w:rsidR="00E95B8A" w:rsidRPr="005E045A" w:rsidRDefault="00E95B8A" w:rsidP="000A4837">
            <w:pPr>
              <w:pStyle w:val="TableText"/>
            </w:pPr>
            <w:r w:rsidRPr="005E045A">
              <w:t>au16HighCCM</w:t>
            </w:r>
          </w:p>
        </w:tc>
        <w:tc>
          <w:tcPr>
            <w:tcW w:w="4205" w:type="dxa"/>
          </w:tcPr>
          <w:p w:rsidR="00E95B8A" w:rsidRPr="005E045A" w:rsidRDefault="00392AAE" w:rsidP="00392AAE">
            <w:pPr>
              <w:pStyle w:val="TableText"/>
              <w:rPr>
                <w:rFonts w:cstheme="minorBidi"/>
                <w:szCs w:val="24"/>
              </w:rPr>
            </w:pPr>
            <w:r w:rsidRPr="005E045A">
              <w:rPr>
                <w:rFonts w:cstheme="minorBidi"/>
                <w:szCs w:val="24"/>
              </w:rPr>
              <w:t>High color temperature color correction matrix (CCM). The value range is [0, 0xFFFF].</w:t>
            </w:r>
          </w:p>
        </w:tc>
      </w:tr>
      <w:tr w:rsidR="00E95B8A" w:rsidRPr="005E045A" w:rsidTr="000A4837">
        <w:tc>
          <w:tcPr>
            <w:tcW w:w="1628" w:type="dxa"/>
            <w:vMerge/>
            <w:shd w:val="clear" w:color="auto" w:fill="auto"/>
          </w:tcPr>
          <w:p w:rsidR="00E95B8A" w:rsidRPr="005E045A" w:rsidRDefault="00E95B8A" w:rsidP="000A4837">
            <w:pPr>
              <w:pStyle w:val="TableText"/>
              <w:rPr>
                <w:lang w:val="sv-SE"/>
              </w:rPr>
            </w:pPr>
          </w:p>
        </w:tc>
        <w:tc>
          <w:tcPr>
            <w:tcW w:w="2100" w:type="dxa"/>
            <w:shd w:val="clear" w:color="auto" w:fill="auto"/>
          </w:tcPr>
          <w:p w:rsidR="00E95B8A" w:rsidRPr="005E045A" w:rsidRDefault="00E95B8A" w:rsidP="000A4837">
            <w:pPr>
              <w:pStyle w:val="TableText"/>
            </w:pPr>
            <w:r w:rsidRPr="005E045A">
              <w:t>u16MidColorTemp</w:t>
            </w:r>
          </w:p>
        </w:tc>
        <w:tc>
          <w:tcPr>
            <w:tcW w:w="4205" w:type="dxa"/>
          </w:tcPr>
          <w:p w:rsidR="00E95B8A" w:rsidRPr="005E045A" w:rsidRDefault="00392AAE" w:rsidP="00392AAE">
            <w:pPr>
              <w:pStyle w:val="TableText"/>
              <w:rPr>
                <w:rFonts w:cstheme="minorBidi"/>
                <w:szCs w:val="24"/>
              </w:rPr>
            </w:pPr>
            <w:r w:rsidRPr="005E045A">
              <w:rPr>
                <w:rFonts w:cstheme="minorBidi"/>
                <w:szCs w:val="24"/>
              </w:rPr>
              <w:t>Middle color temperature. The value range is [0, 0xFFFF].</w:t>
            </w:r>
          </w:p>
        </w:tc>
      </w:tr>
      <w:tr w:rsidR="00E95B8A" w:rsidRPr="005E045A" w:rsidTr="000A4837">
        <w:tc>
          <w:tcPr>
            <w:tcW w:w="1628" w:type="dxa"/>
            <w:vMerge/>
            <w:shd w:val="clear" w:color="auto" w:fill="auto"/>
          </w:tcPr>
          <w:p w:rsidR="00E95B8A" w:rsidRPr="005E045A" w:rsidRDefault="00E95B8A" w:rsidP="000A4837">
            <w:pPr>
              <w:pStyle w:val="TableText"/>
              <w:rPr>
                <w:lang w:val="sv-SE"/>
              </w:rPr>
            </w:pPr>
          </w:p>
        </w:tc>
        <w:tc>
          <w:tcPr>
            <w:tcW w:w="2100" w:type="dxa"/>
            <w:shd w:val="clear" w:color="auto" w:fill="auto"/>
          </w:tcPr>
          <w:p w:rsidR="00E95B8A" w:rsidRPr="005E045A" w:rsidRDefault="00E95B8A" w:rsidP="000A4837">
            <w:pPr>
              <w:pStyle w:val="TableText"/>
            </w:pPr>
            <w:r w:rsidRPr="005E045A">
              <w:t>au16MidCCM</w:t>
            </w:r>
          </w:p>
        </w:tc>
        <w:tc>
          <w:tcPr>
            <w:tcW w:w="4205" w:type="dxa"/>
          </w:tcPr>
          <w:p w:rsidR="00E95B8A" w:rsidRPr="005E045A" w:rsidRDefault="00392AAE" w:rsidP="00392AAE">
            <w:pPr>
              <w:pStyle w:val="TableText"/>
              <w:rPr>
                <w:rFonts w:cstheme="minorBidi"/>
                <w:szCs w:val="24"/>
              </w:rPr>
            </w:pPr>
            <w:r w:rsidRPr="005E045A">
              <w:rPr>
                <w:rFonts w:cstheme="minorBidi"/>
                <w:szCs w:val="24"/>
              </w:rPr>
              <w:t>Middle color temperature CCM. The value range is [0, 0xFFFF].</w:t>
            </w:r>
          </w:p>
        </w:tc>
      </w:tr>
      <w:tr w:rsidR="00E95B8A" w:rsidRPr="005E045A" w:rsidTr="000A4837">
        <w:tc>
          <w:tcPr>
            <w:tcW w:w="1628" w:type="dxa"/>
            <w:vMerge/>
            <w:shd w:val="clear" w:color="auto" w:fill="auto"/>
          </w:tcPr>
          <w:p w:rsidR="00E95B8A" w:rsidRPr="005E045A" w:rsidRDefault="00E95B8A" w:rsidP="000A4837">
            <w:pPr>
              <w:pStyle w:val="TableText"/>
              <w:rPr>
                <w:lang w:val="sv-SE"/>
              </w:rPr>
            </w:pPr>
          </w:p>
        </w:tc>
        <w:tc>
          <w:tcPr>
            <w:tcW w:w="2100" w:type="dxa"/>
            <w:shd w:val="clear" w:color="auto" w:fill="auto"/>
          </w:tcPr>
          <w:p w:rsidR="00E95B8A" w:rsidRPr="005E045A" w:rsidRDefault="00E95B8A" w:rsidP="000A4837">
            <w:pPr>
              <w:pStyle w:val="TableText"/>
            </w:pPr>
            <w:r w:rsidRPr="005E045A">
              <w:t>u16LowColorTemp</w:t>
            </w:r>
          </w:p>
        </w:tc>
        <w:tc>
          <w:tcPr>
            <w:tcW w:w="4205" w:type="dxa"/>
          </w:tcPr>
          <w:p w:rsidR="00E95B8A" w:rsidRPr="005E045A" w:rsidRDefault="00392AAE" w:rsidP="00392AAE">
            <w:pPr>
              <w:pStyle w:val="TableText"/>
              <w:rPr>
                <w:rFonts w:cstheme="minorBidi"/>
                <w:szCs w:val="24"/>
              </w:rPr>
            </w:pPr>
            <w:r w:rsidRPr="005E045A">
              <w:rPr>
                <w:rFonts w:cstheme="minorBidi"/>
                <w:szCs w:val="24"/>
              </w:rPr>
              <w:t>Low color temperature. The value range is [0, 0xFFFF].</w:t>
            </w:r>
          </w:p>
        </w:tc>
      </w:tr>
      <w:tr w:rsidR="00E95B8A" w:rsidRPr="005E045A" w:rsidTr="000A4837">
        <w:tc>
          <w:tcPr>
            <w:tcW w:w="1628" w:type="dxa"/>
            <w:vMerge/>
            <w:shd w:val="clear" w:color="auto" w:fill="auto"/>
          </w:tcPr>
          <w:p w:rsidR="00E95B8A" w:rsidRPr="005E045A" w:rsidRDefault="00E95B8A" w:rsidP="000A4837">
            <w:pPr>
              <w:pStyle w:val="TableText"/>
              <w:rPr>
                <w:lang w:val="sv-SE"/>
              </w:rPr>
            </w:pPr>
          </w:p>
        </w:tc>
        <w:tc>
          <w:tcPr>
            <w:tcW w:w="2100" w:type="dxa"/>
            <w:shd w:val="clear" w:color="auto" w:fill="auto"/>
          </w:tcPr>
          <w:p w:rsidR="00E95B8A" w:rsidRPr="005E045A" w:rsidRDefault="00E95B8A" w:rsidP="000A4837">
            <w:pPr>
              <w:pStyle w:val="TableText"/>
            </w:pPr>
            <w:r w:rsidRPr="005E045A">
              <w:t>au16LowCCM</w:t>
            </w:r>
          </w:p>
        </w:tc>
        <w:tc>
          <w:tcPr>
            <w:tcW w:w="4205" w:type="dxa"/>
          </w:tcPr>
          <w:p w:rsidR="00E95B8A" w:rsidRPr="005E045A" w:rsidRDefault="00392AAE" w:rsidP="00392AAE">
            <w:pPr>
              <w:pStyle w:val="TableText"/>
              <w:rPr>
                <w:rFonts w:cstheme="minorBidi"/>
                <w:szCs w:val="24"/>
              </w:rPr>
            </w:pPr>
            <w:r w:rsidRPr="005E045A">
              <w:rPr>
                <w:rFonts w:cstheme="minorBidi"/>
                <w:szCs w:val="24"/>
              </w:rPr>
              <w:t xml:space="preserve">Low color temperature CCM. The value range </w:t>
            </w:r>
            <w:r w:rsidRPr="005E045A">
              <w:rPr>
                <w:rFonts w:cstheme="minorBidi"/>
                <w:szCs w:val="24"/>
              </w:rPr>
              <w:lastRenderedPageBreak/>
              <w:t>is [0, 0xFFFF].</w:t>
            </w:r>
          </w:p>
        </w:tc>
      </w:tr>
    </w:tbl>
    <w:p w:rsidR="00E95B8A" w:rsidRPr="005E045A" w:rsidRDefault="00E95B8A" w:rsidP="00E95B8A"/>
    <w:p w:rsidR="00392AAE" w:rsidRPr="005E045A" w:rsidRDefault="00392AAE" w:rsidP="00392AAE">
      <w:pPr>
        <w:pStyle w:val="41"/>
        <w:numPr>
          <w:ilvl w:val="3"/>
          <w:numId w:val="2"/>
        </w:numPr>
        <w:rPr>
          <w:rFonts w:eastAsia="宋体"/>
          <w:bCs w:val="0"/>
          <w:szCs w:val="24"/>
        </w:rPr>
      </w:pPr>
      <w:r w:rsidRPr="005E045A">
        <w:rPr>
          <w:rFonts w:eastAsia="宋体"/>
          <w:bCs w:val="0"/>
          <w:szCs w:val="24"/>
        </w:rPr>
        <w:t>Registering Sensors with the AF Algorithm Library</w:t>
      </w:r>
    </w:p>
    <w:p w:rsidR="00393173" w:rsidRPr="005E045A" w:rsidRDefault="00393173" w:rsidP="00393173">
      <w:pPr>
        <w:rPr>
          <w:rFonts w:cstheme="minorBidi"/>
          <w:szCs w:val="24"/>
        </w:rPr>
      </w:pPr>
      <w:bookmarkStart w:id="91" w:name="_Toc358193233"/>
      <w:r w:rsidRPr="005E045A">
        <w:rPr>
          <w:rFonts w:cstheme="minorBidi"/>
          <w:szCs w:val="24"/>
        </w:rPr>
        <w:t>Sensors are registered with the AF algorithm library by calling HI_MPI_AF_SensorRegCallBack. The AF algorithm library is not implemented</w:t>
      </w:r>
      <w:r w:rsidR="00977DE5" w:rsidRPr="005E045A">
        <w:rPr>
          <w:rFonts w:cstheme="minorBidi" w:hint="eastAsia"/>
          <w:szCs w:val="24"/>
        </w:rPr>
        <w:t xml:space="preserve"> currently</w:t>
      </w:r>
      <w:r w:rsidRPr="005E045A">
        <w:rPr>
          <w:rFonts w:cstheme="minorBidi"/>
          <w:szCs w:val="24"/>
        </w:rPr>
        <w:t>.</w:t>
      </w:r>
    </w:p>
    <w:p w:rsidR="005E045A" w:rsidRPr="005E045A" w:rsidRDefault="005E045A" w:rsidP="00393173">
      <w:pPr>
        <w:rPr>
          <w:rFonts w:cstheme="minorBidi"/>
          <w:szCs w:val="24"/>
        </w:rPr>
        <w:sectPr w:rsidR="005E045A" w:rsidRPr="005E045A" w:rsidSect="00E95B8A">
          <w:headerReference w:type="even" r:id="rId47"/>
          <w:headerReference w:type="default" r:id="rId48"/>
          <w:footerReference w:type="even" r:id="rId49"/>
          <w:footerReference w:type="default" r:id="rId50"/>
          <w:pgSz w:w="11907" w:h="16840" w:code="9"/>
          <w:pgMar w:top="1701" w:right="1134" w:bottom="1701" w:left="1134" w:header="567" w:footer="567" w:gutter="0"/>
          <w:pgNumType w:start="1"/>
          <w:cols w:space="425"/>
          <w:docGrid w:linePitch="312"/>
        </w:sectPr>
      </w:pPr>
    </w:p>
    <w:p w:rsidR="00393173" w:rsidRPr="005E045A" w:rsidRDefault="00393173" w:rsidP="00393173">
      <w:pPr>
        <w:pStyle w:val="1"/>
        <w:numPr>
          <w:ilvl w:val="0"/>
          <w:numId w:val="2"/>
        </w:numPr>
        <w:rPr>
          <w:rFonts w:eastAsia="宋体" w:cstheme="minorBidi"/>
          <w:bCs w:val="0"/>
          <w:szCs w:val="24"/>
        </w:rPr>
      </w:pPr>
      <w:bookmarkStart w:id="92" w:name="_Toc361991297"/>
      <w:bookmarkStart w:id="93" w:name="_Toc358193234"/>
      <w:bookmarkEnd w:id="91"/>
      <w:r w:rsidRPr="005E045A">
        <w:rPr>
          <w:rFonts w:eastAsia="宋体" w:cstheme="minorBidi"/>
          <w:bCs w:val="0"/>
          <w:szCs w:val="24"/>
        </w:rPr>
        <w:lastRenderedPageBreak/>
        <w:t>Developer Guidance</w:t>
      </w:r>
      <w:bookmarkEnd w:id="92"/>
    </w:p>
    <w:p w:rsidR="00393173" w:rsidRPr="005E045A" w:rsidRDefault="00393173" w:rsidP="00393173">
      <w:pPr>
        <w:pStyle w:val="21"/>
        <w:numPr>
          <w:ilvl w:val="1"/>
          <w:numId w:val="2"/>
        </w:numPr>
        <w:rPr>
          <w:rFonts w:eastAsia="宋体" w:cstheme="minorBidi"/>
          <w:bCs w:val="0"/>
          <w:szCs w:val="24"/>
        </w:rPr>
      </w:pPr>
      <w:bookmarkStart w:id="94" w:name="_Toc361991298"/>
      <w:bookmarkEnd w:id="93"/>
      <w:r w:rsidRPr="005E045A">
        <w:rPr>
          <w:rFonts w:eastAsia="宋体" w:cstheme="minorBidi"/>
          <w:bCs w:val="0"/>
          <w:noProof w:val="0"/>
          <w:szCs w:val="24"/>
        </w:rPr>
        <w:t>Overview</w:t>
      </w:r>
      <w:bookmarkEnd w:id="94"/>
    </w:p>
    <w:p w:rsidR="009940A6" w:rsidRPr="005E045A" w:rsidRDefault="009940A6" w:rsidP="009940A6">
      <w:pPr>
        <w:rPr>
          <w:rFonts w:cstheme="minorBidi"/>
          <w:szCs w:val="24"/>
        </w:rPr>
      </w:pPr>
      <w:r w:rsidRPr="005E045A">
        <w:rPr>
          <w:rFonts w:cstheme="minorBidi"/>
          <w:szCs w:val="24"/>
        </w:rPr>
        <w:t>You can develop user-defined 3A algorithm libraries based on the firmware framework, and register the library with the firmware. Driven by the interrupt, the firmware obtains statistics of each frame, runs the algorithm library, and configures ISP registers.</w:t>
      </w:r>
    </w:p>
    <w:p w:rsidR="009940A6" w:rsidRPr="005E045A" w:rsidRDefault="009940A6" w:rsidP="009940A6">
      <w:pPr>
        <w:rPr>
          <w:rFonts w:cstheme="minorBidi"/>
          <w:szCs w:val="24"/>
        </w:rPr>
      </w:pPr>
      <w:bookmarkStart w:id="95" w:name="_Toc358193235"/>
      <w:r w:rsidRPr="005E045A">
        <w:rPr>
          <w:rFonts w:cstheme="minorBidi"/>
          <w:szCs w:val="24"/>
        </w:rPr>
        <w:t xml:space="preserve">Sensors are registered with the ISP library to implement differentiated adaptation to the </w:t>
      </w:r>
      <w:r w:rsidR="00977DE5" w:rsidRPr="005E045A">
        <w:rPr>
          <w:rFonts w:cstheme="minorBidi"/>
          <w:szCs w:val="24"/>
        </w:rPr>
        <w:t>basic algorithm unit</w:t>
      </w:r>
      <w:r w:rsidRPr="005E045A">
        <w:rPr>
          <w:rFonts w:cstheme="minorBidi"/>
          <w:szCs w:val="24"/>
        </w:rPr>
        <w:t xml:space="preserve"> of the firmware. </w:t>
      </w:r>
      <w:r w:rsidRPr="00FD2172">
        <w:rPr>
          <w:rFonts w:cstheme="minorBidi"/>
          <w:szCs w:val="24"/>
        </w:rPr>
        <w:t>You</w:t>
      </w:r>
      <w:r w:rsidRPr="005E045A">
        <w:rPr>
          <w:rFonts w:cstheme="minorBidi"/>
          <w:szCs w:val="24"/>
        </w:rPr>
        <w:t xml:space="preserve"> are advised to perform operations by referring to chapter </w:t>
      </w:r>
      <w:r w:rsidR="0040347A">
        <w:rPr>
          <w:rFonts w:cstheme="minorBidi"/>
          <w:szCs w:val="24"/>
        </w:rPr>
        <w:fldChar w:fldCharType="begin"/>
      </w:r>
      <w:r w:rsidR="005E045A">
        <w:rPr>
          <w:rFonts w:cstheme="minorBidi"/>
          <w:szCs w:val="24"/>
        </w:rPr>
        <w:instrText xml:space="preserve"> REF _Ref361991440 \r \h </w:instrText>
      </w:r>
      <w:r w:rsidR="0040347A">
        <w:rPr>
          <w:rFonts w:cstheme="minorBidi"/>
          <w:szCs w:val="24"/>
        </w:rPr>
      </w:r>
      <w:r w:rsidR="0040347A">
        <w:rPr>
          <w:rFonts w:cstheme="minorBidi"/>
          <w:szCs w:val="24"/>
        </w:rPr>
        <w:fldChar w:fldCharType="separate"/>
      </w:r>
      <w:r w:rsidR="005E045A">
        <w:rPr>
          <w:rFonts w:cstheme="minorBidi"/>
          <w:szCs w:val="24"/>
        </w:rPr>
        <w:t xml:space="preserve">2 </w:t>
      </w:r>
      <w:r w:rsidR="0040347A">
        <w:rPr>
          <w:rFonts w:cstheme="minorBidi"/>
          <w:szCs w:val="24"/>
        </w:rPr>
        <w:fldChar w:fldCharType="end"/>
      </w:r>
      <w:r w:rsidR="00DF590F">
        <w:rPr>
          <w:rFonts w:cstheme="minorBidi"/>
          <w:szCs w:val="24"/>
        </w:rPr>
        <w:t>"</w:t>
      </w:r>
      <w:r w:rsidR="0040347A">
        <w:rPr>
          <w:rFonts w:cstheme="minorBidi"/>
          <w:szCs w:val="24"/>
        </w:rPr>
        <w:fldChar w:fldCharType="begin"/>
      </w:r>
      <w:r w:rsidR="005E045A">
        <w:rPr>
          <w:rFonts w:cstheme="minorBidi"/>
          <w:szCs w:val="24"/>
        </w:rPr>
        <w:instrText xml:space="preserve"> REF _Ref361991443 \h </w:instrText>
      </w:r>
      <w:r w:rsidR="0040347A">
        <w:rPr>
          <w:rFonts w:cstheme="minorBidi"/>
          <w:szCs w:val="24"/>
        </w:rPr>
      </w:r>
      <w:r w:rsidR="0040347A">
        <w:rPr>
          <w:rFonts w:cstheme="minorBidi"/>
          <w:szCs w:val="24"/>
        </w:rPr>
        <w:fldChar w:fldCharType="separate"/>
      </w:r>
      <w:r w:rsidR="005E045A" w:rsidRPr="005E045A">
        <w:rPr>
          <w:rFonts w:cstheme="minorBidi"/>
          <w:szCs w:val="24"/>
        </w:rPr>
        <w:t>Usage Guidance</w:t>
      </w:r>
      <w:r w:rsidR="0040347A">
        <w:rPr>
          <w:rFonts w:cstheme="minorBidi"/>
          <w:szCs w:val="24"/>
        </w:rPr>
        <w:fldChar w:fldCharType="end"/>
      </w:r>
      <w:r w:rsidR="00DF590F">
        <w:rPr>
          <w:rFonts w:cstheme="minorBidi"/>
          <w:szCs w:val="24"/>
        </w:rPr>
        <w:t>"</w:t>
      </w:r>
      <w:r w:rsidRPr="005E045A">
        <w:rPr>
          <w:rFonts w:cstheme="minorBidi"/>
          <w:szCs w:val="24"/>
        </w:rPr>
        <w:t xml:space="preserve">, ensuring that the algorithms for defect pixel correction, denoising, color enhancement, and lens shading correction properly </w:t>
      </w:r>
      <w:r w:rsidRPr="00FD2172">
        <w:rPr>
          <w:rFonts w:cstheme="minorBidi"/>
          <w:szCs w:val="24"/>
        </w:rPr>
        <w:t>run</w:t>
      </w:r>
      <w:r w:rsidRPr="005E045A">
        <w:rPr>
          <w:rFonts w:cstheme="minorBidi"/>
          <w:szCs w:val="24"/>
        </w:rPr>
        <w:t>.</w:t>
      </w:r>
      <w:r w:rsidR="005E045A" w:rsidRPr="005E045A">
        <w:rPr>
          <w:rFonts w:cstheme="minorBidi"/>
          <w:szCs w:val="24"/>
        </w:rPr>
        <w:t xml:space="preserve"> </w:t>
      </w:r>
      <w:r w:rsidRPr="00FD2172">
        <w:rPr>
          <w:rFonts w:cstheme="minorBidi"/>
          <w:szCs w:val="24"/>
        </w:rPr>
        <w:t>When</w:t>
      </w:r>
      <w:r w:rsidRPr="005E045A">
        <w:rPr>
          <w:rFonts w:cstheme="minorBidi"/>
          <w:szCs w:val="24"/>
        </w:rPr>
        <w:t xml:space="preserve"> you register sensors with user-defined 3A algorithm libraries, you need to define data structures to control sensor exposure, because the firmware does not control sensor </w:t>
      </w:r>
      <w:r w:rsidRPr="00FD2172">
        <w:rPr>
          <w:rFonts w:cstheme="minorBidi"/>
          <w:szCs w:val="24"/>
        </w:rPr>
        <w:t>exposure</w:t>
      </w:r>
      <w:r w:rsidRPr="005E045A">
        <w:rPr>
          <w:rFonts w:cstheme="minorBidi"/>
          <w:szCs w:val="24"/>
        </w:rPr>
        <w:t>.</w:t>
      </w:r>
    </w:p>
    <w:bookmarkEnd w:id="95"/>
    <w:p w:rsidR="009940A6" w:rsidRPr="005E045A" w:rsidRDefault="009940A6" w:rsidP="009940A6">
      <w:pPr>
        <w:rPr>
          <w:rFonts w:cstheme="minorBidi"/>
          <w:szCs w:val="24"/>
        </w:rPr>
      </w:pPr>
      <w:r w:rsidRPr="005E045A">
        <w:rPr>
          <w:rFonts w:cstheme="minorBidi"/>
          <w:szCs w:val="24"/>
        </w:rPr>
        <w:t xml:space="preserve">If you use only the </w:t>
      </w:r>
      <w:r w:rsidRPr="00FD2172">
        <w:rPr>
          <w:rFonts w:cstheme="minorBidi"/>
          <w:szCs w:val="24"/>
        </w:rPr>
        <w:t>HiSilicon</w:t>
      </w:r>
      <w:r w:rsidRPr="005E045A">
        <w:rPr>
          <w:rFonts w:cstheme="minorBidi"/>
          <w:szCs w:val="24"/>
        </w:rPr>
        <w:t xml:space="preserve"> 3A algorithm libraries, skip this chapter.</w:t>
      </w:r>
    </w:p>
    <w:p w:rsidR="00393173" w:rsidRPr="005E045A" w:rsidRDefault="00393173" w:rsidP="00393173">
      <w:pPr>
        <w:pStyle w:val="21"/>
        <w:numPr>
          <w:ilvl w:val="1"/>
          <w:numId w:val="2"/>
        </w:numPr>
        <w:rPr>
          <w:rFonts w:eastAsia="宋体" w:cstheme="minorBidi"/>
          <w:bCs w:val="0"/>
          <w:szCs w:val="24"/>
        </w:rPr>
      </w:pPr>
      <w:bookmarkStart w:id="96" w:name="_Toc361991299"/>
      <w:r w:rsidRPr="005E045A">
        <w:rPr>
          <w:rFonts w:eastAsia="宋体" w:cstheme="minorBidi"/>
          <w:bCs w:val="0"/>
          <w:noProof w:val="0"/>
          <w:szCs w:val="24"/>
        </w:rPr>
        <w:t>Registering the AE Algorithm with the ISP Library</w:t>
      </w:r>
      <w:bookmarkEnd w:id="96"/>
    </w:p>
    <w:p w:rsidR="00393173" w:rsidRPr="005E045A" w:rsidRDefault="00393173" w:rsidP="00393173">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_Ref361991460 \n \h </w:instrText>
      </w:r>
      <w:r w:rsidR="0040347A">
        <w:rPr>
          <w:rFonts w:cstheme="minorBidi"/>
          <w:szCs w:val="24"/>
        </w:rPr>
      </w:r>
      <w:r w:rsidR="0040347A">
        <w:rPr>
          <w:rFonts w:cstheme="minorBidi"/>
          <w:szCs w:val="24"/>
        </w:rPr>
        <w:fldChar w:fldCharType="separate"/>
      </w:r>
      <w:r w:rsidR="005E045A">
        <w:rPr>
          <w:rFonts w:cstheme="minorBidi"/>
          <w:szCs w:val="24"/>
        </w:rPr>
        <w:t>Figure 3-1</w:t>
      </w:r>
      <w:r w:rsidR="0040347A">
        <w:rPr>
          <w:rFonts w:cstheme="minorBidi"/>
          <w:szCs w:val="24"/>
        </w:rPr>
        <w:fldChar w:fldCharType="end"/>
      </w:r>
      <w:r w:rsidRPr="005E045A">
        <w:rPr>
          <w:rFonts w:cstheme="minorBidi"/>
          <w:szCs w:val="24"/>
        </w:rPr>
        <w:t xml:space="preserve">, the AE algorithm is registered with the ISP library by calling HI_MPI_ISP_AeLibRegCallBack. For details, see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673781" w:rsidRPr="005E045A" w:rsidRDefault="00673781" w:rsidP="00673781">
      <w:pPr>
        <w:pStyle w:val="FigureDescription"/>
        <w:numPr>
          <w:ilvl w:val="7"/>
          <w:numId w:val="2"/>
        </w:numPr>
        <w:rPr>
          <w:rFonts w:eastAsia="宋体" w:cstheme="minorBidi"/>
          <w:szCs w:val="24"/>
        </w:rPr>
      </w:pPr>
      <w:bookmarkStart w:id="97" w:name="_Ref361991460"/>
      <w:bookmarkStart w:id="98" w:name="_Toc361994983"/>
      <w:r w:rsidRPr="005E045A">
        <w:rPr>
          <w:rFonts w:eastAsia="宋体" w:cstheme="minorBidi"/>
          <w:szCs w:val="24"/>
        </w:rPr>
        <w:t>Callback function for registering the AE algorithm with the ISP library</w:t>
      </w:r>
      <w:bookmarkEnd w:id="97"/>
      <w:bookmarkEnd w:id="98"/>
    </w:p>
    <w:p w:rsidR="00E95B8A" w:rsidRPr="005E045A" w:rsidRDefault="00673781" w:rsidP="00F7443E">
      <w:r w:rsidRPr="005E045A">
        <w:object w:dxaOrig="5441" w:dyaOrig="1531">
          <v:shape id="_x0000_i1035" type="#_x0000_t75" style="width:272.4pt;height:76.3pt" o:ole="">
            <v:imagedata r:id="rId51" o:title=""/>
          </v:shape>
          <o:OLEObject Type="Embed" ProgID="Visio.Drawing.11" ShapeID="_x0000_i1035" DrawAspect="Content" ObjectID="_1435736861" r:id="rId52"/>
        </w:object>
      </w:r>
    </w:p>
    <w:p w:rsidR="00F7443E" w:rsidRPr="005E045A" w:rsidRDefault="00F7443E" w:rsidP="00F7443E"/>
    <w:p w:rsidR="009940A6" w:rsidRPr="005E045A" w:rsidRDefault="009940A6" w:rsidP="009940A6">
      <w:pPr>
        <w:rPr>
          <w:rFonts w:cstheme="minorBidi"/>
          <w:szCs w:val="24"/>
        </w:rPr>
      </w:pPr>
      <w:r w:rsidRPr="005E045A">
        <w:rPr>
          <w:rFonts w:cstheme="minorBidi"/>
          <w:szCs w:val="24"/>
        </w:rPr>
        <w:t xml:space="preserve">The HI_MPI_AE_Register function is implemented in the </w:t>
      </w:r>
      <w:r w:rsidRPr="00FD2172">
        <w:rPr>
          <w:rFonts w:cstheme="minorBidi"/>
          <w:szCs w:val="24"/>
        </w:rPr>
        <w:t>HiSilicon</w:t>
      </w:r>
      <w:r w:rsidRPr="005E045A">
        <w:rPr>
          <w:rFonts w:cstheme="minorBidi"/>
          <w:szCs w:val="24"/>
        </w:rPr>
        <w:t xml:space="preserve"> AE algorithm. You can register the AE algorithm with the ISP library by calling HI_MPI_ISP_AeLibRegCallBack in HI_MPI_AE_Register. See the following example:</w:t>
      </w:r>
    </w:p>
    <w:p w:rsidR="00673781" w:rsidRPr="005E045A" w:rsidRDefault="00673781" w:rsidP="00673781">
      <w:pPr>
        <w:rPr>
          <w:rFonts w:cstheme="minorBidi"/>
          <w:szCs w:val="24"/>
        </w:rPr>
      </w:pPr>
      <w:r w:rsidRPr="005E045A">
        <w:rPr>
          <w:rFonts w:cstheme="minorBidi"/>
          <w:szCs w:val="24"/>
        </w:rPr>
        <w:t>[Example]</w:t>
      </w:r>
    </w:p>
    <w:p w:rsidR="00E95B8A" w:rsidRPr="005E045A" w:rsidRDefault="00E95B8A" w:rsidP="00E95B8A">
      <w:pPr>
        <w:rPr>
          <w:rFonts w:ascii="Courier New" w:hAnsi="Courier New"/>
          <w:sz w:val="18"/>
        </w:rPr>
      </w:pPr>
      <w:r w:rsidRPr="005E045A">
        <w:rPr>
          <w:rFonts w:ascii="Courier New" w:hAnsi="Courier New"/>
          <w:sz w:val="18"/>
        </w:rPr>
        <w:t xml:space="preserve">ISP_AE_REGISTER_S </w:t>
      </w:r>
      <w:r w:rsidRPr="00FD2172">
        <w:rPr>
          <w:rFonts w:ascii="Courier New" w:hAnsi="Courier New"/>
          <w:sz w:val="18"/>
        </w:rPr>
        <w:t>stRegister</w:t>
      </w:r>
      <w:r w:rsidRPr="005E045A">
        <w:rPr>
          <w:rFonts w:ascii="Courier New" w:hAnsi="Courier New"/>
          <w:sz w:val="18"/>
        </w:rPr>
        <w:t>;</w:t>
      </w:r>
    </w:p>
    <w:p w:rsidR="00E95B8A" w:rsidRPr="005E045A" w:rsidRDefault="00E95B8A" w:rsidP="00E95B8A">
      <w:pPr>
        <w:rPr>
          <w:rFonts w:ascii="Courier New" w:hAnsi="Courier New"/>
          <w:sz w:val="18"/>
        </w:rPr>
      </w:pPr>
      <w:r w:rsidRPr="005E045A">
        <w:rPr>
          <w:rFonts w:ascii="Courier New" w:hAnsi="Courier New"/>
          <w:sz w:val="18"/>
        </w:rPr>
        <w:lastRenderedPageBreak/>
        <w:t>HI_S32 s32Ret = HI_SUCCESS;</w:t>
      </w:r>
    </w:p>
    <w:p w:rsidR="00E95B8A" w:rsidRPr="005E045A" w:rsidRDefault="00E95B8A" w:rsidP="00E95B8A">
      <w:pPr>
        <w:rPr>
          <w:rFonts w:ascii="Courier New" w:hAnsi="Courier New"/>
          <w:sz w:val="18"/>
        </w:rPr>
      </w:pPr>
    </w:p>
    <w:p w:rsidR="00E95B8A" w:rsidRPr="005E045A" w:rsidRDefault="00E95B8A" w:rsidP="00E95B8A">
      <w:pPr>
        <w:rPr>
          <w:rFonts w:ascii="Courier New" w:hAnsi="Courier New"/>
          <w:sz w:val="18"/>
        </w:rPr>
      </w:pPr>
      <w:r w:rsidRPr="005E045A">
        <w:rPr>
          <w:rFonts w:ascii="Courier New" w:hAnsi="Courier New"/>
          <w:sz w:val="18"/>
        </w:rPr>
        <w:t>AE_CHECK_POINTER(</w:t>
      </w:r>
      <w:r w:rsidRPr="00FD2172">
        <w:rPr>
          <w:rFonts w:ascii="Courier New" w:hAnsi="Courier New"/>
          <w:sz w:val="18"/>
        </w:rPr>
        <w:t>pstAeLib</w:t>
      </w:r>
      <w:r w:rsidRPr="005E045A">
        <w:rPr>
          <w:rFonts w:ascii="Courier New" w:hAnsi="Courier New"/>
          <w:sz w:val="18"/>
        </w:rPr>
        <w:t>);</w:t>
      </w:r>
    </w:p>
    <w:p w:rsidR="00E95B8A" w:rsidRPr="005E045A" w:rsidRDefault="00E95B8A" w:rsidP="00E95B8A">
      <w:pPr>
        <w:rPr>
          <w:rFonts w:ascii="Courier New" w:hAnsi="Courier New"/>
          <w:sz w:val="18"/>
        </w:rPr>
      </w:pPr>
      <w:r w:rsidRPr="005E045A">
        <w:rPr>
          <w:rFonts w:ascii="Courier New" w:hAnsi="Courier New"/>
          <w:sz w:val="18"/>
        </w:rPr>
        <w:t>AE_CHECK_HANDLE_ID(</w:t>
      </w:r>
      <w:r w:rsidRPr="00FD2172">
        <w:rPr>
          <w:rFonts w:ascii="Courier New" w:hAnsi="Courier New"/>
          <w:sz w:val="18"/>
        </w:rPr>
        <w:t>pstAeLib</w:t>
      </w:r>
      <w:r w:rsidRPr="005E045A">
        <w:rPr>
          <w:rFonts w:ascii="Courier New" w:hAnsi="Courier New"/>
          <w:sz w:val="18"/>
        </w:rPr>
        <w:t>-&gt;s32Id);</w:t>
      </w:r>
    </w:p>
    <w:p w:rsidR="00E95B8A" w:rsidRPr="005E045A" w:rsidRDefault="00E95B8A" w:rsidP="00E95B8A">
      <w:pPr>
        <w:rPr>
          <w:rFonts w:ascii="Courier New" w:hAnsi="Courier New"/>
          <w:sz w:val="18"/>
        </w:rPr>
      </w:pPr>
      <w:r w:rsidRPr="005E045A">
        <w:rPr>
          <w:rFonts w:ascii="Courier New" w:hAnsi="Courier New"/>
          <w:sz w:val="18"/>
        </w:rPr>
        <w:t>AE_CHECK_LIB_NAME(</w:t>
      </w:r>
      <w:r w:rsidRPr="00FD2172">
        <w:rPr>
          <w:rFonts w:ascii="Courier New" w:hAnsi="Courier New"/>
          <w:sz w:val="18"/>
        </w:rPr>
        <w:t>pstAeLib</w:t>
      </w:r>
      <w:r w:rsidRPr="005E045A">
        <w:rPr>
          <w:rFonts w:ascii="Courier New" w:hAnsi="Courier New"/>
          <w:sz w:val="18"/>
        </w:rPr>
        <w:t>-&gt;</w:t>
      </w:r>
      <w:r w:rsidRPr="00FD2172">
        <w:rPr>
          <w:rFonts w:ascii="Courier New" w:hAnsi="Courier New"/>
          <w:sz w:val="18"/>
        </w:rPr>
        <w:t>acLibName</w:t>
      </w:r>
      <w:r w:rsidRPr="005E045A">
        <w:rPr>
          <w:rFonts w:ascii="Courier New" w:hAnsi="Courier New"/>
          <w:sz w:val="18"/>
        </w:rPr>
        <w:t>);</w:t>
      </w:r>
    </w:p>
    <w:p w:rsidR="00E95B8A" w:rsidRPr="005E045A" w:rsidRDefault="00E95B8A" w:rsidP="00E95B8A">
      <w:pPr>
        <w:rPr>
          <w:rFonts w:ascii="Courier New" w:hAnsi="Courier New"/>
          <w:sz w:val="18"/>
        </w:rPr>
      </w:pPr>
    </w:p>
    <w:p w:rsidR="00E95B8A" w:rsidRPr="005E045A" w:rsidRDefault="00E95B8A" w:rsidP="00E95B8A">
      <w:pPr>
        <w:rPr>
          <w:rFonts w:ascii="Courier New" w:hAnsi="Courier New"/>
          <w:sz w:val="18"/>
        </w:rPr>
      </w:pPr>
      <w:r w:rsidRPr="00FD2172">
        <w:rPr>
          <w:rFonts w:ascii="Courier New" w:hAnsi="Courier New"/>
          <w:sz w:val="18"/>
        </w:rPr>
        <w:t>stRegister</w:t>
      </w:r>
      <w:r w:rsidRPr="005E045A">
        <w:rPr>
          <w:rFonts w:ascii="Courier New" w:hAnsi="Courier New"/>
          <w:sz w:val="18"/>
        </w:rPr>
        <w:t>.</w:t>
      </w:r>
      <w:r w:rsidRPr="00FD2172">
        <w:rPr>
          <w:rFonts w:ascii="Courier New" w:hAnsi="Courier New"/>
          <w:sz w:val="18"/>
        </w:rPr>
        <w:t>stAeExpFunc</w:t>
      </w:r>
      <w:r w:rsidRPr="005E045A">
        <w:rPr>
          <w:rFonts w:ascii="Courier New" w:hAnsi="Courier New"/>
          <w:sz w:val="18"/>
        </w:rPr>
        <w:t>.</w:t>
      </w:r>
      <w:r w:rsidRPr="00FD2172">
        <w:rPr>
          <w:rFonts w:ascii="Courier New" w:hAnsi="Courier New"/>
          <w:sz w:val="18"/>
        </w:rPr>
        <w:t>pfn_ae_init  =</w:t>
      </w:r>
      <w:r w:rsidRPr="005E045A">
        <w:rPr>
          <w:rFonts w:ascii="Courier New" w:hAnsi="Courier New"/>
          <w:sz w:val="18"/>
        </w:rPr>
        <w:t xml:space="preserve"> </w:t>
      </w:r>
      <w:r w:rsidRPr="00FD2172">
        <w:rPr>
          <w:rFonts w:ascii="Courier New" w:hAnsi="Courier New"/>
          <w:sz w:val="18"/>
        </w:rPr>
        <w:t>AeInit</w:t>
      </w:r>
      <w:r w:rsidRPr="005E045A">
        <w:rPr>
          <w:rFonts w:ascii="Courier New" w:hAnsi="Courier New"/>
          <w:sz w:val="18"/>
        </w:rPr>
        <w:t>;</w:t>
      </w:r>
    </w:p>
    <w:p w:rsidR="00E95B8A" w:rsidRPr="005E045A" w:rsidRDefault="00E95B8A" w:rsidP="00E95B8A">
      <w:pPr>
        <w:rPr>
          <w:rFonts w:ascii="Courier New" w:hAnsi="Courier New"/>
          <w:sz w:val="18"/>
        </w:rPr>
      </w:pPr>
      <w:r w:rsidRPr="00FD2172">
        <w:rPr>
          <w:rFonts w:ascii="Courier New" w:hAnsi="Courier New"/>
          <w:sz w:val="18"/>
        </w:rPr>
        <w:t>stRegister</w:t>
      </w:r>
      <w:r w:rsidRPr="005E045A">
        <w:rPr>
          <w:rFonts w:ascii="Courier New" w:hAnsi="Courier New"/>
          <w:sz w:val="18"/>
        </w:rPr>
        <w:t>.</w:t>
      </w:r>
      <w:r w:rsidRPr="00FD2172">
        <w:rPr>
          <w:rFonts w:ascii="Courier New" w:hAnsi="Courier New"/>
          <w:sz w:val="18"/>
        </w:rPr>
        <w:t>stAeExpFunc</w:t>
      </w:r>
      <w:r w:rsidRPr="005E045A">
        <w:rPr>
          <w:rFonts w:ascii="Courier New" w:hAnsi="Courier New"/>
          <w:sz w:val="18"/>
        </w:rPr>
        <w:t>.</w:t>
      </w:r>
      <w:r w:rsidRPr="00FD2172">
        <w:rPr>
          <w:rFonts w:ascii="Courier New" w:hAnsi="Courier New"/>
          <w:sz w:val="18"/>
        </w:rPr>
        <w:t>pfn_ae_run   =</w:t>
      </w:r>
      <w:r w:rsidRPr="005E045A">
        <w:rPr>
          <w:rFonts w:ascii="Courier New" w:hAnsi="Courier New"/>
          <w:sz w:val="18"/>
        </w:rPr>
        <w:t xml:space="preserve"> </w:t>
      </w:r>
      <w:r w:rsidRPr="00FD2172">
        <w:rPr>
          <w:rFonts w:ascii="Courier New" w:hAnsi="Courier New"/>
          <w:sz w:val="18"/>
        </w:rPr>
        <w:t>AeRun</w:t>
      </w:r>
      <w:r w:rsidRPr="005E045A">
        <w:rPr>
          <w:rFonts w:ascii="Courier New" w:hAnsi="Courier New"/>
          <w:sz w:val="18"/>
        </w:rPr>
        <w:t>;</w:t>
      </w:r>
    </w:p>
    <w:p w:rsidR="00E95B8A" w:rsidRPr="005E045A" w:rsidRDefault="00E95B8A" w:rsidP="00E95B8A">
      <w:pPr>
        <w:rPr>
          <w:rFonts w:ascii="Courier New" w:hAnsi="Courier New"/>
          <w:sz w:val="18"/>
        </w:rPr>
      </w:pPr>
      <w:r w:rsidRPr="00FD2172">
        <w:rPr>
          <w:rFonts w:ascii="Courier New" w:hAnsi="Courier New"/>
          <w:sz w:val="18"/>
        </w:rPr>
        <w:t>stRegister</w:t>
      </w:r>
      <w:r w:rsidRPr="005E045A">
        <w:rPr>
          <w:rFonts w:ascii="Courier New" w:hAnsi="Courier New"/>
          <w:sz w:val="18"/>
        </w:rPr>
        <w:t>.</w:t>
      </w:r>
      <w:r w:rsidRPr="00FD2172">
        <w:rPr>
          <w:rFonts w:ascii="Courier New" w:hAnsi="Courier New"/>
          <w:sz w:val="18"/>
        </w:rPr>
        <w:t>stAeExpFunc</w:t>
      </w:r>
      <w:r w:rsidRPr="005E045A">
        <w:rPr>
          <w:rFonts w:ascii="Courier New" w:hAnsi="Courier New"/>
          <w:sz w:val="18"/>
        </w:rPr>
        <w:t>.</w:t>
      </w:r>
      <w:r w:rsidRPr="00FD2172">
        <w:rPr>
          <w:rFonts w:ascii="Courier New" w:hAnsi="Courier New"/>
          <w:sz w:val="18"/>
        </w:rPr>
        <w:t>pfn_ae_ctrl  =</w:t>
      </w:r>
      <w:r w:rsidRPr="005E045A">
        <w:rPr>
          <w:rFonts w:ascii="Courier New" w:hAnsi="Courier New"/>
          <w:sz w:val="18"/>
        </w:rPr>
        <w:t xml:space="preserve"> </w:t>
      </w:r>
      <w:r w:rsidRPr="00FD2172">
        <w:rPr>
          <w:rFonts w:ascii="Courier New" w:hAnsi="Courier New"/>
          <w:sz w:val="18"/>
        </w:rPr>
        <w:t>AeCtrl</w:t>
      </w:r>
      <w:r w:rsidRPr="005E045A">
        <w:rPr>
          <w:rFonts w:ascii="Courier New" w:hAnsi="Courier New"/>
          <w:sz w:val="18"/>
        </w:rPr>
        <w:t>;</w:t>
      </w:r>
    </w:p>
    <w:p w:rsidR="00E95B8A" w:rsidRPr="005E045A" w:rsidRDefault="00E95B8A" w:rsidP="00E95B8A">
      <w:pPr>
        <w:rPr>
          <w:rFonts w:ascii="Courier New" w:hAnsi="Courier New"/>
          <w:sz w:val="18"/>
        </w:rPr>
      </w:pPr>
      <w:r w:rsidRPr="00FD2172">
        <w:rPr>
          <w:rFonts w:ascii="Courier New" w:hAnsi="Courier New"/>
          <w:sz w:val="18"/>
        </w:rPr>
        <w:t>stRegister</w:t>
      </w:r>
      <w:r w:rsidRPr="005E045A">
        <w:rPr>
          <w:rFonts w:ascii="Courier New" w:hAnsi="Courier New"/>
          <w:sz w:val="18"/>
        </w:rPr>
        <w:t>.</w:t>
      </w:r>
      <w:r w:rsidRPr="00FD2172">
        <w:rPr>
          <w:rFonts w:ascii="Courier New" w:hAnsi="Courier New"/>
          <w:sz w:val="18"/>
        </w:rPr>
        <w:t>stAeExpFunc</w:t>
      </w:r>
      <w:r w:rsidRPr="005E045A">
        <w:rPr>
          <w:rFonts w:ascii="Courier New" w:hAnsi="Courier New"/>
          <w:sz w:val="18"/>
        </w:rPr>
        <w:t>.</w:t>
      </w:r>
      <w:r w:rsidRPr="00FD2172">
        <w:rPr>
          <w:rFonts w:ascii="Courier New" w:hAnsi="Courier New"/>
          <w:sz w:val="18"/>
        </w:rPr>
        <w:t>pfn_ae_exit  =</w:t>
      </w:r>
      <w:r w:rsidRPr="005E045A">
        <w:rPr>
          <w:rFonts w:ascii="Courier New" w:hAnsi="Courier New"/>
          <w:sz w:val="18"/>
        </w:rPr>
        <w:t xml:space="preserve"> </w:t>
      </w:r>
      <w:r w:rsidRPr="00FD2172">
        <w:rPr>
          <w:rFonts w:ascii="Courier New" w:hAnsi="Courier New"/>
          <w:sz w:val="18"/>
        </w:rPr>
        <w:t>AeExit</w:t>
      </w:r>
      <w:r w:rsidRPr="005E045A">
        <w:rPr>
          <w:rFonts w:ascii="Courier New" w:hAnsi="Courier New"/>
          <w:sz w:val="18"/>
        </w:rPr>
        <w:t>;</w:t>
      </w:r>
    </w:p>
    <w:p w:rsidR="00E95B8A" w:rsidRPr="005E045A" w:rsidRDefault="00E95B8A" w:rsidP="00E95B8A">
      <w:pPr>
        <w:rPr>
          <w:rFonts w:ascii="Courier New" w:hAnsi="Courier New"/>
          <w:sz w:val="18"/>
        </w:rPr>
      </w:pPr>
      <w:r w:rsidRPr="005E045A">
        <w:rPr>
          <w:rFonts w:ascii="Courier New" w:hAnsi="Courier New"/>
          <w:sz w:val="18"/>
        </w:rPr>
        <w:t>s32Ret = HI_MPI_ISP_AeLibRegCallBack(</w:t>
      </w:r>
      <w:r w:rsidRPr="00FD2172">
        <w:rPr>
          <w:rFonts w:ascii="Courier New" w:hAnsi="Courier New"/>
          <w:sz w:val="18"/>
        </w:rPr>
        <w:t>pstAeLib</w:t>
      </w:r>
      <w:r w:rsidRPr="005E045A">
        <w:rPr>
          <w:rFonts w:ascii="Courier New" w:hAnsi="Courier New"/>
          <w:sz w:val="18"/>
        </w:rPr>
        <w:t>, &amp;</w:t>
      </w:r>
      <w:r w:rsidRPr="00FD2172">
        <w:rPr>
          <w:rFonts w:ascii="Courier New" w:hAnsi="Courier New"/>
          <w:sz w:val="18"/>
        </w:rPr>
        <w:t>stRegister</w:t>
      </w:r>
      <w:r w:rsidRPr="005E045A">
        <w:rPr>
          <w:rFonts w:ascii="Courier New" w:hAnsi="Courier New"/>
          <w:sz w:val="18"/>
        </w:rPr>
        <w:t>);</w:t>
      </w:r>
    </w:p>
    <w:p w:rsidR="00E95B8A" w:rsidRPr="005E045A" w:rsidRDefault="00E95B8A" w:rsidP="00E95B8A">
      <w:pPr>
        <w:rPr>
          <w:rFonts w:ascii="Courier New" w:hAnsi="Courier New"/>
          <w:sz w:val="18"/>
        </w:rPr>
      </w:pPr>
      <w:r w:rsidRPr="005E045A">
        <w:rPr>
          <w:rFonts w:ascii="Courier New" w:hAnsi="Courier New"/>
          <w:sz w:val="18"/>
        </w:rPr>
        <w:t>if (</w:t>
      </w:r>
      <w:r w:rsidRPr="00FD2172">
        <w:rPr>
          <w:rFonts w:ascii="Courier New" w:hAnsi="Courier New"/>
          <w:sz w:val="18"/>
        </w:rPr>
        <w:t>HI_SUCCESS !</w:t>
      </w:r>
      <w:r w:rsidRPr="005E045A">
        <w:rPr>
          <w:rFonts w:ascii="Courier New" w:hAnsi="Courier New"/>
          <w:sz w:val="18"/>
        </w:rPr>
        <w:t>= s32Ret)</w:t>
      </w:r>
    </w:p>
    <w:p w:rsidR="00E95B8A" w:rsidRPr="005E045A" w:rsidRDefault="00E95B8A" w:rsidP="00E95B8A">
      <w:pPr>
        <w:rPr>
          <w:rFonts w:ascii="Courier New" w:hAnsi="Courier New"/>
          <w:sz w:val="18"/>
        </w:rPr>
      </w:pPr>
      <w:r w:rsidRPr="005E045A">
        <w:rPr>
          <w:rFonts w:ascii="Courier New" w:hAnsi="Courier New"/>
          <w:sz w:val="18"/>
        </w:rPr>
        <w:t>{</w:t>
      </w:r>
    </w:p>
    <w:p w:rsidR="00E95B8A" w:rsidRPr="005E045A" w:rsidRDefault="00E95B8A" w:rsidP="00E95B8A">
      <w:pPr>
        <w:rPr>
          <w:rFonts w:ascii="Courier New" w:hAnsi="Courier New"/>
          <w:sz w:val="18"/>
        </w:rPr>
      </w:pPr>
      <w:r w:rsidRPr="005E045A">
        <w:rPr>
          <w:rFonts w:ascii="Courier New" w:hAnsi="Courier New"/>
          <w:sz w:val="18"/>
        </w:rPr>
        <w:t xml:space="preserve">    </w:t>
      </w:r>
      <w:r w:rsidRPr="00FD2172">
        <w:rPr>
          <w:rFonts w:ascii="Courier New" w:hAnsi="Courier New"/>
          <w:sz w:val="18"/>
        </w:rPr>
        <w:t>printf</w:t>
      </w:r>
      <w:r w:rsidRPr="005E045A">
        <w:rPr>
          <w:rFonts w:ascii="Courier New" w:hAnsi="Courier New"/>
          <w:sz w:val="18"/>
        </w:rPr>
        <w:t>(</w:t>
      </w:r>
      <w:r w:rsidR="00DF590F">
        <w:rPr>
          <w:rFonts w:ascii="Courier New" w:hAnsi="Courier New"/>
          <w:sz w:val="18"/>
        </w:rPr>
        <w:t>"</w:t>
      </w:r>
      <w:r w:rsidRPr="005E045A">
        <w:rPr>
          <w:rFonts w:ascii="Courier New" w:hAnsi="Courier New"/>
          <w:sz w:val="18"/>
        </w:rPr>
        <w:t>Hi_ae register failed!\n</w:t>
      </w:r>
      <w:r w:rsidR="00DF590F">
        <w:rPr>
          <w:rFonts w:ascii="Courier New" w:hAnsi="Courier New"/>
          <w:sz w:val="18"/>
        </w:rPr>
        <w:t>"</w:t>
      </w:r>
      <w:r w:rsidRPr="005E045A">
        <w:rPr>
          <w:rFonts w:ascii="Courier New" w:hAnsi="Courier New"/>
          <w:sz w:val="18"/>
        </w:rPr>
        <w:t>);</w:t>
      </w:r>
    </w:p>
    <w:p w:rsidR="00E95B8A" w:rsidRPr="005E045A" w:rsidRDefault="00E95B8A" w:rsidP="00E95B8A">
      <w:pPr>
        <w:pStyle w:val="Code"/>
      </w:pPr>
      <w:r w:rsidRPr="005E045A">
        <w:t>}</w:t>
      </w:r>
    </w:p>
    <w:p w:rsidR="00673781" w:rsidRPr="005E045A" w:rsidRDefault="00673781" w:rsidP="00673781">
      <w:pPr>
        <w:rPr>
          <w:rFonts w:cstheme="minorBidi"/>
          <w:szCs w:val="24"/>
        </w:rPr>
      </w:pPr>
      <w:r w:rsidRPr="005E045A">
        <w:rPr>
          <w:rFonts w:cstheme="minorBidi"/>
          <w:szCs w:val="24"/>
        </w:rPr>
        <w:t>You need to implement the following callback functions in the user-defined AE algorithm library.</w:t>
      </w:r>
    </w:p>
    <w:p w:rsidR="00E95B8A" w:rsidRPr="005E045A" w:rsidRDefault="00992901" w:rsidP="00673781">
      <w:pPr>
        <w:pStyle w:val="TableDescription"/>
        <w:numPr>
          <w:ilvl w:val="8"/>
          <w:numId w:val="2"/>
        </w:numPr>
        <w:rPr>
          <w:rFonts w:cstheme="minorBidi"/>
          <w:szCs w:val="24"/>
        </w:rPr>
      </w:pPr>
      <w:bookmarkStart w:id="99" w:name="_Toc361994962"/>
      <w:r w:rsidRPr="005E045A">
        <w:rPr>
          <w:rFonts w:cstheme="minorBidi" w:hint="eastAsia"/>
          <w:szCs w:val="24"/>
        </w:rPr>
        <w:t>C</w:t>
      </w:r>
      <w:r w:rsidR="00673781" w:rsidRPr="005E045A">
        <w:rPr>
          <w:rFonts w:cstheme="minorBidi"/>
          <w:szCs w:val="24"/>
        </w:rPr>
        <w:t>allback function</w:t>
      </w:r>
      <w:r w:rsidRPr="005E045A">
        <w:rPr>
          <w:rFonts w:cstheme="minorBidi" w:hint="eastAsia"/>
          <w:szCs w:val="24"/>
        </w:rPr>
        <w:t>s</w:t>
      </w:r>
      <w:r w:rsidR="00673781" w:rsidRPr="005E045A">
        <w:rPr>
          <w:rFonts w:cstheme="minorBidi"/>
          <w:szCs w:val="24"/>
        </w:rPr>
        <w:t xml:space="preserve"> for registering the AE algorithm with the ISP library</w:t>
      </w:r>
      <w:bookmarkEnd w:id="99"/>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99"/>
        <w:gridCol w:w="5039"/>
      </w:tblGrid>
      <w:tr w:rsidR="00E95B8A" w:rsidRPr="005E045A" w:rsidTr="003D2703">
        <w:trPr>
          <w:tblHeader/>
        </w:trPr>
        <w:tc>
          <w:tcPr>
            <w:tcW w:w="289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673781" w:rsidP="00673781">
            <w:pPr>
              <w:pStyle w:val="TableHeading"/>
              <w:rPr>
                <w:rFonts w:eastAsia="宋体" w:cstheme="minorBidi"/>
                <w:bCs w:val="0"/>
                <w:szCs w:val="24"/>
              </w:rPr>
            </w:pPr>
            <w:r w:rsidRPr="005E045A">
              <w:rPr>
                <w:rFonts w:eastAsia="宋体" w:cstheme="minorBidi"/>
                <w:bCs w:val="0"/>
                <w:szCs w:val="24"/>
              </w:rPr>
              <w:t>Member</w:t>
            </w:r>
          </w:p>
        </w:tc>
        <w:tc>
          <w:tcPr>
            <w:tcW w:w="50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673781" w:rsidP="00673781">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ae_init</w:t>
            </w:r>
          </w:p>
        </w:tc>
        <w:tc>
          <w:tcPr>
            <w:tcW w:w="5039" w:type="dxa"/>
            <w:shd w:val="clear" w:color="auto" w:fill="auto"/>
          </w:tcPr>
          <w:p w:rsidR="00E95B8A" w:rsidRPr="005E045A" w:rsidRDefault="000278DD" w:rsidP="001347B2">
            <w:pPr>
              <w:pStyle w:val="TableText"/>
              <w:rPr>
                <w:rFonts w:cstheme="minorBidi"/>
                <w:szCs w:val="24"/>
              </w:rPr>
            </w:pPr>
            <w:r w:rsidRPr="005E045A">
              <w:rPr>
                <w:rFonts w:cstheme="minorBidi"/>
                <w:szCs w:val="24"/>
              </w:rPr>
              <w:t>Pointer to the callback function for</w:t>
            </w:r>
            <w:r w:rsidR="001347B2" w:rsidRPr="005E045A">
              <w:rPr>
                <w:rFonts w:cstheme="minorBidi"/>
                <w:szCs w:val="24"/>
              </w:rPr>
              <w:t xml:space="preserve"> initializing </w:t>
            </w:r>
            <w:r w:rsidR="001347B2" w:rsidRPr="005E045A">
              <w:rPr>
                <w:rFonts w:cstheme="minorBidi" w:hint="eastAsia"/>
                <w:szCs w:val="24"/>
              </w:rPr>
              <w:t xml:space="preserve">the </w:t>
            </w:r>
            <w:r w:rsidR="001347B2" w:rsidRPr="005E045A">
              <w:rPr>
                <w:rFonts w:cstheme="minorBidi"/>
                <w:szCs w:val="24"/>
              </w:rPr>
              <w:t>AE</w:t>
            </w:r>
            <w:r w:rsidR="001347B2" w:rsidRPr="005E045A">
              <w:rPr>
                <w:rFonts w:cstheme="minorBidi" w:hint="eastAsia"/>
                <w:szCs w:val="24"/>
              </w:rPr>
              <w:t xml:space="preserve">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ae_run</w:t>
            </w:r>
          </w:p>
        </w:tc>
        <w:tc>
          <w:tcPr>
            <w:tcW w:w="5039" w:type="dxa"/>
            <w:shd w:val="clear" w:color="auto" w:fill="auto"/>
          </w:tcPr>
          <w:p w:rsidR="00E95B8A" w:rsidRPr="005E045A" w:rsidRDefault="000278DD" w:rsidP="001347B2">
            <w:pPr>
              <w:pStyle w:val="TableText"/>
              <w:rPr>
                <w:rFonts w:cstheme="minorBidi"/>
                <w:szCs w:val="24"/>
              </w:rPr>
            </w:pPr>
            <w:r w:rsidRPr="005E045A">
              <w:rPr>
                <w:rFonts w:cstheme="minorBidi"/>
                <w:szCs w:val="24"/>
              </w:rPr>
              <w:t>Pointer to the callback function for</w:t>
            </w:r>
            <w:r w:rsidR="001347B2" w:rsidRPr="005E045A">
              <w:rPr>
                <w:rFonts w:cstheme="minorBidi"/>
                <w:szCs w:val="24"/>
              </w:rPr>
              <w:t xml:space="preserve"> running </w:t>
            </w:r>
            <w:r w:rsidR="001347B2" w:rsidRPr="005E045A">
              <w:rPr>
                <w:rFonts w:cstheme="minorBidi" w:hint="eastAsia"/>
                <w:szCs w:val="24"/>
              </w:rPr>
              <w:t xml:space="preserve">the </w:t>
            </w:r>
            <w:r w:rsidR="001347B2" w:rsidRPr="005E045A">
              <w:rPr>
                <w:rFonts w:cstheme="minorBidi"/>
                <w:szCs w:val="24"/>
              </w:rPr>
              <w:t>AE</w:t>
            </w:r>
            <w:r w:rsidR="001347B2" w:rsidRPr="005E045A">
              <w:rPr>
                <w:rFonts w:cstheme="minorBidi" w:hint="eastAsia"/>
                <w:szCs w:val="24"/>
              </w:rPr>
              <w:t xml:space="preserve">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ae_ctrl</w:t>
            </w:r>
          </w:p>
        </w:tc>
        <w:tc>
          <w:tcPr>
            <w:tcW w:w="5039" w:type="dxa"/>
            <w:shd w:val="clear" w:color="auto" w:fill="auto"/>
          </w:tcPr>
          <w:p w:rsidR="00E95B8A" w:rsidRPr="005E045A" w:rsidRDefault="000278DD" w:rsidP="001347B2">
            <w:pPr>
              <w:pStyle w:val="TableText"/>
              <w:rPr>
                <w:rFonts w:cstheme="minorBidi"/>
                <w:szCs w:val="24"/>
              </w:rPr>
            </w:pPr>
            <w:r w:rsidRPr="005E045A">
              <w:rPr>
                <w:rFonts w:cstheme="minorBidi"/>
                <w:szCs w:val="24"/>
              </w:rPr>
              <w:t>Pointer to the callback function for</w:t>
            </w:r>
            <w:r w:rsidR="001347B2" w:rsidRPr="005E045A">
              <w:rPr>
                <w:rFonts w:cstheme="minorBidi"/>
                <w:szCs w:val="24"/>
              </w:rPr>
              <w:t xml:space="preserve"> controlling th</w:t>
            </w:r>
            <w:r w:rsidR="001347B2" w:rsidRPr="005E045A">
              <w:rPr>
                <w:rFonts w:cstheme="minorBidi" w:hint="eastAsia"/>
                <w:szCs w:val="24"/>
              </w:rPr>
              <w:t>e</w:t>
            </w:r>
            <w:r w:rsidR="001347B2" w:rsidRPr="005E045A">
              <w:rPr>
                <w:rFonts w:cstheme="minorBidi"/>
                <w:szCs w:val="24"/>
              </w:rPr>
              <w:t xml:space="preserve"> internal status</w:t>
            </w:r>
            <w:r w:rsidR="001347B2" w:rsidRPr="005E045A">
              <w:rPr>
                <w:rFonts w:cstheme="minorBidi" w:hint="eastAsia"/>
                <w:szCs w:val="24"/>
              </w:rPr>
              <w:t xml:space="preserve"> of the </w:t>
            </w:r>
            <w:r w:rsidR="001347B2" w:rsidRPr="005E045A">
              <w:rPr>
                <w:rFonts w:cstheme="minorBidi"/>
                <w:szCs w:val="24"/>
              </w:rPr>
              <w:t>AE</w:t>
            </w:r>
            <w:r w:rsidR="001347B2" w:rsidRPr="005E045A">
              <w:rPr>
                <w:rFonts w:cstheme="minorBidi" w:hint="eastAsia"/>
                <w:szCs w:val="24"/>
              </w:rPr>
              <w:t xml:space="preserve">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ae_exit</w:t>
            </w:r>
          </w:p>
        </w:tc>
        <w:tc>
          <w:tcPr>
            <w:tcW w:w="5039" w:type="dxa"/>
            <w:shd w:val="clear" w:color="auto" w:fill="auto"/>
          </w:tcPr>
          <w:p w:rsidR="00E95B8A" w:rsidRPr="005E045A" w:rsidRDefault="000278DD" w:rsidP="001347B2">
            <w:pPr>
              <w:pStyle w:val="TableText"/>
              <w:rPr>
                <w:rFonts w:cstheme="minorBidi"/>
                <w:szCs w:val="24"/>
              </w:rPr>
            </w:pPr>
            <w:r w:rsidRPr="005E045A">
              <w:rPr>
                <w:rFonts w:cstheme="minorBidi"/>
                <w:szCs w:val="24"/>
              </w:rPr>
              <w:t>Pointer to the callback function for</w:t>
            </w:r>
            <w:r w:rsidR="001347B2" w:rsidRPr="005E045A">
              <w:rPr>
                <w:rFonts w:cstheme="minorBidi"/>
                <w:szCs w:val="24"/>
              </w:rPr>
              <w:t xml:space="preserve"> destroying </w:t>
            </w:r>
            <w:r w:rsidR="001347B2" w:rsidRPr="005E045A">
              <w:rPr>
                <w:rFonts w:cstheme="minorBidi" w:hint="eastAsia"/>
                <w:szCs w:val="24"/>
              </w:rPr>
              <w:t xml:space="preserve">the </w:t>
            </w:r>
            <w:r w:rsidR="001347B2" w:rsidRPr="005E045A">
              <w:rPr>
                <w:rFonts w:cstheme="minorBidi"/>
                <w:szCs w:val="24"/>
              </w:rPr>
              <w:t>AE</w:t>
            </w:r>
            <w:r w:rsidR="001347B2" w:rsidRPr="005E045A">
              <w:rPr>
                <w:rFonts w:cstheme="minorBidi" w:hint="eastAsia"/>
                <w:szCs w:val="24"/>
              </w:rPr>
              <w:t xml:space="preserve"> algorithm library</w:t>
            </w:r>
          </w:p>
        </w:tc>
      </w:tr>
    </w:tbl>
    <w:p w:rsidR="00F7443E" w:rsidRPr="005E045A" w:rsidRDefault="00F7443E" w:rsidP="00E95B8A">
      <w:pPr>
        <w:pStyle w:val="NotesHeading"/>
      </w:pPr>
    </w:p>
    <w:p w:rsidR="00E95B8A" w:rsidRPr="005E045A" w:rsidRDefault="00F7443E" w:rsidP="00E95B8A">
      <w:pPr>
        <w:pStyle w:val="NotesHeading"/>
      </w:pPr>
      <w:r w:rsidRPr="005E045A">
        <w:drawing>
          <wp:inline distT="0" distB="0" distL="0" distR="0">
            <wp:extent cx="544195" cy="153035"/>
            <wp:effectExtent l="19050" t="0" r="8255" b="0"/>
            <wp:docPr id="10"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3D2703" w:rsidRPr="005E045A" w:rsidRDefault="003D2703" w:rsidP="003D2703">
      <w:pPr>
        <w:pStyle w:val="NotesTextList"/>
        <w:rPr>
          <w:rFonts w:ascii="宋体" w:eastAsia="宋体" w:cstheme="minorBidi"/>
          <w:iCs w:val="0"/>
          <w:szCs w:val="24"/>
          <w:lang w:val="sv-SE"/>
        </w:rPr>
      </w:pPr>
      <w:r w:rsidRPr="005E045A">
        <w:rPr>
          <w:rFonts w:eastAsia="宋体" w:cstheme="minorBidi"/>
          <w:iCs w:val="0"/>
          <w:szCs w:val="24"/>
        </w:rPr>
        <w:t>pfn_ae_init is called when HI_MPI_ISP_Init is called to initialize the AE algorithm library.</w:t>
      </w:r>
    </w:p>
    <w:p w:rsidR="003D2703" w:rsidRPr="005E045A" w:rsidRDefault="003D2703" w:rsidP="003D2703">
      <w:pPr>
        <w:pStyle w:val="NotesTextList"/>
        <w:rPr>
          <w:rFonts w:ascii="宋体" w:eastAsia="宋体" w:cstheme="minorBidi"/>
          <w:iCs w:val="0"/>
          <w:szCs w:val="24"/>
          <w:lang w:val="sv-SE"/>
        </w:rPr>
      </w:pPr>
      <w:r w:rsidRPr="00FD2172">
        <w:rPr>
          <w:rFonts w:eastAsia="宋体" w:cstheme="minorBidi"/>
          <w:iCs w:val="0"/>
          <w:szCs w:val="24"/>
        </w:rPr>
        <w:t>pfn_ae_run</w:t>
      </w:r>
      <w:r w:rsidRPr="005E045A">
        <w:rPr>
          <w:rFonts w:eastAsia="宋体" w:cstheme="minorBidi"/>
          <w:iCs w:val="0"/>
          <w:szCs w:val="24"/>
        </w:rPr>
        <w:t xml:space="preserve"> is called when cHI_MPI_ISP_Run is called to run the AE algorithm library and calculate the exposure time and gain of the sensor and the digital gain of the </w:t>
      </w:r>
      <w:r w:rsidRPr="00FD2172">
        <w:rPr>
          <w:rFonts w:eastAsia="宋体" w:cstheme="minorBidi"/>
          <w:iCs w:val="0"/>
          <w:szCs w:val="24"/>
        </w:rPr>
        <w:t>ISP</w:t>
      </w:r>
      <w:r w:rsidRPr="005E045A">
        <w:rPr>
          <w:rFonts w:eastAsia="宋体" w:cstheme="minorBidi"/>
          <w:iCs w:val="0"/>
          <w:szCs w:val="24"/>
        </w:rPr>
        <w:t>.</w:t>
      </w:r>
    </w:p>
    <w:p w:rsidR="009940A6" w:rsidRPr="005E045A" w:rsidRDefault="009940A6" w:rsidP="009940A6">
      <w:pPr>
        <w:pStyle w:val="NotesTextList"/>
        <w:rPr>
          <w:rFonts w:ascii="宋体" w:eastAsia="宋体" w:cstheme="minorBidi"/>
          <w:iCs w:val="0"/>
          <w:szCs w:val="24"/>
          <w:lang w:val="sv-SE"/>
        </w:rPr>
      </w:pPr>
      <w:r w:rsidRPr="005E045A">
        <w:rPr>
          <w:rFonts w:cstheme="minorBidi"/>
          <w:iCs w:val="0"/>
          <w:szCs w:val="24"/>
        </w:rPr>
        <w:t>pfn_ae_ctrl is used to change the internal status of the AE algorithm library.</w:t>
      </w:r>
      <w:r w:rsidR="005E045A" w:rsidRPr="005E045A">
        <w:rPr>
          <w:rFonts w:cstheme="minorBidi"/>
          <w:iCs w:val="0"/>
          <w:szCs w:val="24"/>
        </w:rPr>
        <w:t xml:space="preserve"> </w:t>
      </w:r>
      <w:r w:rsidRPr="00FD2172">
        <w:rPr>
          <w:rFonts w:eastAsia="宋体" w:cstheme="minorBidi"/>
          <w:iCs w:val="0"/>
          <w:szCs w:val="24"/>
        </w:rPr>
        <w:t>When</w:t>
      </w:r>
      <w:r w:rsidRPr="005E045A">
        <w:rPr>
          <w:rFonts w:eastAsia="宋体" w:cstheme="minorBidi"/>
          <w:iCs w:val="0"/>
          <w:szCs w:val="24"/>
        </w:rPr>
        <w:t xml:space="preserve"> the </w:t>
      </w:r>
      <w:r w:rsidR="000141DD" w:rsidRPr="005E045A">
        <w:rPr>
          <w:rFonts w:eastAsia="宋体" w:cstheme="minorBidi" w:hint="eastAsia"/>
          <w:iCs w:val="0"/>
          <w:szCs w:val="24"/>
        </w:rPr>
        <w:t>ISP</w:t>
      </w:r>
      <w:r w:rsidRPr="005E045A">
        <w:rPr>
          <w:rFonts w:eastAsia="宋体" w:cstheme="minorBidi"/>
          <w:iCs w:val="0"/>
          <w:szCs w:val="24"/>
        </w:rPr>
        <w:t xml:space="preserve"> runs, </w:t>
      </w:r>
      <w:r w:rsidR="000141DD" w:rsidRPr="005E045A">
        <w:rPr>
          <w:rFonts w:eastAsia="宋体" w:cstheme="minorBidi" w:hint="eastAsia"/>
          <w:iCs w:val="0"/>
          <w:szCs w:val="24"/>
        </w:rPr>
        <w:t>the firmware</w:t>
      </w:r>
      <w:r w:rsidRPr="005E045A">
        <w:rPr>
          <w:rFonts w:eastAsia="宋体" w:cstheme="minorBidi"/>
          <w:iCs w:val="0"/>
          <w:szCs w:val="24"/>
        </w:rPr>
        <w:t xml:space="preserve"> </w:t>
      </w:r>
      <w:r w:rsidRPr="00FD2172">
        <w:rPr>
          <w:rFonts w:eastAsia="宋体" w:cstheme="minorBidi"/>
          <w:iCs w:val="0"/>
          <w:szCs w:val="24"/>
        </w:rPr>
        <w:t>inexplicitly</w:t>
      </w:r>
      <w:r w:rsidRPr="005E045A">
        <w:rPr>
          <w:rFonts w:eastAsia="宋体" w:cstheme="minorBidi"/>
          <w:iCs w:val="0"/>
          <w:szCs w:val="24"/>
        </w:rPr>
        <w:t xml:space="preserve"> calls pfn_ae_ctrl to prompt the AE algorithm library to switch the WDR or linear mode and set the frame </w:t>
      </w:r>
      <w:r w:rsidRPr="00FD2172">
        <w:rPr>
          <w:rFonts w:eastAsia="宋体" w:cstheme="minorBidi"/>
          <w:iCs w:val="0"/>
          <w:szCs w:val="24"/>
        </w:rPr>
        <w:t>rate</w:t>
      </w:r>
      <w:r w:rsidRPr="005E045A">
        <w:rPr>
          <w:rFonts w:ascii="宋体" w:eastAsia="宋体" w:cstheme="minorBidi"/>
          <w:iCs w:val="0"/>
          <w:szCs w:val="24"/>
        </w:rPr>
        <w:t>.</w:t>
      </w:r>
    </w:p>
    <w:p w:rsidR="00B511F9" w:rsidRPr="005E045A" w:rsidRDefault="00B511F9" w:rsidP="00B511F9">
      <w:pPr>
        <w:pStyle w:val="NotesText"/>
        <w:rPr>
          <w:rFonts w:eastAsia="宋体" w:cstheme="minorBidi"/>
          <w:iCs w:val="0"/>
          <w:szCs w:val="24"/>
          <w:lang w:val="sv-SE"/>
        </w:rPr>
      </w:pPr>
      <w:r w:rsidRPr="005E045A">
        <w:rPr>
          <w:rFonts w:eastAsia="宋体" w:cstheme="minorBidi"/>
          <w:iCs w:val="0"/>
          <w:szCs w:val="24"/>
          <w:lang w:val="sv-SE"/>
        </w:rPr>
        <w:t xml:space="preserve">The </w:t>
      </w:r>
      <w:r w:rsidR="0054659A">
        <w:rPr>
          <w:rFonts w:eastAsia="宋体" w:cstheme="minorBidi"/>
          <w:iCs w:val="0"/>
          <w:szCs w:val="24"/>
          <w:lang w:val="sv-SE"/>
        </w:rPr>
        <w:t>follo</w:t>
      </w:r>
      <w:r w:rsidRPr="00FD2172">
        <w:rPr>
          <w:rFonts w:eastAsia="宋体" w:cstheme="minorBidi"/>
          <w:iCs w:val="0"/>
          <w:szCs w:val="24"/>
          <w:lang w:val="sv-SE"/>
        </w:rPr>
        <w:t>w</w:t>
      </w:r>
      <w:r w:rsidR="0054659A">
        <w:rPr>
          <w:rFonts w:eastAsia="宋体" w:cstheme="minorBidi"/>
          <w:iCs w:val="0"/>
          <w:szCs w:val="24"/>
          <w:lang w:val="sv-SE"/>
        </w:rPr>
        <w:t>i</w:t>
      </w:r>
      <w:r w:rsidRPr="00FD2172">
        <w:rPr>
          <w:rFonts w:eastAsia="宋体" w:cstheme="minorBidi"/>
          <w:iCs w:val="0"/>
          <w:szCs w:val="24"/>
          <w:lang w:val="sv-SE"/>
        </w:rPr>
        <w:t>ng</w:t>
      </w:r>
      <w:r w:rsidRPr="005E045A">
        <w:rPr>
          <w:rFonts w:eastAsia="宋体" w:cstheme="minorBidi"/>
          <w:iCs w:val="0"/>
          <w:szCs w:val="24"/>
          <w:lang w:val="sv-SE"/>
        </w:rPr>
        <w:t xml:space="preserve"> is the current ctrl command defined by the firmware:</w:t>
      </w:r>
    </w:p>
    <w:p w:rsidR="00E95B8A" w:rsidRPr="005E045A" w:rsidRDefault="00E95B8A" w:rsidP="00E95B8A">
      <w:pPr>
        <w:pStyle w:val="NotesText"/>
        <w:rPr>
          <w:rFonts w:cs="Times New Roman"/>
          <w:lang w:val="sv-SE"/>
        </w:rPr>
      </w:pPr>
      <w:r w:rsidRPr="005E045A">
        <w:rPr>
          <w:rFonts w:cs="Times New Roman"/>
          <w:lang w:val="sv-SE"/>
        </w:rPr>
        <w:lastRenderedPageBreak/>
        <w:t>typedef enum hiISP_CTRL_CMD_E</w:t>
      </w:r>
      <w:r w:rsidRPr="005E045A">
        <w:rPr>
          <w:rFonts w:cs="Times New Roman" w:hint="eastAsia"/>
          <w:lang w:val="sv-SE"/>
        </w:rPr>
        <w:br/>
      </w:r>
      <w:r w:rsidRPr="00FD2172">
        <w:rPr>
          <w:rFonts w:cs="Times New Roman"/>
          <w:lang w:val="sv-SE"/>
        </w:rPr>
        <w:t>{</w:t>
      </w:r>
      <w:r w:rsidRPr="00FD2172">
        <w:rPr>
          <w:rFonts w:cs="Times New Roman" w:hint="eastAsia"/>
          <w:lang w:val="sv-SE"/>
        </w:rPr>
        <w:br/>
      </w:r>
      <w:r w:rsidRPr="00FD2172">
        <w:rPr>
          <w:rFonts w:cs="Times New Roman"/>
          <w:lang w:val="sv-SE"/>
        </w:rPr>
        <w:t xml:space="preserve">    ISP_WDR_MODE_SET</w:t>
      </w:r>
      <w:r w:rsidRPr="005E045A">
        <w:rPr>
          <w:rFonts w:cs="Times New Roman"/>
          <w:lang w:val="sv-SE"/>
        </w:rPr>
        <w:t xml:space="preserve"> = 8000</w:t>
      </w:r>
      <w:r w:rsidRPr="00FD2172">
        <w:rPr>
          <w:rFonts w:cs="Times New Roman"/>
          <w:lang w:val="sv-SE"/>
        </w:rPr>
        <w:t>,</w:t>
      </w:r>
      <w:r w:rsidRPr="00FD2172">
        <w:rPr>
          <w:rFonts w:cs="Times New Roman" w:hint="eastAsia"/>
          <w:lang w:val="sv-SE"/>
        </w:rPr>
        <w:br/>
      </w:r>
      <w:r w:rsidRPr="00FD2172">
        <w:rPr>
          <w:rFonts w:cs="Times New Roman"/>
          <w:lang w:val="sv-SE"/>
        </w:rPr>
        <w:t xml:space="preserve">    ISP_AE_FPS_BASE_SET,</w:t>
      </w:r>
      <w:r w:rsidRPr="00FD2172">
        <w:rPr>
          <w:rFonts w:cs="Times New Roman" w:hint="eastAsia"/>
          <w:lang w:val="sv-SE"/>
        </w:rPr>
        <w:br/>
      </w:r>
      <w:r w:rsidR="00B511F9" w:rsidRPr="00FD2172">
        <w:rPr>
          <w:rFonts w:cs="Times New Roman"/>
          <w:lang w:val="sv-SE"/>
        </w:rPr>
        <w:t xml:space="preserve">    ISP_AWB_ISO_SET,  /*</w:t>
      </w:r>
      <w:r w:rsidR="00B511F9" w:rsidRPr="00FD2172">
        <w:rPr>
          <w:rFonts w:cs="Times New Roman" w:hint="eastAsia"/>
          <w:lang w:val="sv-SE"/>
        </w:rPr>
        <w:t>S</w:t>
      </w:r>
      <w:r w:rsidRPr="00FD2172">
        <w:rPr>
          <w:rFonts w:cs="Times New Roman"/>
          <w:lang w:val="sv-SE"/>
        </w:rPr>
        <w:t>et</w:t>
      </w:r>
      <w:r w:rsidRPr="005E045A">
        <w:rPr>
          <w:rFonts w:cs="Times New Roman"/>
          <w:lang w:val="sv-SE"/>
        </w:rPr>
        <w:t xml:space="preserve"> </w:t>
      </w:r>
      <w:r w:rsidR="00550944" w:rsidRPr="005E045A">
        <w:rPr>
          <w:rFonts w:cs="Times New Roman" w:hint="eastAsia"/>
          <w:lang w:val="sv-SE"/>
        </w:rPr>
        <w:t xml:space="preserve">the </w:t>
      </w:r>
      <w:r w:rsidR="00B511F9" w:rsidRPr="005E045A">
        <w:rPr>
          <w:rFonts w:cs="Times New Roman"/>
          <w:lang w:val="sv-SE"/>
        </w:rPr>
        <w:t>ISO</w:t>
      </w:r>
      <w:r w:rsidR="00B511F9" w:rsidRPr="005E045A">
        <w:rPr>
          <w:rFonts w:cs="Times New Roman" w:hint="eastAsia"/>
          <w:lang w:val="sv-SE"/>
        </w:rPr>
        <w:t xml:space="preserve"> and c</w:t>
      </w:r>
      <w:r w:rsidRPr="005E045A">
        <w:rPr>
          <w:rFonts w:cs="Times New Roman"/>
          <w:lang w:val="sv-SE"/>
        </w:rPr>
        <w:t>hange</w:t>
      </w:r>
      <w:r w:rsidR="00550944" w:rsidRPr="005E045A">
        <w:rPr>
          <w:rFonts w:cs="Times New Roman" w:hint="eastAsia"/>
          <w:lang w:val="sv-SE"/>
        </w:rPr>
        <w:t xml:space="preserve"> the</w:t>
      </w:r>
      <w:r w:rsidRPr="005E045A">
        <w:rPr>
          <w:rFonts w:cs="Times New Roman"/>
          <w:lang w:val="sv-SE"/>
        </w:rPr>
        <w:t xml:space="preserve"> saturation when </w:t>
      </w:r>
      <w:r w:rsidR="00B511F9" w:rsidRPr="005E045A">
        <w:rPr>
          <w:rFonts w:cs="Times New Roman" w:hint="eastAsia"/>
          <w:lang w:val="sv-SE"/>
        </w:rPr>
        <w:t>the ISO</w:t>
      </w:r>
      <w:r w:rsidRPr="005E045A">
        <w:rPr>
          <w:rFonts w:cs="Times New Roman"/>
          <w:lang w:val="sv-SE"/>
        </w:rPr>
        <w:t xml:space="preserve"> change</w:t>
      </w:r>
      <w:r w:rsidR="00B511F9" w:rsidRPr="005E045A">
        <w:rPr>
          <w:rFonts w:cs="Times New Roman" w:hint="eastAsia"/>
          <w:lang w:val="sv-SE"/>
        </w:rPr>
        <w:t>s.</w:t>
      </w:r>
      <w:r w:rsidRPr="005E045A">
        <w:rPr>
          <w:rFonts w:cs="Times New Roman"/>
          <w:lang w:val="sv-SE"/>
        </w:rPr>
        <w:t>*/</w:t>
      </w:r>
      <w:r w:rsidRPr="005E045A">
        <w:rPr>
          <w:rFonts w:cs="Times New Roman" w:hint="eastAsia"/>
          <w:lang w:val="sv-SE"/>
        </w:rPr>
        <w:br/>
      </w:r>
      <w:r w:rsidRPr="005E045A">
        <w:rPr>
          <w:rFonts w:cs="Times New Roman" w:hint="eastAsia"/>
          <w:lang w:val="sv-SE"/>
        </w:rPr>
        <w:br/>
      </w:r>
      <w:r w:rsidRPr="005E045A">
        <w:rPr>
          <w:rFonts w:cs="Times New Roman"/>
          <w:lang w:val="sv-SE"/>
        </w:rPr>
        <w:t xml:space="preserve">    ISP_CTRL_CMD_BUTT,</w:t>
      </w:r>
      <w:r w:rsidRPr="005E045A">
        <w:rPr>
          <w:rFonts w:cs="Times New Roman" w:hint="eastAsia"/>
          <w:lang w:val="sv-SE"/>
        </w:rPr>
        <w:br/>
      </w:r>
      <w:r w:rsidRPr="005E045A">
        <w:rPr>
          <w:rFonts w:cs="Times New Roman"/>
          <w:lang w:val="sv-SE"/>
        </w:rPr>
        <w:t>} ISP_CTRL_CMD_E;</w:t>
      </w:r>
    </w:p>
    <w:p w:rsidR="003D2703" w:rsidRPr="005E045A" w:rsidRDefault="003D2703" w:rsidP="003D2703">
      <w:pPr>
        <w:pStyle w:val="NotesTextList"/>
        <w:rPr>
          <w:rFonts w:ascii="宋体" w:eastAsia="宋体" w:cstheme="minorBidi"/>
          <w:iCs w:val="0"/>
          <w:szCs w:val="24"/>
          <w:lang w:val="sv-SE"/>
        </w:rPr>
      </w:pPr>
      <w:r w:rsidRPr="005E045A">
        <w:rPr>
          <w:rFonts w:eastAsia="宋体" w:cstheme="minorBidi"/>
          <w:iCs w:val="0"/>
          <w:szCs w:val="24"/>
        </w:rPr>
        <w:t>pfn_ae_exit is called when HI_MPI_ISP_Exit is called to destroy the AE algorithm library.</w:t>
      </w:r>
    </w:p>
    <w:p w:rsidR="00E95B8A" w:rsidRPr="005E045A" w:rsidRDefault="00B511F9" w:rsidP="00B511F9">
      <w:pPr>
        <w:pStyle w:val="TableDescription"/>
        <w:numPr>
          <w:ilvl w:val="8"/>
          <w:numId w:val="2"/>
        </w:numPr>
        <w:rPr>
          <w:rFonts w:cstheme="minorBidi"/>
          <w:szCs w:val="24"/>
          <w:lang w:val="sv-SE"/>
        </w:rPr>
      </w:pPr>
      <w:bookmarkStart w:id="100" w:name="_Toc361994963"/>
      <w:r w:rsidRPr="005E045A">
        <w:rPr>
          <w:rFonts w:cstheme="minorBidi" w:hint="eastAsia"/>
          <w:szCs w:val="24"/>
          <w:lang w:val="sv-SE"/>
        </w:rPr>
        <w:t>Me</w:t>
      </w:r>
      <w:r w:rsidRPr="005E045A">
        <w:rPr>
          <w:rFonts w:cstheme="minorBidi"/>
          <w:szCs w:val="24"/>
          <w:lang w:val="sv-SE"/>
        </w:rPr>
        <w:t>mbers</w:t>
      </w:r>
      <w:r w:rsidRPr="005E045A">
        <w:rPr>
          <w:rFonts w:cstheme="minorBidi" w:hint="eastAsia"/>
          <w:szCs w:val="24"/>
          <w:lang w:val="sv-SE"/>
        </w:rPr>
        <w:t xml:space="preserve"> of the initialization parameter data structure </w:t>
      </w:r>
      <w:r w:rsidRPr="005E045A">
        <w:rPr>
          <w:rFonts w:cstheme="minorBidi"/>
          <w:szCs w:val="24"/>
          <w:lang w:val="sv-SE"/>
        </w:rPr>
        <w:t>ISP_AE_PARAM_S</w:t>
      </w:r>
      <w:bookmarkEnd w:id="100"/>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3241"/>
        <w:gridCol w:w="4697"/>
      </w:tblGrid>
      <w:tr w:rsidR="00E95B8A" w:rsidRPr="005E045A" w:rsidTr="003D2703">
        <w:trPr>
          <w:tblHeader/>
        </w:trPr>
        <w:tc>
          <w:tcPr>
            <w:tcW w:w="324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B511F9" w:rsidP="00B511F9">
            <w:pPr>
              <w:pStyle w:val="TableHeading"/>
              <w:rPr>
                <w:rFonts w:eastAsia="宋体" w:cstheme="minorBidi"/>
                <w:bCs w:val="0"/>
                <w:szCs w:val="24"/>
              </w:rPr>
            </w:pPr>
            <w:r w:rsidRPr="005E045A">
              <w:rPr>
                <w:rFonts w:eastAsia="宋体" w:cstheme="minorBidi"/>
                <w:bCs w:val="0"/>
                <w:szCs w:val="24"/>
              </w:rPr>
              <w:t>Member</w:t>
            </w:r>
          </w:p>
        </w:tc>
        <w:tc>
          <w:tcPr>
            <w:tcW w:w="469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B511F9" w:rsidP="00B511F9">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FD2172">
              <w:rPr>
                <w:rFonts w:cs="Times New Roman"/>
                <w:lang w:val="sv-SE"/>
              </w:rPr>
              <w:t>SensorId</w:t>
            </w:r>
          </w:p>
        </w:tc>
        <w:tc>
          <w:tcPr>
            <w:tcW w:w="4697" w:type="dxa"/>
            <w:shd w:val="clear" w:color="auto" w:fill="auto"/>
          </w:tcPr>
          <w:p w:rsidR="00E95B8A" w:rsidRPr="005E045A" w:rsidRDefault="00B511F9" w:rsidP="00B511F9">
            <w:pPr>
              <w:pStyle w:val="TableText"/>
              <w:rPr>
                <w:rFonts w:cstheme="minorBidi"/>
                <w:szCs w:val="24"/>
              </w:rPr>
            </w:pPr>
            <w:r w:rsidRPr="005E045A">
              <w:rPr>
                <w:rFonts w:cstheme="minorBidi"/>
                <w:szCs w:val="24"/>
              </w:rPr>
              <w:t xml:space="preserve">ID of the sensor that is registered with the ISP library. </w:t>
            </w:r>
            <w:r w:rsidRPr="00FD2172">
              <w:rPr>
                <w:rFonts w:cstheme="minorBidi"/>
                <w:szCs w:val="24"/>
              </w:rPr>
              <w:t>This</w:t>
            </w:r>
            <w:r w:rsidRPr="005E045A">
              <w:rPr>
                <w:rFonts w:cstheme="minorBidi"/>
                <w:szCs w:val="24"/>
              </w:rPr>
              <w:t xml:space="preserve"> ID is used to check whether the sensor registered with the ISP library is the same as the one registered with the AE algorithm </w:t>
            </w:r>
            <w:r w:rsidRPr="00FD2172">
              <w:rPr>
                <w:rFonts w:cstheme="minorBidi"/>
                <w:szCs w:val="24"/>
              </w:rPr>
              <w:t>library</w:t>
            </w:r>
            <w:r w:rsidRPr="005E045A">
              <w:rPr>
                <w:rFonts w:cstheme="minorBidi"/>
                <w:szCs w:val="24"/>
              </w:rPr>
              <w:t>.</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u32MaxIspDgain</w:t>
            </w:r>
          </w:p>
        </w:tc>
        <w:tc>
          <w:tcPr>
            <w:tcW w:w="4697" w:type="dxa"/>
            <w:shd w:val="clear" w:color="auto" w:fill="auto"/>
          </w:tcPr>
          <w:p w:rsidR="00E95B8A" w:rsidRPr="005E045A" w:rsidRDefault="00B511F9" w:rsidP="00B511F9">
            <w:pPr>
              <w:pStyle w:val="TableText"/>
              <w:rPr>
                <w:rFonts w:cstheme="minorBidi"/>
                <w:szCs w:val="24"/>
                <w:lang w:val="sv-SE"/>
              </w:rPr>
            </w:pPr>
            <w:r w:rsidRPr="005E045A">
              <w:rPr>
                <w:rFonts w:cstheme="minorBidi"/>
                <w:szCs w:val="24"/>
                <w:lang w:val="sv-SE"/>
              </w:rPr>
              <w:t xml:space="preserve">Maximum digital gain of the ISP with the </w:t>
            </w:r>
            <w:r w:rsidR="00294716" w:rsidRPr="005E045A">
              <w:rPr>
                <w:rFonts w:cstheme="minorBidi" w:hint="eastAsia"/>
                <w:szCs w:val="24"/>
                <w:lang w:val="sv-SE"/>
              </w:rPr>
              <w:t>accuracy</w:t>
            </w:r>
            <w:r w:rsidRPr="005E045A">
              <w:rPr>
                <w:rFonts w:cstheme="minorBidi"/>
                <w:szCs w:val="24"/>
                <w:lang w:val="sv-SE"/>
              </w:rPr>
              <w:t xml:space="preserve"> of </w:t>
            </w:r>
            <w:r w:rsidRPr="005E045A">
              <w:rPr>
                <w:rFonts w:cstheme="minorBidi"/>
                <w:b/>
                <w:szCs w:val="24"/>
                <w:lang w:val="sv-SE"/>
              </w:rPr>
              <w:t>u32IspDgainShift</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u32MinIspDgain</w:t>
            </w:r>
          </w:p>
        </w:tc>
        <w:tc>
          <w:tcPr>
            <w:tcW w:w="4697" w:type="dxa"/>
            <w:shd w:val="clear" w:color="auto" w:fill="auto"/>
          </w:tcPr>
          <w:p w:rsidR="00E95B8A" w:rsidRPr="005E045A" w:rsidRDefault="00B511F9" w:rsidP="00B511F9">
            <w:pPr>
              <w:pStyle w:val="TableText"/>
              <w:rPr>
                <w:rFonts w:cstheme="minorBidi"/>
                <w:szCs w:val="24"/>
                <w:lang w:val="sv-SE"/>
              </w:rPr>
            </w:pPr>
            <w:r w:rsidRPr="005E045A">
              <w:rPr>
                <w:rFonts w:cstheme="minorBidi"/>
                <w:szCs w:val="24"/>
                <w:lang w:val="sv-SE"/>
              </w:rPr>
              <w:t xml:space="preserve">Minimum digital gain of the ISP with the </w:t>
            </w:r>
            <w:r w:rsidR="00294716" w:rsidRPr="005E045A">
              <w:rPr>
                <w:rFonts w:cstheme="minorBidi" w:hint="eastAsia"/>
                <w:szCs w:val="24"/>
                <w:lang w:val="sv-SE"/>
              </w:rPr>
              <w:t>accuracy</w:t>
            </w:r>
            <w:r w:rsidRPr="005E045A">
              <w:rPr>
                <w:rFonts w:cstheme="minorBidi"/>
                <w:szCs w:val="24"/>
                <w:lang w:val="sv-SE"/>
              </w:rPr>
              <w:t xml:space="preserve"> of </w:t>
            </w:r>
            <w:r w:rsidRPr="005E045A">
              <w:rPr>
                <w:rFonts w:cstheme="minorBidi"/>
                <w:b/>
                <w:szCs w:val="24"/>
                <w:lang w:val="sv-SE"/>
              </w:rPr>
              <w:t>u32IspDgainShift</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u32IspDgainShift</w:t>
            </w:r>
          </w:p>
        </w:tc>
        <w:tc>
          <w:tcPr>
            <w:tcW w:w="4697" w:type="dxa"/>
            <w:shd w:val="clear" w:color="auto" w:fill="auto"/>
          </w:tcPr>
          <w:p w:rsidR="00E95B8A" w:rsidRPr="005E045A" w:rsidRDefault="00B511F9" w:rsidP="00B511F9">
            <w:pPr>
              <w:pStyle w:val="TableText"/>
              <w:rPr>
                <w:rFonts w:cstheme="minorBidi"/>
                <w:szCs w:val="24"/>
              </w:rPr>
            </w:pPr>
            <w:r w:rsidRPr="005E045A">
              <w:rPr>
                <w:rFonts w:cstheme="minorBidi"/>
                <w:szCs w:val="24"/>
              </w:rPr>
              <w:t xml:space="preserve">ISP digital gain </w:t>
            </w:r>
            <w:r w:rsidR="00294716" w:rsidRPr="005E045A">
              <w:rPr>
                <w:rFonts w:cstheme="minorBidi" w:hint="eastAsia"/>
                <w:szCs w:val="24"/>
              </w:rPr>
              <w:t>accuracy</w:t>
            </w:r>
            <w:r w:rsidRPr="005E045A">
              <w:rPr>
                <w:rFonts w:ascii="Courier New" w:hAnsi="Courier New" w:cstheme="minorBidi"/>
                <w:sz w:val="18"/>
                <w:szCs w:val="24"/>
                <w:lang w:val="sv-SE"/>
              </w:rPr>
              <w:t xml:space="preserve"> </w:t>
            </w:r>
          </w:p>
        </w:tc>
      </w:tr>
    </w:tbl>
    <w:p w:rsidR="00B511F9" w:rsidRPr="005E045A" w:rsidRDefault="00B511F9" w:rsidP="00B511F9"/>
    <w:p w:rsidR="00E95B8A" w:rsidRPr="005E045A" w:rsidRDefault="00B511F9" w:rsidP="00B511F9">
      <w:pPr>
        <w:pStyle w:val="TableDescription"/>
        <w:numPr>
          <w:ilvl w:val="8"/>
          <w:numId w:val="2"/>
        </w:numPr>
        <w:rPr>
          <w:rFonts w:cstheme="minorBidi"/>
          <w:szCs w:val="24"/>
        </w:rPr>
      </w:pPr>
      <w:bookmarkStart w:id="101" w:name="_Toc361994964"/>
      <w:r w:rsidRPr="005E045A">
        <w:rPr>
          <w:rFonts w:cstheme="minorBidi" w:hint="eastAsia"/>
          <w:szCs w:val="24"/>
        </w:rPr>
        <w:t>M</w:t>
      </w:r>
      <w:r w:rsidRPr="005E045A">
        <w:rPr>
          <w:rFonts w:cstheme="minorBidi"/>
          <w:szCs w:val="24"/>
        </w:rPr>
        <w:t>embers</w:t>
      </w:r>
      <w:r w:rsidRPr="005E045A">
        <w:rPr>
          <w:rFonts w:cstheme="minorBidi" w:hint="eastAsia"/>
          <w:szCs w:val="24"/>
        </w:rPr>
        <w:t xml:space="preserve"> of the statistics data structure </w:t>
      </w:r>
      <w:r w:rsidRPr="005E045A">
        <w:rPr>
          <w:rFonts w:cstheme="minorBidi"/>
          <w:szCs w:val="24"/>
        </w:rPr>
        <w:t>ISP_AE_INFO_S</w:t>
      </w:r>
      <w:bookmarkEnd w:id="101"/>
    </w:p>
    <w:tbl>
      <w:tblPr>
        <w:tblW w:w="798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1376"/>
        <w:gridCol w:w="2671"/>
        <w:gridCol w:w="3942"/>
      </w:tblGrid>
      <w:tr w:rsidR="00E95B8A" w:rsidRPr="005E045A" w:rsidTr="000A4837">
        <w:tc>
          <w:tcPr>
            <w:tcW w:w="13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70818" w:rsidP="000A4837">
            <w:pPr>
              <w:pStyle w:val="TableHeading"/>
            </w:pPr>
            <w:r w:rsidRPr="005E045A">
              <w:rPr>
                <w:rFonts w:hint="eastAsia"/>
              </w:rPr>
              <w:t>Member</w:t>
            </w:r>
          </w:p>
        </w:tc>
        <w:tc>
          <w:tcPr>
            <w:tcW w:w="267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70818" w:rsidP="00470818">
            <w:pPr>
              <w:pStyle w:val="TableHeading"/>
            </w:pPr>
            <w:r w:rsidRPr="005E045A">
              <w:rPr>
                <w:rFonts w:hint="eastAsia"/>
              </w:rPr>
              <w:t>Sub Member</w:t>
            </w:r>
          </w:p>
        </w:tc>
        <w:tc>
          <w:tcPr>
            <w:tcW w:w="39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B511F9" w:rsidP="000A4837">
            <w:pPr>
              <w:pStyle w:val="TableHeading"/>
            </w:pPr>
            <w:r w:rsidRPr="005E045A">
              <w:rPr>
                <w:rFonts w:hint="eastAsia"/>
              </w:rPr>
              <w:t>Description</w:t>
            </w:r>
          </w:p>
        </w:tc>
      </w:tr>
      <w:tr w:rsidR="00E95B8A" w:rsidRPr="005E045A" w:rsidTr="000A4837">
        <w:tc>
          <w:tcPr>
            <w:tcW w:w="1376" w:type="dxa"/>
            <w:shd w:val="clear" w:color="auto" w:fill="auto"/>
          </w:tcPr>
          <w:p w:rsidR="00E95B8A" w:rsidRPr="005E045A" w:rsidRDefault="00E95B8A" w:rsidP="000A4837">
            <w:pPr>
              <w:pStyle w:val="TableText"/>
              <w:rPr>
                <w:lang w:val="sv-SE"/>
              </w:rPr>
            </w:pPr>
            <w:r w:rsidRPr="005E045A">
              <w:rPr>
                <w:lang w:val="sv-SE"/>
              </w:rPr>
              <w:t>u32FrameCnt</w:t>
            </w:r>
          </w:p>
        </w:tc>
        <w:tc>
          <w:tcPr>
            <w:tcW w:w="2671" w:type="dxa"/>
            <w:shd w:val="clear" w:color="auto" w:fill="auto"/>
          </w:tcPr>
          <w:p w:rsidR="00E95B8A" w:rsidRPr="005E045A" w:rsidRDefault="00470818" w:rsidP="000A4837">
            <w:pPr>
              <w:pStyle w:val="TableText"/>
            </w:pPr>
            <w:r w:rsidRPr="005E045A">
              <w:rPr>
                <w:rFonts w:hint="eastAsia"/>
              </w:rPr>
              <w:t>None</w:t>
            </w:r>
          </w:p>
        </w:tc>
        <w:tc>
          <w:tcPr>
            <w:tcW w:w="3942" w:type="dxa"/>
          </w:tcPr>
          <w:p w:rsidR="00E95B8A" w:rsidRPr="005E045A" w:rsidRDefault="00B511F9" w:rsidP="00B511F9">
            <w:pPr>
              <w:pStyle w:val="TableText"/>
              <w:rPr>
                <w:rFonts w:cstheme="minorBidi"/>
                <w:szCs w:val="24"/>
              </w:rPr>
            </w:pPr>
            <w:r w:rsidRPr="005E045A">
              <w:rPr>
                <w:rFonts w:cstheme="minorBidi"/>
                <w:szCs w:val="24"/>
              </w:rPr>
              <w:t>Total number of frames. The value range is [0, 0xFFFFFFFF].</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5E045A">
              <w:rPr>
                <w:lang w:val="sv-SE"/>
              </w:rPr>
              <w:t>pstAeStat1</w:t>
            </w:r>
          </w:p>
        </w:tc>
        <w:tc>
          <w:tcPr>
            <w:tcW w:w="2671" w:type="dxa"/>
            <w:shd w:val="clear" w:color="auto" w:fill="auto"/>
          </w:tcPr>
          <w:p w:rsidR="00E95B8A" w:rsidRPr="005E045A" w:rsidRDefault="00E95B8A" w:rsidP="000A4837">
            <w:pPr>
              <w:pStyle w:val="TableText"/>
            </w:pPr>
            <w:r w:rsidRPr="005E045A">
              <w:t>au8MeteringHistThresh</w:t>
            </w:r>
          </w:p>
        </w:tc>
        <w:tc>
          <w:tcPr>
            <w:tcW w:w="3942" w:type="dxa"/>
          </w:tcPr>
          <w:p w:rsidR="00E95B8A" w:rsidRPr="005E045A" w:rsidRDefault="00B511F9" w:rsidP="00B511F9">
            <w:pPr>
              <w:pStyle w:val="TableText"/>
              <w:rPr>
                <w:rFonts w:cstheme="minorBidi"/>
                <w:szCs w:val="24"/>
              </w:rPr>
            </w:pPr>
            <w:r w:rsidRPr="005E045A">
              <w:rPr>
                <w:rFonts w:cstheme="minorBidi"/>
                <w:szCs w:val="24"/>
              </w:rPr>
              <w:t>Segmentation threshold array of the 5-segment histogram.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au16MeteringHist</w:t>
            </w:r>
          </w:p>
        </w:tc>
        <w:tc>
          <w:tcPr>
            <w:tcW w:w="3942" w:type="dxa"/>
          </w:tcPr>
          <w:p w:rsidR="00E95B8A" w:rsidRPr="005E045A" w:rsidRDefault="00B511F9" w:rsidP="00B511F9">
            <w:pPr>
              <w:pStyle w:val="TableText"/>
              <w:rPr>
                <w:rFonts w:cstheme="minorBidi"/>
                <w:szCs w:val="24"/>
              </w:rPr>
            </w:pPr>
            <w:r w:rsidRPr="005E045A">
              <w:rPr>
                <w:rFonts w:cstheme="minorBidi"/>
                <w:szCs w:val="24"/>
              </w:rPr>
              <w:t>Statistics array of the 5-segment histogram. The value range is [0, 0xFFFF].</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5E045A">
              <w:rPr>
                <w:lang w:val="sv-SE"/>
              </w:rPr>
              <w:t>pstAeStat</w:t>
            </w:r>
            <w:r w:rsidRPr="005E045A">
              <w:rPr>
                <w:rFonts w:hint="eastAsia"/>
                <w:lang w:val="sv-SE"/>
              </w:rPr>
              <w:t>2</w:t>
            </w:r>
          </w:p>
        </w:tc>
        <w:tc>
          <w:tcPr>
            <w:tcW w:w="2671" w:type="dxa"/>
            <w:shd w:val="clear" w:color="auto" w:fill="auto"/>
          </w:tcPr>
          <w:p w:rsidR="00E95B8A" w:rsidRPr="005E045A" w:rsidRDefault="00E95B8A" w:rsidP="000A4837">
            <w:pPr>
              <w:pStyle w:val="TableText"/>
            </w:pPr>
            <w:r w:rsidRPr="005E045A">
              <w:rPr>
                <w:rFonts w:hint="eastAsia"/>
              </w:rPr>
              <w:t>a</w:t>
            </w:r>
            <w:r w:rsidRPr="005E045A">
              <w:t>u</w:t>
            </w:r>
            <w:r w:rsidRPr="005E045A">
              <w:rPr>
                <w:rFonts w:hint="eastAsia"/>
              </w:rPr>
              <w:t>8</w:t>
            </w:r>
            <w:r w:rsidRPr="005E045A">
              <w:t>MeteringHistThresh</w:t>
            </w:r>
          </w:p>
        </w:tc>
        <w:tc>
          <w:tcPr>
            <w:tcW w:w="3942" w:type="dxa"/>
          </w:tcPr>
          <w:p w:rsidR="00E95B8A" w:rsidRPr="005E045A" w:rsidRDefault="00B511F9" w:rsidP="00B511F9">
            <w:pPr>
              <w:pStyle w:val="TableText"/>
              <w:rPr>
                <w:rFonts w:cstheme="minorBidi"/>
                <w:szCs w:val="24"/>
              </w:rPr>
            </w:pPr>
            <w:r w:rsidRPr="005E045A">
              <w:rPr>
                <w:rFonts w:cstheme="minorBidi"/>
                <w:szCs w:val="24"/>
              </w:rPr>
              <w:t>Segmentation threshold array of the 5-segment histogram. The value range is [0, 255].</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671" w:type="dxa"/>
            <w:shd w:val="clear" w:color="auto" w:fill="auto"/>
          </w:tcPr>
          <w:p w:rsidR="00E95B8A" w:rsidRPr="005E045A" w:rsidRDefault="00E95B8A" w:rsidP="000A4837">
            <w:pPr>
              <w:pStyle w:val="TableText"/>
            </w:pPr>
            <w:r w:rsidRPr="005E045A">
              <w:t>au16MeteringMemArrary</w:t>
            </w:r>
          </w:p>
        </w:tc>
        <w:tc>
          <w:tcPr>
            <w:tcW w:w="3942" w:type="dxa"/>
          </w:tcPr>
          <w:p w:rsidR="00E95B8A" w:rsidRPr="005E045A" w:rsidRDefault="00B511F9" w:rsidP="00B511F9">
            <w:pPr>
              <w:pStyle w:val="TableText"/>
              <w:rPr>
                <w:rFonts w:cstheme="minorBidi"/>
                <w:szCs w:val="24"/>
              </w:rPr>
            </w:pPr>
            <w:r w:rsidRPr="005E045A">
              <w:rPr>
                <w:rFonts w:cstheme="minorBidi"/>
                <w:szCs w:val="24"/>
              </w:rPr>
              <w:t>Zone statistics array of the 5-segment histogram. The value range is [0, 0xFFFF].</w:t>
            </w:r>
          </w:p>
        </w:tc>
      </w:tr>
      <w:tr w:rsidR="00E95B8A" w:rsidRPr="005E045A" w:rsidTr="000A4837">
        <w:tc>
          <w:tcPr>
            <w:tcW w:w="1376" w:type="dxa"/>
            <w:shd w:val="clear" w:color="auto" w:fill="auto"/>
          </w:tcPr>
          <w:p w:rsidR="00E95B8A" w:rsidRPr="005E045A" w:rsidRDefault="00E95B8A" w:rsidP="000A4837">
            <w:pPr>
              <w:pStyle w:val="TableText"/>
              <w:rPr>
                <w:lang w:val="sv-SE"/>
              </w:rPr>
            </w:pPr>
            <w:r w:rsidRPr="005E045A">
              <w:rPr>
                <w:lang w:val="sv-SE"/>
              </w:rPr>
              <w:t>pstAeStat</w:t>
            </w:r>
            <w:r w:rsidRPr="005E045A">
              <w:rPr>
                <w:rFonts w:hint="eastAsia"/>
                <w:lang w:val="sv-SE"/>
              </w:rPr>
              <w:t>3</w:t>
            </w:r>
          </w:p>
        </w:tc>
        <w:tc>
          <w:tcPr>
            <w:tcW w:w="2671" w:type="dxa"/>
            <w:shd w:val="clear" w:color="auto" w:fill="auto"/>
          </w:tcPr>
          <w:p w:rsidR="00E95B8A" w:rsidRPr="005E045A" w:rsidRDefault="00E95B8A" w:rsidP="000A4837">
            <w:pPr>
              <w:pStyle w:val="TableText"/>
            </w:pPr>
            <w:r w:rsidRPr="005E045A">
              <w:t>au16HistogramMemArray</w:t>
            </w:r>
          </w:p>
        </w:tc>
        <w:tc>
          <w:tcPr>
            <w:tcW w:w="3942" w:type="dxa"/>
          </w:tcPr>
          <w:p w:rsidR="00E95B8A" w:rsidRPr="005E045A" w:rsidRDefault="00B511F9" w:rsidP="00B511F9">
            <w:pPr>
              <w:pStyle w:val="TableText"/>
              <w:rPr>
                <w:rFonts w:cstheme="minorBidi"/>
                <w:szCs w:val="24"/>
              </w:rPr>
            </w:pPr>
            <w:r w:rsidRPr="005E045A">
              <w:rPr>
                <w:rFonts w:cstheme="minorBidi"/>
                <w:szCs w:val="24"/>
              </w:rPr>
              <w:t>Statistics array of the 256-segment histogram. The value range is [0, 0xFFFF].</w:t>
            </w:r>
          </w:p>
        </w:tc>
      </w:tr>
    </w:tbl>
    <w:p w:rsidR="00B511F9" w:rsidRPr="005E045A" w:rsidRDefault="00B511F9" w:rsidP="00B511F9"/>
    <w:p w:rsidR="00E95B8A" w:rsidRPr="005E045A" w:rsidRDefault="00B511F9" w:rsidP="00B511F9">
      <w:pPr>
        <w:pStyle w:val="TableDescription"/>
        <w:numPr>
          <w:ilvl w:val="8"/>
          <w:numId w:val="2"/>
        </w:numPr>
        <w:rPr>
          <w:rFonts w:cstheme="minorBidi"/>
          <w:szCs w:val="24"/>
        </w:rPr>
      </w:pPr>
      <w:bookmarkStart w:id="102" w:name="_Toc361994965"/>
      <w:r w:rsidRPr="005E045A">
        <w:rPr>
          <w:rFonts w:cstheme="minorBidi"/>
          <w:szCs w:val="24"/>
        </w:rPr>
        <w:lastRenderedPageBreak/>
        <w:t>Members of the running result data structure ISP_AE_RESULT_S</w:t>
      </w:r>
      <w:bookmarkEnd w:id="102"/>
    </w:p>
    <w:tbl>
      <w:tblPr>
        <w:tblW w:w="798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1710"/>
        <w:gridCol w:w="2646"/>
        <w:gridCol w:w="3633"/>
      </w:tblGrid>
      <w:tr w:rsidR="00E95B8A" w:rsidRPr="005E045A" w:rsidTr="000A4837">
        <w:tc>
          <w:tcPr>
            <w:tcW w:w="171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70818" w:rsidP="000A4837">
            <w:pPr>
              <w:pStyle w:val="TableHeading"/>
            </w:pPr>
            <w:r w:rsidRPr="005E045A">
              <w:rPr>
                <w:rFonts w:hint="eastAsia"/>
              </w:rPr>
              <w:t>Member</w:t>
            </w:r>
          </w:p>
        </w:tc>
        <w:tc>
          <w:tcPr>
            <w:tcW w:w="264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70818" w:rsidP="00470818">
            <w:pPr>
              <w:pStyle w:val="TableHeading"/>
            </w:pPr>
            <w:r w:rsidRPr="005E045A">
              <w:rPr>
                <w:rFonts w:hint="eastAsia"/>
              </w:rPr>
              <w:t>Sub Member</w:t>
            </w:r>
          </w:p>
        </w:tc>
        <w:tc>
          <w:tcPr>
            <w:tcW w:w="363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B511F9" w:rsidP="000A4837">
            <w:pPr>
              <w:pStyle w:val="TableHeading"/>
            </w:pPr>
            <w:r w:rsidRPr="005E045A">
              <w:rPr>
                <w:rFonts w:hint="eastAsia"/>
              </w:rPr>
              <w:t>Description</w:t>
            </w:r>
          </w:p>
        </w:tc>
      </w:tr>
      <w:tr w:rsidR="00E95B8A" w:rsidRPr="005E045A" w:rsidTr="000A4837">
        <w:tc>
          <w:tcPr>
            <w:tcW w:w="1710" w:type="dxa"/>
            <w:shd w:val="clear" w:color="auto" w:fill="auto"/>
          </w:tcPr>
          <w:p w:rsidR="00E95B8A" w:rsidRPr="005E045A" w:rsidRDefault="00E95B8A" w:rsidP="000A4837">
            <w:pPr>
              <w:pStyle w:val="TableText"/>
              <w:rPr>
                <w:lang w:val="sv-SE"/>
              </w:rPr>
            </w:pPr>
            <w:r w:rsidRPr="005E045A">
              <w:rPr>
                <w:lang w:val="sv-SE"/>
              </w:rPr>
              <w:t>u32IspDgain</w:t>
            </w:r>
          </w:p>
        </w:tc>
        <w:tc>
          <w:tcPr>
            <w:tcW w:w="2646" w:type="dxa"/>
            <w:shd w:val="clear" w:color="auto" w:fill="auto"/>
          </w:tcPr>
          <w:p w:rsidR="00E95B8A" w:rsidRPr="005E045A" w:rsidRDefault="00470818" w:rsidP="000A4837">
            <w:pPr>
              <w:pStyle w:val="TableText"/>
            </w:pPr>
            <w:r w:rsidRPr="005E045A">
              <w:rPr>
                <w:rFonts w:hint="eastAsia"/>
              </w:rPr>
              <w:t>None</w:t>
            </w:r>
          </w:p>
        </w:tc>
        <w:tc>
          <w:tcPr>
            <w:tcW w:w="3633" w:type="dxa"/>
          </w:tcPr>
          <w:p w:rsidR="00E95B8A" w:rsidRPr="005E045A" w:rsidRDefault="00B511F9" w:rsidP="00B511F9">
            <w:pPr>
              <w:pStyle w:val="TableText"/>
              <w:rPr>
                <w:rFonts w:cstheme="minorBidi"/>
                <w:szCs w:val="24"/>
              </w:rPr>
            </w:pPr>
            <w:r w:rsidRPr="005E045A">
              <w:rPr>
                <w:rFonts w:cstheme="minorBidi"/>
                <w:szCs w:val="24"/>
              </w:rPr>
              <w:t>ISP digital gain</w:t>
            </w:r>
          </w:p>
        </w:tc>
      </w:tr>
      <w:tr w:rsidR="00E95B8A" w:rsidRPr="005E045A" w:rsidTr="000A4837">
        <w:tc>
          <w:tcPr>
            <w:tcW w:w="1710" w:type="dxa"/>
            <w:shd w:val="clear" w:color="auto" w:fill="auto"/>
          </w:tcPr>
          <w:p w:rsidR="00E95B8A" w:rsidRPr="005E045A" w:rsidRDefault="00E95B8A" w:rsidP="000A4837">
            <w:pPr>
              <w:pStyle w:val="TableText"/>
              <w:rPr>
                <w:lang w:val="sv-SE"/>
              </w:rPr>
            </w:pPr>
            <w:r w:rsidRPr="005E045A">
              <w:rPr>
                <w:lang w:val="sv-SE"/>
              </w:rPr>
              <w:t>u32IspDgainShift</w:t>
            </w:r>
          </w:p>
        </w:tc>
        <w:tc>
          <w:tcPr>
            <w:tcW w:w="2646" w:type="dxa"/>
            <w:shd w:val="clear" w:color="auto" w:fill="auto"/>
          </w:tcPr>
          <w:p w:rsidR="00E95B8A" w:rsidRPr="005E045A" w:rsidRDefault="00470818" w:rsidP="000A4837">
            <w:pPr>
              <w:pStyle w:val="TableText"/>
            </w:pPr>
            <w:r w:rsidRPr="005E045A">
              <w:rPr>
                <w:rFonts w:hint="eastAsia"/>
              </w:rPr>
              <w:t>None</w:t>
            </w:r>
          </w:p>
        </w:tc>
        <w:tc>
          <w:tcPr>
            <w:tcW w:w="3633" w:type="dxa"/>
          </w:tcPr>
          <w:p w:rsidR="00E95B8A" w:rsidRPr="005E045A" w:rsidRDefault="00B511F9" w:rsidP="00B511F9">
            <w:pPr>
              <w:pStyle w:val="TableText"/>
              <w:rPr>
                <w:rFonts w:cstheme="minorBidi"/>
                <w:szCs w:val="24"/>
              </w:rPr>
            </w:pPr>
            <w:r w:rsidRPr="005E045A">
              <w:rPr>
                <w:rFonts w:cstheme="minorBidi"/>
                <w:szCs w:val="24"/>
              </w:rPr>
              <w:t xml:space="preserve">ISP digital gain </w:t>
            </w:r>
            <w:r w:rsidR="00294716" w:rsidRPr="005E045A">
              <w:rPr>
                <w:rFonts w:cstheme="minorBidi"/>
                <w:szCs w:val="24"/>
              </w:rPr>
              <w:t>accuracy</w:t>
            </w:r>
          </w:p>
        </w:tc>
      </w:tr>
      <w:tr w:rsidR="00E95B8A" w:rsidRPr="005E045A" w:rsidTr="000A4837">
        <w:tc>
          <w:tcPr>
            <w:tcW w:w="1710" w:type="dxa"/>
            <w:shd w:val="clear" w:color="auto" w:fill="auto"/>
          </w:tcPr>
          <w:p w:rsidR="00E95B8A" w:rsidRPr="005E045A" w:rsidRDefault="00E95B8A" w:rsidP="000A4837">
            <w:pPr>
              <w:pStyle w:val="TableText"/>
              <w:rPr>
                <w:lang w:val="sv-SE"/>
              </w:rPr>
            </w:pPr>
            <w:r w:rsidRPr="005E045A">
              <w:rPr>
                <w:lang w:val="sv-SE"/>
              </w:rPr>
              <w:t>u32Iso</w:t>
            </w:r>
          </w:p>
        </w:tc>
        <w:tc>
          <w:tcPr>
            <w:tcW w:w="2646" w:type="dxa"/>
            <w:shd w:val="clear" w:color="auto" w:fill="auto"/>
          </w:tcPr>
          <w:p w:rsidR="00E95B8A" w:rsidRPr="005E045A" w:rsidRDefault="00470818" w:rsidP="000A4837">
            <w:pPr>
              <w:pStyle w:val="TableText"/>
            </w:pPr>
            <w:r w:rsidRPr="005E045A">
              <w:rPr>
                <w:rFonts w:hint="eastAsia"/>
              </w:rPr>
              <w:t>None</w:t>
            </w:r>
          </w:p>
        </w:tc>
        <w:tc>
          <w:tcPr>
            <w:tcW w:w="3633" w:type="dxa"/>
          </w:tcPr>
          <w:p w:rsidR="00E95B8A" w:rsidRPr="005E045A" w:rsidRDefault="00B511F9" w:rsidP="002F0F99">
            <w:pPr>
              <w:pStyle w:val="TableText"/>
              <w:rPr>
                <w:rFonts w:cstheme="minorBidi"/>
                <w:szCs w:val="24"/>
              </w:rPr>
            </w:pPr>
            <w:r w:rsidRPr="005E045A">
              <w:rPr>
                <w:rFonts w:cstheme="minorBidi"/>
                <w:szCs w:val="24"/>
              </w:rPr>
              <w:t xml:space="preserve">Total </w:t>
            </w:r>
            <w:r w:rsidR="002F0F99" w:rsidRPr="005E045A">
              <w:rPr>
                <w:rFonts w:cstheme="minorBidi" w:hint="eastAsia"/>
                <w:szCs w:val="24"/>
              </w:rPr>
              <w:t>gain</w:t>
            </w:r>
            <w:r w:rsidRPr="005E045A">
              <w:rPr>
                <w:rFonts w:cstheme="minorBidi"/>
                <w:szCs w:val="24"/>
              </w:rPr>
              <w:t xml:space="preserve"> calculated by the AE algorithm library</w:t>
            </w:r>
          </w:p>
        </w:tc>
      </w:tr>
      <w:tr w:rsidR="00E95B8A" w:rsidRPr="005E045A" w:rsidTr="000A4837">
        <w:tc>
          <w:tcPr>
            <w:tcW w:w="1710" w:type="dxa"/>
            <w:vMerge w:val="restart"/>
            <w:shd w:val="clear" w:color="auto" w:fill="auto"/>
          </w:tcPr>
          <w:p w:rsidR="00E95B8A" w:rsidRPr="005E045A" w:rsidRDefault="00E95B8A" w:rsidP="000A4837">
            <w:pPr>
              <w:pStyle w:val="TableText"/>
              <w:rPr>
                <w:lang w:val="sv-SE"/>
              </w:rPr>
            </w:pPr>
            <w:r w:rsidRPr="00FD2172">
              <w:rPr>
                <w:lang w:val="sv-SE"/>
              </w:rPr>
              <w:t>stStatAttr</w:t>
            </w:r>
          </w:p>
        </w:tc>
        <w:tc>
          <w:tcPr>
            <w:tcW w:w="2646" w:type="dxa"/>
            <w:shd w:val="clear" w:color="auto" w:fill="auto"/>
          </w:tcPr>
          <w:p w:rsidR="00E95B8A" w:rsidRPr="005E045A" w:rsidRDefault="00E95B8A" w:rsidP="000A4837">
            <w:pPr>
              <w:pStyle w:val="TableText"/>
            </w:pPr>
            <w:r w:rsidRPr="00FD2172">
              <w:t>bChange</w:t>
            </w:r>
          </w:p>
        </w:tc>
        <w:tc>
          <w:tcPr>
            <w:tcW w:w="3633" w:type="dxa"/>
          </w:tcPr>
          <w:p w:rsidR="00E95B8A" w:rsidRPr="005E045A" w:rsidRDefault="009940A6" w:rsidP="009940A6">
            <w:pPr>
              <w:pStyle w:val="TableText"/>
              <w:rPr>
                <w:rFonts w:cstheme="minorBidi"/>
                <w:szCs w:val="24"/>
              </w:rPr>
            </w:pPr>
            <w:r w:rsidRPr="005E045A">
              <w:rPr>
                <w:rFonts w:cstheme="minorBidi"/>
                <w:szCs w:val="24"/>
              </w:rPr>
              <w:t xml:space="preserve">Whether the sub members of </w:t>
            </w:r>
            <w:r w:rsidRPr="00FD2172">
              <w:rPr>
                <w:rFonts w:cstheme="minorBidi"/>
                <w:b/>
                <w:szCs w:val="24"/>
              </w:rPr>
              <w:t>stStatAttr</w:t>
            </w:r>
            <w:r w:rsidRPr="005E045A">
              <w:rPr>
                <w:rFonts w:cstheme="minorBidi"/>
                <w:b/>
                <w:szCs w:val="24"/>
              </w:rPr>
              <w:t xml:space="preserve"> </w:t>
            </w:r>
            <w:r w:rsidRPr="005E045A">
              <w:rPr>
                <w:rFonts w:cstheme="minorBidi"/>
                <w:szCs w:val="24"/>
              </w:rPr>
              <w:t>need to be configured again</w:t>
            </w:r>
          </w:p>
        </w:tc>
      </w:tr>
      <w:tr w:rsidR="00E95B8A" w:rsidRPr="005E045A" w:rsidTr="000A4837">
        <w:tc>
          <w:tcPr>
            <w:tcW w:w="1710" w:type="dxa"/>
            <w:vMerge/>
            <w:shd w:val="clear" w:color="auto" w:fill="auto"/>
          </w:tcPr>
          <w:p w:rsidR="00E95B8A" w:rsidRPr="005E045A" w:rsidRDefault="00E95B8A" w:rsidP="000A4837">
            <w:pPr>
              <w:pStyle w:val="TableText"/>
              <w:rPr>
                <w:lang w:val="sv-SE"/>
              </w:rPr>
            </w:pPr>
          </w:p>
        </w:tc>
        <w:tc>
          <w:tcPr>
            <w:tcW w:w="2646" w:type="dxa"/>
            <w:shd w:val="clear" w:color="auto" w:fill="auto"/>
          </w:tcPr>
          <w:p w:rsidR="00E95B8A" w:rsidRPr="005E045A" w:rsidRDefault="00E95B8A" w:rsidP="000A4837">
            <w:pPr>
              <w:pStyle w:val="TableText"/>
            </w:pPr>
            <w:r w:rsidRPr="005E045A">
              <w:t>au8MeteringHistThresh</w:t>
            </w:r>
          </w:p>
        </w:tc>
        <w:tc>
          <w:tcPr>
            <w:tcW w:w="3633" w:type="dxa"/>
          </w:tcPr>
          <w:p w:rsidR="00E95B8A" w:rsidRPr="005E045A" w:rsidRDefault="00B511F9" w:rsidP="00B511F9">
            <w:pPr>
              <w:pStyle w:val="TableText"/>
              <w:rPr>
                <w:rFonts w:cstheme="minorBidi"/>
                <w:szCs w:val="24"/>
              </w:rPr>
            </w:pPr>
            <w:r w:rsidRPr="005E045A">
              <w:rPr>
                <w:rFonts w:cstheme="minorBidi"/>
                <w:szCs w:val="24"/>
              </w:rPr>
              <w:t>Segmentation threshold array of the 5-segment histogram. The value range is [0, 255].</w:t>
            </w:r>
          </w:p>
        </w:tc>
      </w:tr>
      <w:tr w:rsidR="00E95B8A" w:rsidRPr="005E045A" w:rsidTr="000A4837">
        <w:tc>
          <w:tcPr>
            <w:tcW w:w="1710" w:type="dxa"/>
            <w:vMerge/>
            <w:shd w:val="clear" w:color="auto" w:fill="auto"/>
          </w:tcPr>
          <w:p w:rsidR="00E95B8A" w:rsidRPr="005E045A" w:rsidRDefault="00E95B8A" w:rsidP="000A4837">
            <w:pPr>
              <w:pStyle w:val="TableText"/>
              <w:rPr>
                <w:lang w:val="sv-SE"/>
              </w:rPr>
            </w:pPr>
          </w:p>
        </w:tc>
        <w:tc>
          <w:tcPr>
            <w:tcW w:w="2646" w:type="dxa"/>
            <w:shd w:val="clear" w:color="auto" w:fill="auto"/>
          </w:tcPr>
          <w:p w:rsidR="00E95B8A" w:rsidRPr="005E045A" w:rsidRDefault="00E95B8A" w:rsidP="000A4837">
            <w:pPr>
              <w:pStyle w:val="TableText"/>
            </w:pPr>
            <w:r w:rsidRPr="005E045A">
              <w:t>au8WeightTable</w:t>
            </w:r>
          </w:p>
        </w:tc>
        <w:tc>
          <w:tcPr>
            <w:tcW w:w="3633" w:type="dxa"/>
          </w:tcPr>
          <w:p w:rsidR="00E95B8A" w:rsidRPr="005E045A" w:rsidRDefault="00B511F9" w:rsidP="00B511F9">
            <w:pPr>
              <w:pStyle w:val="TableText"/>
              <w:rPr>
                <w:rFonts w:cstheme="minorBidi"/>
                <w:szCs w:val="24"/>
              </w:rPr>
            </w:pPr>
            <w:r w:rsidRPr="005E045A">
              <w:rPr>
                <w:rFonts w:cstheme="minorBidi"/>
                <w:szCs w:val="24"/>
              </w:rPr>
              <w:t>AE weight table of 15 x 17 zones. The value range is [0, 255].</w:t>
            </w:r>
          </w:p>
        </w:tc>
      </w:tr>
    </w:tbl>
    <w:p w:rsidR="00E95B8A" w:rsidRPr="005E045A" w:rsidRDefault="00E95B8A" w:rsidP="00E95B8A"/>
    <w:p w:rsidR="00B511F9" w:rsidRPr="005E045A" w:rsidRDefault="00B511F9" w:rsidP="00B511F9">
      <w:pPr>
        <w:pStyle w:val="21"/>
        <w:numPr>
          <w:ilvl w:val="1"/>
          <w:numId w:val="2"/>
        </w:numPr>
        <w:rPr>
          <w:rFonts w:eastAsia="宋体" w:cstheme="minorBidi"/>
          <w:bCs w:val="0"/>
          <w:szCs w:val="24"/>
        </w:rPr>
      </w:pPr>
      <w:bookmarkStart w:id="103" w:name="_Toc361991300"/>
      <w:bookmarkStart w:id="104" w:name="_Toc358193236"/>
      <w:r w:rsidRPr="005E045A">
        <w:rPr>
          <w:rFonts w:eastAsia="宋体" w:cstheme="minorBidi"/>
          <w:bCs w:val="0"/>
          <w:noProof w:val="0"/>
          <w:szCs w:val="24"/>
        </w:rPr>
        <w:t>Registering the AWB Algorithm with the ISP Library</w:t>
      </w:r>
      <w:bookmarkEnd w:id="103"/>
    </w:p>
    <w:bookmarkEnd w:id="104"/>
    <w:p w:rsidR="00B511F9" w:rsidRPr="005E045A" w:rsidRDefault="00B511F9" w:rsidP="00B511F9">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_Ref361991466 \n \h </w:instrText>
      </w:r>
      <w:r w:rsidR="0040347A">
        <w:rPr>
          <w:rFonts w:cstheme="minorBidi"/>
          <w:szCs w:val="24"/>
        </w:rPr>
      </w:r>
      <w:r w:rsidR="0040347A">
        <w:rPr>
          <w:rFonts w:cstheme="minorBidi"/>
          <w:szCs w:val="24"/>
        </w:rPr>
        <w:fldChar w:fldCharType="separate"/>
      </w:r>
      <w:r w:rsidR="005E045A">
        <w:rPr>
          <w:rFonts w:cstheme="minorBidi"/>
          <w:szCs w:val="24"/>
        </w:rPr>
        <w:t>Figure 3-2</w:t>
      </w:r>
      <w:r w:rsidR="0040347A">
        <w:rPr>
          <w:rFonts w:cstheme="minorBidi"/>
          <w:szCs w:val="24"/>
        </w:rPr>
        <w:fldChar w:fldCharType="end"/>
      </w:r>
      <w:r w:rsidRPr="005E045A">
        <w:rPr>
          <w:rFonts w:cstheme="minorBidi"/>
          <w:szCs w:val="24"/>
        </w:rPr>
        <w:t xml:space="preserve">, the AWB algorithm is registered with the ISP library by calling HI_MPI_ISP_AwbLibRegCallBack. For details, see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B511F9" w:rsidRPr="005E045A" w:rsidRDefault="00B511F9" w:rsidP="00B511F9">
      <w:pPr>
        <w:pStyle w:val="FigureDescription"/>
        <w:numPr>
          <w:ilvl w:val="7"/>
          <w:numId w:val="2"/>
        </w:numPr>
        <w:rPr>
          <w:rFonts w:eastAsia="宋体" w:cstheme="minorBidi"/>
          <w:szCs w:val="24"/>
        </w:rPr>
      </w:pPr>
      <w:bookmarkStart w:id="105" w:name="_Ref361991466"/>
      <w:bookmarkStart w:id="106" w:name="_Toc361994984"/>
      <w:r w:rsidRPr="005E045A">
        <w:rPr>
          <w:rFonts w:eastAsia="宋体" w:cstheme="minorBidi"/>
          <w:szCs w:val="24"/>
        </w:rPr>
        <w:t>Callback function for registering the AWB algorithm with the ISP library</w:t>
      </w:r>
      <w:bookmarkEnd w:id="105"/>
      <w:bookmarkEnd w:id="106"/>
    </w:p>
    <w:p w:rsidR="00E95B8A" w:rsidRPr="005E045A" w:rsidRDefault="00742206" w:rsidP="00F7443E">
      <w:r w:rsidRPr="005E045A">
        <w:object w:dxaOrig="5441" w:dyaOrig="1531">
          <v:shape id="_x0000_i1036" type="#_x0000_t75" style="width:272.4pt;height:76.3pt" o:ole="">
            <v:imagedata r:id="rId53" o:title=""/>
          </v:shape>
          <o:OLEObject Type="Embed" ProgID="Visio.Drawing.11" ShapeID="_x0000_i1036" DrawAspect="Content" ObjectID="_1435736862" r:id="rId54"/>
        </w:object>
      </w:r>
    </w:p>
    <w:p w:rsidR="001347B2" w:rsidRPr="005E045A" w:rsidRDefault="001347B2" w:rsidP="00F7443E"/>
    <w:p w:rsidR="009940A6" w:rsidRPr="005E045A" w:rsidRDefault="009940A6" w:rsidP="009940A6">
      <w:pPr>
        <w:rPr>
          <w:rFonts w:cstheme="minorBidi"/>
          <w:szCs w:val="24"/>
        </w:rPr>
      </w:pPr>
      <w:r w:rsidRPr="005E045A">
        <w:rPr>
          <w:rFonts w:cstheme="minorBidi"/>
          <w:szCs w:val="24"/>
        </w:rPr>
        <w:t xml:space="preserve">The HI_MPI_AWB_Register function is implemented in the </w:t>
      </w:r>
      <w:r w:rsidRPr="00FD2172">
        <w:rPr>
          <w:rFonts w:cstheme="minorBidi"/>
          <w:szCs w:val="24"/>
        </w:rPr>
        <w:t>HiSilicon</w:t>
      </w:r>
      <w:r w:rsidRPr="005E045A">
        <w:rPr>
          <w:rFonts w:cstheme="minorBidi"/>
          <w:szCs w:val="24"/>
        </w:rPr>
        <w:t xml:space="preserve"> AWB algorithm. You can register the AWB algorithm with the ISP library by calling HI_MPI_ISP_AwbLibRegCallBack in HI_MPI_AWB_Register. The example is similar to tha</w:t>
      </w:r>
      <w:r w:rsidR="003B2ED0" w:rsidRPr="005E045A">
        <w:rPr>
          <w:rFonts w:cstheme="minorBidi" w:hint="eastAsia"/>
          <w:szCs w:val="24"/>
        </w:rPr>
        <w:t>t</w:t>
      </w:r>
      <w:r w:rsidRPr="005E045A">
        <w:rPr>
          <w:rFonts w:cstheme="minorBidi"/>
          <w:szCs w:val="24"/>
        </w:rPr>
        <w:t xml:space="preserve"> of registering the AE algorithm library.</w:t>
      </w:r>
    </w:p>
    <w:p w:rsidR="00550944" w:rsidRPr="005E045A" w:rsidRDefault="00550944" w:rsidP="00550944">
      <w:pPr>
        <w:rPr>
          <w:rFonts w:cstheme="minorBidi"/>
          <w:szCs w:val="24"/>
        </w:rPr>
      </w:pPr>
      <w:r w:rsidRPr="005E045A">
        <w:rPr>
          <w:rFonts w:cstheme="minorBidi"/>
          <w:szCs w:val="24"/>
        </w:rPr>
        <w:t>You need to implement the following callback functions in the user-defined AWB algorithm library.</w:t>
      </w:r>
    </w:p>
    <w:p w:rsidR="00E95B8A" w:rsidRPr="005E045A" w:rsidRDefault="00550944" w:rsidP="00550944">
      <w:pPr>
        <w:pStyle w:val="TableDescription"/>
        <w:numPr>
          <w:ilvl w:val="8"/>
          <w:numId w:val="2"/>
        </w:numPr>
        <w:rPr>
          <w:rFonts w:cstheme="minorBidi"/>
          <w:szCs w:val="24"/>
        </w:rPr>
      </w:pPr>
      <w:bookmarkStart w:id="107" w:name="_Toc361994966"/>
      <w:r w:rsidRPr="005E045A">
        <w:rPr>
          <w:rFonts w:cstheme="minorBidi"/>
          <w:szCs w:val="24"/>
        </w:rPr>
        <w:t>Member of the callback function for registering the AWB algorithm with the ISP library</w:t>
      </w:r>
      <w:bookmarkEnd w:id="107"/>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99"/>
        <w:gridCol w:w="5039"/>
      </w:tblGrid>
      <w:tr w:rsidR="00E95B8A" w:rsidRPr="005E045A" w:rsidTr="005E045A">
        <w:trPr>
          <w:tblHeader/>
        </w:trPr>
        <w:tc>
          <w:tcPr>
            <w:tcW w:w="289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550944" w:rsidP="00550944">
            <w:pPr>
              <w:pStyle w:val="TableHeading"/>
              <w:rPr>
                <w:rFonts w:eastAsia="宋体" w:cstheme="minorBidi"/>
                <w:bCs w:val="0"/>
                <w:szCs w:val="24"/>
              </w:rPr>
            </w:pPr>
            <w:r w:rsidRPr="005E045A">
              <w:rPr>
                <w:rFonts w:eastAsia="宋体" w:cstheme="minorBidi"/>
                <w:bCs w:val="0"/>
                <w:szCs w:val="24"/>
              </w:rPr>
              <w:t>Member</w:t>
            </w:r>
          </w:p>
        </w:tc>
        <w:tc>
          <w:tcPr>
            <w:tcW w:w="50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550944" w:rsidP="00550944">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awb_init</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initializing the AWB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awb_run</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running the AWB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lastRenderedPageBreak/>
              <w:t>pfn_</w:t>
            </w:r>
            <w:r w:rsidRPr="005E045A">
              <w:rPr>
                <w:rFonts w:cs="Times New Roman" w:hint="eastAsia"/>
                <w:lang w:val="sv-SE"/>
              </w:rPr>
              <w:t>awb_ctrl</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controlling the internal status of the AWB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awb_exit</w:t>
            </w:r>
          </w:p>
        </w:tc>
        <w:tc>
          <w:tcPr>
            <w:tcW w:w="5039" w:type="dxa"/>
            <w:shd w:val="clear" w:color="auto" w:fill="auto"/>
          </w:tcPr>
          <w:p w:rsidR="00E95B8A" w:rsidRPr="005E045A" w:rsidRDefault="00992901" w:rsidP="00992901">
            <w:pPr>
              <w:pStyle w:val="TableText"/>
              <w:rPr>
                <w:rFonts w:cstheme="minorBidi"/>
                <w:szCs w:val="24"/>
              </w:rPr>
            </w:pPr>
            <w:r w:rsidRPr="005E045A">
              <w:rPr>
                <w:rFonts w:cstheme="minorBidi"/>
                <w:szCs w:val="24"/>
              </w:rPr>
              <w:t>Pointer to the callback function for destroying the AWB algorithm library</w:t>
            </w:r>
          </w:p>
        </w:tc>
      </w:tr>
    </w:tbl>
    <w:p w:rsidR="00E95B8A" w:rsidRPr="005E045A" w:rsidRDefault="00E95B8A" w:rsidP="00E95B8A">
      <w:pPr>
        <w:pStyle w:val="NotesHeading"/>
      </w:pPr>
    </w:p>
    <w:p w:rsidR="00F7443E" w:rsidRPr="005E045A" w:rsidRDefault="00F7443E" w:rsidP="00E95B8A">
      <w:pPr>
        <w:pStyle w:val="NotesHeading"/>
      </w:pPr>
      <w:r w:rsidRPr="005E045A">
        <w:drawing>
          <wp:inline distT="0" distB="0" distL="0" distR="0">
            <wp:extent cx="544195" cy="153035"/>
            <wp:effectExtent l="19050" t="0" r="8255" b="0"/>
            <wp:docPr id="11"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550944" w:rsidRPr="005E045A" w:rsidRDefault="00550944" w:rsidP="00550944">
      <w:pPr>
        <w:pStyle w:val="NotesTextList"/>
        <w:rPr>
          <w:rFonts w:eastAsia="宋体" w:cstheme="minorBidi"/>
          <w:iCs w:val="0"/>
          <w:szCs w:val="24"/>
          <w:lang w:val="sv-SE"/>
        </w:rPr>
      </w:pPr>
      <w:r w:rsidRPr="005E045A">
        <w:rPr>
          <w:rFonts w:eastAsia="宋体" w:cstheme="minorBidi"/>
          <w:iCs w:val="0"/>
          <w:szCs w:val="24"/>
        </w:rPr>
        <w:t xml:space="preserve">pfn_awb_init </w:t>
      </w:r>
      <w:r w:rsidR="00470818" w:rsidRPr="005E045A">
        <w:rPr>
          <w:rFonts w:eastAsia="宋体" w:cstheme="minorBidi" w:hint="eastAsia"/>
          <w:iCs w:val="0"/>
          <w:szCs w:val="24"/>
        </w:rPr>
        <w:t xml:space="preserve">is called </w:t>
      </w:r>
      <w:r w:rsidRPr="005E045A">
        <w:rPr>
          <w:rFonts w:eastAsia="宋体" w:cstheme="minorBidi"/>
          <w:iCs w:val="0"/>
          <w:szCs w:val="24"/>
        </w:rPr>
        <w:t>when HI_MPI_ISP_Init</w:t>
      </w:r>
      <w:r w:rsidR="00470818" w:rsidRPr="005E045A">
        <w:rPr>
          <w:rFonts w:eastAsia="宋体" w:cstheme="minorBidi" w:hint="eastAsia"/>
          <w:iCs w:val="0"/>
          <w:szCs w:val="24"/>
        </w:rPr>
        <w:t xml:space="preserve"> is called</w:t>
      </w:r>
      <w:r w:rsidRPr="005E045A">
        <w:rPr>
          <w:rFonts w:eastAsia="宋体" w:cstheme="minorBidi"/>
          <w:iCs w:val="0"/>
          <w:szCs w:val="24"/>
        </w:rPr>
        <w:t xml:space="preserve"> to initialize the AWB algorithm library.</w:t>
      </w:r>
    </w:p>
    <w:p w:rsidR="00470818" w:rsidRPr="005E045A" w:rsidRDefault="00470818" w:rsidP="00470818">
      <w:pPr>
        <w:pStyle w:val="NotesTextList"/>
        <w:rPr>
          <w:rFonts w:ascii="宋体" w:eastAsia="宋体" w:cstheme="minorBidi"/>
          <w:iCs w:val="0"/>
          <w:szCs w:val="24"/>
          <w:lang w:val="sv-SE"/>
        </w:rPr>
      </w:pPr>
      <w:r w:rsidRPr="005E045A">
        <w:rPr>
          <w:rFonts w:eastAsia="宋体" w:cstheme="minorBidi"/>
          <w:iCs w:val="0"/>
          <w:szCs w:val="24"/>
        </w:rPr>
        <w:t>pfn_awb_run is called when HI_MPI_ISP_Run is called to run the AWB algorithm library and calculate the white balance gain and CCM.</w:t>
      </w:r>
    </w:p>
    <w:p w:rsidR="00470818" w:rsidRPr="005E045A" w:rsidRDefault="00470818" w:rsidP="00470818">
      <w:pPr>
        <w:pStyle w:val="NotesTextList"/>
        <w:rPr>
          <w:rFonts w:ascii="宋体" w:eastAsia="宋体" w:cstheme="minorBidi"/>
          <w:iCs w:val="0"/>
          <w:szCs w:val="24"/>
          <w:lang w:val="sv-SE"/>
        </w:rPr>
      </w:pPr>
      <w:r w:rsidRPr="00FD2172">
        <w:rPr>
          <w:rFonts w:cstheme="minorBidi"/>
          <w:iCs w:val="0"/>
          <w:szCs w:val="24"/>
        </w:rPr>
        <w:t>pfn_awb_ctrl</w:t>
      </w:r>
      <w:r w:rsidRPr="005E045A">
        <w:rPr>
          <w:rFonts w:cstheme="minorBidi"/>
          <w:iCs w:val="0"/>
          <w:szCs w:val="24"/>
        </w:rPr>
        <w:t xml:space="preserve"> is used to change the internal status of the AWB algorithm </w:t>
      </w:r>
      <w:r w:rsidRPr="00FD2172">
        <w:rPr>
          <w:rFonts w:cstheme="minorBidi"/>
          <w:iCs w:val="0"/>
          <w:szCs w:val="24"/>
        </w:rPr>
        <w:t>library.</w:t>
      </w:r>
      <w:r w:rsidR="0054659A">
        <w:rPr>
          <w:rFonts w:cstheme="minorBidi"/>
          <w:iCs w:val="0"/>
          <w:szCs w:val="24"/>
        </w:rPr>
        <w:t xml:space="preserve"> </w:t>
      </w:r>
      <w:r w:rsidRPr="00FD2172">
        <w:rPr>
          <w:rFonts w:cstheme="minorBidi"/>
          <w:iCs w:val="0"/>
          <w:szCs w:val="24"/>
        </w:rPr>
        <w:t>When</w:t>
      </w:r>
      <w:r w:rsidRPr="005E045A">
        <w:rPr>
          <w:rFonts w:cstheme="minorBidi"/>
          <w:iCs w:val="0"/>
          <w:szCs w:val="24"/>
        </w:rPr>
        <w:t xml:space="preserve"> the </w:t>
      </w:r>
      <w:r w:rsidR="000141DD" w:rsidRPr="005E045A">
        <w:rPr>
          <w:rFonts w:cstheme="minorBidi" w:hint="eastAsia"/>
          <w:iCs w:val="0"/>
          <w:szCs w:val="24"/>
        </w:rPr>
        <w:t>ISP</w:t>
      </w:r>
      <w:r w:rsidRPr="005E045A">
        <w:rPr>
          <w:rFonts w:cstheme="minorBidi"/>
          <w:iCs w:val="0"/>
          <w:szCs w:val="24"/>
        </w:rPr>
        <w:t xml:space="preserve"> runs, </w:t>
      </w:r>
      <w:r w:rsidR="000141DD" w:rsidRPr="005E045A">
        <w:rPr>
          <w:rFonts w:cstheme="minorBidi" w:hint="eastAsia"/>
          <w:iCs w:val="0"/>
          <w:szCs w:val="24"/>
        </w:rPr>
        <w:t xml:space="preserve">the </w:t>
      </w:r>
      <w:r w:rsidR="000141DD" w:rsidRPr="005E045A">
        <w:rPr>
          <w:rFonts w:cstheme="minorBidi"/>
          <w:iCs w:val="0"/>
          <w:szCs w:val="24"/>
        </w:rPr>
        <w:t>firmware</w:t>
      </w:r>
      <w:r w:rsidRPr="005E045A">
        <w:rPr>
          <w:rFonts w:cstheme="minorBidi"/>
          <w:iCs w:val="0"/>
          <w:szCs w:val="24"/>
        </w:rPr>
        <w:t xml:space="preserve"> </w:t>
      </w:r>
      <w:r w:rsidRPr="00FD2172">
        <w:rPr>
          <w:rFonts w:cstheme="minorBidi"/>
          <w:iCs w:val="0"/>
          <w:szCs w:val="24"/>
        </w:rPr>
        <w:t>inexplicitly</w:t>
      </w:r>
      <w:r w:rsidRPr="005E045A">
        <w:rPr>
          <w:rFonts w:cstheme="minorBidi"/>
          <w:iCs w:val="0"/>
          <w:szCs w:val="24"/>
        </w:rPr>
        <w:t xml:space="preserve"> calls pfn_</w:t>
      </w:r>
      <w:r w:rsidRPr="0054659A">
        <w:rPr>
          <w:rFonts w:cs="Times New Roman"/>
          <w:iCs w:val="0"/>
          <w:szCs w:val="24"/>
        </w:rPr>
        <w:t>awb_ctrl to prompt the AWB algorithm library to switch the WDR or linear mode and set the ISO (sensor gain)</w:t>
      </w:r>
      <w:r w:rsidRPr="0054659A">
        <w:rPr>
          <w:rFonts w:eastAsia="宋体" w:cs="Times New Roman"/>
          <w:iCs w:val="0"/>
          <w:szCs w:val="24"/>
        </w:rPr>
        <w:t>.</w:t>
      </w:r>
      <w:r w:rsidR="0054659A" w:rsidRPr="0054659A">
        <w:rPr>
          <w:rFonts w:eastAsia="宋体" w:cs="Times New Roman"/>
          <w:iCs w:val="0"/>
          <w:szCs w:val="24"/>
        </w:rPr>
        <w:t xml:space="preserve"> </w:t>
      </w:r>
      <w:r w:rsidRPr="0054659A">
        <w:rPr>
          <w:rFonts w:eastAsia="宋体" w:cs="Times New Roman"/>
          <w:iCs w:val="0"/>
          <w:szCs w:val="24"/>
        </w:rPr>
        <w:t>The ISO</w:t>
      </w:r>
      <w:r w:rsidRPr="005E045A">
        <w:rPr>
          <w:rFonts w:eastAsia="宋体" w:cstheme="minorBidi"/>
          <w:iCs w:val="0"/>
          <w:szCs w:val="24"/>
        </w:rPr>
        <w:t xml:space="preserve"> is related to the saturation. The chrominance noises are large when the gain is large. The saturation needs to be adjusted to set the ISO.</w:t>
      </w:r>
      <w:r w:rsidRPr="005E045A">
        <w:rPr>
          <w:rFonts w:cstheme="minorBidi"/>
          <w:iCs w:val="0"/>
          <w:szCs w:val="24"/>
          <w:lang w:val="sv-SE"/>
        </w:rPr>
        <w:br/>
      </w:r>
      <w:r w:rsidRPr="00FD2172">
        <w:rPr>
          <w:rFonts w:cstheme="minorBidi"/>
          <w:iCs w:val="0"/>
          <w:szCs w:val="24"/>
          <w:lang w:val="sv-SE"/>
        </w:rPr>
        <w:t>The</w:t>
      </w:r>
      <w:r w:rsidRPr="005E045A">
        <w:rPr>
          <w:rFonts w:cstheme="minorBidi"/>
          <w:iCs w:val="0"/>
          <w:szCs w:val="24"/>
          <w:lang w:val="sv-SE"/>
        </w:rPr>
        <w:t xml:space="preserve"> following is the current ctrl command defined by the firmware:</w:t>
      </w:r>
      <w:r w:rsidRPr="005E045A">
        <w:rPr>
          <w:rFonts w:cstheme="minorBidi"/>
          <w:iCs w:val="0"/>
          <w:szCs w:val="24"/>
          <w:lang w:val="sv-SE"/>
        </w:rPr>
        <w:br/>
        <w:t>typedef enum hiISP_CTRL_CMD_E</w:t>
      </w:r>
      <w:r w:rsidRPr="005E045A">
        <w:rPr>
          <w:rFonts w:cstheme="minorBidi"/>
          <w:iCs w:val="0"/>
          <w:szCs w:val="24"/>
          <w:lang w:val="sv-SE"/>
        </w:rPr>
        <w:br/>
      </w:r>
      <w:r w:rsidRPr="00FD2172">
        <w:rPr>
          <w:rFonts w:cstheme="minorBidi"/>
          <w:iCs w:val="0"/>
          <w:szCs w:val="24"/>
          <w:lang w:val="sv-SE"/>
        </w:rPr>
        <w:t>{</w:t>
      </w:r>
      <w:r w:rsidRPr="00FD2172">
        <w:rPr>
          <w:rFonts w:cstheme="minorBidi"/>
          <w:iCs w:val="0"/>
          <w:szCs w:val="24"/>
          <w:lang w:val="sv-SE"/>
        </w:rPr>
        <w:br/>
        <w:t xml:space="preserve">    ISP_WDR_MODE_SET</w:t>
      </w:r>
      <w:r w:rsidRPr="005E045A">
        <w:rPr>
          <w:rFonts w:cstheme="minorBidi"/>
          <w:iCs w:val="0"/>
          <w:szCs w:val="24"/>
          <w:lang w:val="sv-SE"/>
        </w:rPr>
        <w:t xml:space="preserve"> = 8000</w:t>
      </w:r>
      <w:r w:rsidRPr="00FD2172">
        <w:rPr>
          <w:rFonts w:cstheme="minorBidi"/>
          <w:iCs w:val="0"/>
          <w:szCs w:val="24"/>
          <w:lang w:val="sv-SE"/>
        </w:rPr>
        <w:t>,</w:t>
      </w:r>
      <w:r w:rsidRPr="00FD2172">
        <w:rPr>
          <w:rFonts w:cstheme="minorBidi"/>
          <w:iCs w:val="0"/>
          <w:szCs w:val="24"/>
          <w:lang w:val="sv-SE"/>
        </w:rPr>
        <w:br/>
        <w:t xml:space="preserve">    ISP_AE_FPS_BASE_SET,</w:t>
      </w:r>
      <w:r w:rsidRPr="00FD2172">
        <w:rPr>
          <w:rFonts w:cstheme="minorBidi"/>
          <w:iCs w:val="0"/>
          <w:szCs w:val="24"/>
          <w:lang w:val="sv-SE"/>
        </w:rPr>
        <w:br/>
        <w:t xml:space="preserve">    ISP_AWB_ISO_SET,  /*Set</w:t>
      </w:r>
      <w:r w:rsidRPr="005E045A">
        <w:rPr>
          <w:rFonts w:cstheme="minorBidi"/>
          <w:iCs w:val="0"/>
          <w:szCs w:val="24"/>
          <w:lang w:val="sv-SE"/>
        </w:rPr>
        <w:t xml:space="preserve"> the ISO and change the saturation when the ISO </w:t>
      </w:r>
      <w:r w:rsidRPr="00FD2172">
        <w:rPr>
          <w:rFonts w:cstheme="minorBidi"/>
          <w:iCs w:val="0"/>
          <w:szCs w:val="24"/>
          <w:lang w:val="sv-SE"/>
        </w:rPr>
        <w:t>changes</w:t>
      </w:r>
      <w:r w:rsidRPr="005E045A">
        <w:rPr>
          <w:rFonts w:cstheme="minorBidi"/>
          <w:iCs w:val="0"/>
          <w:szCs w:val="24"/>
          <w:lang w:val="sv-SE"/>
        </w:rPr>
        <w:t>.*/</w:t>
      </w:r>
      <w:r w:rsidRPr="005E045A">
        <w:rPr>
          <w:rFonts w:cstheme="minorBidi"/>
          <w:iCs w:val="0"/>
          <w:szCs w:val="24"/>
          <w:lang w:val="sv-SE"/>
        </w:rPr>
        <w:br/>
      </w:r>
      <w:r w:rsidRPr="005E045A">
        <w:rPr>
          <w:rFonts w:cstheme="minorBidi"/>
          <w:iCs w:val="0"/>
          <w:szCs w:val="24"/>
          <w:lang w:val="sv-SE"/>
        </w:rPr>
        <w:br/>
        <w:t xml:space="preserve">    ISP_CTRL_CMD_BUTT,</w:t>
      </w:r>
      <w:r w:rsidRPr="005E045A">
        <w:rPr>
          <w:rFonts w:cstheme="minorBidi"/>
          <w:iCs w:val="0"/>
          <w:szCs w:val="24"/>
          <w:lang w:val="sv-SE"/>
        </w:rPr>
        <w:br/>
        <w:t>} ISP_CTRL_CMD_E;</w:t>
      </w:r>
    </w:p>
    <w:p w:rsidR="00470818" w:rsidRPr="005E045A" w:rsidRDefault="00470818" w:rsidP="00470818">
      <w:pPr>
        <w:pStyle w:val="NotesTextList"/>
        <w:rPr>
          <w:rFonts w:ascii="宋体" w:eastAsia="宋体" w:cstheme="minorBidi"/>
          <w:i/>
          <w:iCs w:val="0"/>
          <w:szCs w:val="24"/>
          <w:lang w:val="sv-SE"/>
        </w:rPr>
      </w:pPr>
      <w:r w:rsidRPr="005E045A">
        <w:rPr>
          <w:rFonts w:eastAsia="宋体" w:cstheme="minorBidi"/>
          <w:iCs w:val="0"/>
          <w:szCs w:val="24"/>
        </w:rPr>
        <w:t>pfn_awb_exit is called when HI_MPI_ISP_Exit is called to destroy the AWB algorithm library.</w:t>
      </w:r>
    </w:p>
    <w:p w:rsidR="00E95B8A" w:rsidRPr="005E045A" w:rsidRDefault="00550944" w:rsidP="00550944">
      <w:pPr>
        <w:pStyle w:val="TableDescription"/>
        <w:numPr>
          <w:ilvl w:val="8"/>
          <w:numId w:val="2"/>
        </w:numPr>
        <w:rPr>
          <w:rFonts w:cstheme="minorBidi"/>
          <w:szCs w:val="24"/>
          <w:lang w:val="sv-SE"/>
        </w:rPr>
      </w:pPr>
      <w:bookmarkStart w:id="108" w:name="_Toc361994967"/>
      <w:r w:rsidRPr="005E045A">
        <w:rPr>
          <w:rFonts w:cstheme="minorBidi"/>
          <w:szCs w:val="24"/>
          <w:lang w:val="sv-SE"/>
        </w:rPr>
        <w:t>Members of the initialization parameter data structure ISP_AE_PARAM_S</w:t>
      </w:r>
      <w:bookmarkEnd w:id="108"/>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3241"/>
        <w:gridCol w:w="4697"/>
      </w:tblGrid>
      <w:tr w:rsidR="00E95B8A" w:rsidRPr="005E045A" w:rsidTr="000A4837">
        <w:tc>
          <w:tcPr>
            <w:tcW w:w="324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550944" w:rsidP="00550944">
            <w:pPr>
              <w:pStyle w:val="TableHeading"/>
              <w:rPr>
                <w:rFonts w:eastAsia="宋体" w:cstheme="minorBidi"/>
                <w:bCs w:val="0"/>
                <w:szCs w:val="24"/>
              </w:rPr>
            </w:pPr>
            <w:r w:rsidRPr="005E045A">
              <w:rPr>
                <w:rFonts w:eastAsia="宋体" w:cstheme="minorBidi"/>
                <w:bCs w:val="0"/>
                <w:szCs w:val="24"/>
              </w:rPr>
              <w:t>Member</w:t>
            </w:r>
          </w:p>
        </w:tc>
        <w:tc>
          <w:tcPr>
            <w:tcW w:w="469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550944" w:rsidP="00550944">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FD2172">
              <w:rPr>
                <w:rFonts w:cs="Times New Roman"/>
                <w:lang w:val="sv-SE"/>
              </w:rPr>
              <w:t>SensorId</w:t>
            </w:r>
          </w:p>
        </w:tc>
        <w:tc>
          <w:tcPr>
            <w:tcW w:w="4697" w:type="dxa"/>
            <w:shd w:val="clear" w:color="auto" w:fill="auto"/>
          </w:tcPr>
          <w:p w:rsidR="00E95B8A" w:rsidRPr="005E045A" w:rsidRDefault="005B2630" w:rsidP="005B2630">
            <w:pPr>
              <w:pStyle w:val="TableText"/>
              <w:rPr>
                <w:rFonts w:cstheme="minorBidi"/>
                <w:szCs w:val="24"/>
              </w:rPr>
            </w:pPr>
            <w:r w:rsidRPr="005E045A">
              <w:rPr>
                <w:rFonts w:cstheme="minorBidi"/>
                <w:szCs w:val="24"/>
              </w:rPr>
              <w:t xml:space="preserve">ID of the sensor that is registered with the ISP library. </w:t>
            </w:r>
            <w:r w:rsidRPr="00FD2172">
              <w:rPr>
                <w:rFonts w:cstheme="minorBidi"/>
                <w:szCs w:val="24"/>
              </w:rPr>
              <w:t>This</w:t>
            </w:r>
            <w:r w:rsidRPr="005E045A">
              <w:rPr>
                <w:rFonts w:cstheme="minorBidi"/>
                <w:szCs w:val="24"/>
              </w:rPr>
              <w:t xml:space="preserve"> ID is used to check whether the sensor registered with the ISP library is the same as the one registered with the AWB algorithm </w:t>
            </w:r>
            <w:r w:rsidRPr="00FD2172">
              <w:rPr>
                <w:rFonts w:cstheme="minorBidi"/>
                <w:szCs w:val="24"/>
              </w:rPr>
              <w:t>library</w:t>
            </w:r>
            <w:r w:rsidRPr="005E045A">
              <w:rPr>
                <w:rFonts w:cstheme="minorBidi"/>
                <w:szCs w:val="24"/>
              </w:rPr>
              <w:t>.</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s32Rsv</w:t>
            </w:r>
          </w:p>
        </w:tc>
        <w:tc>
          <w:tcPr>
            <w:tcW w:w="4697" w:type="dxa"/>
            <w:shd w:val="clear" w:color="auto" w:fill="auto"/>
          </w:tcPr>
          <w:p w:rsidR="00E95B8A" w:rsidRPr="005E045A" w:rsidRDefault="005B2630" w:rsidP="005B2630">
            <w:pPr>
              <w:pStyle w:val="TableText"/>
              <w:rPr>
                <w:rFonts w:cstheme="minorBidi"/>
                <w:szCs w:val="24"/>
              </w:rPr>
            </w:pPr>
            <w:r w:rsidRPr="005E045A">
              <w:rPr>
                <w:rFonts w:cstheme="minorBidi"/>
                <w:szCs w:val="24"/>
              </w:rPr>
              <w:t>Reserved</w:t>
            </w:r>
          </w:p>
        </w:tc>
      </w:tr>
    </w:tbl>
    <w:p w:rsidR="001347B2" w:rsidRPr="005E045A" w:rsidRDefault="001347B2" w:rsidP="001347B2"/>
    <w:p w:rsidR="00E95B8A" w:rsidRPr="005E045A" w:rsidRDefault="005B2630" w:rsidP="005B2630">
      <w:pPr>
        <w:pStyle w:val="TableDescription"/>
        <w:numPr>
          <w:ilvl w:val="8"/>
          <w:numId w:val="2"/>
        </w:numPr>
        <w:rPr>
          <w:rFonts w:cstheme="minorBidi"/>
          <w:szCs w:val="24"/>
        </w:rPr>
      </w:pPr>
      <w:bookmarkStart w:id="109" w:name="_Toc361994968"/>
      <w:r w:rsidRPr="005E045A">
        <w:rPr>
          <w:rFonts w:cstheme="minorBidi"/>
          <w:szCs w:val="24"/>
        </w:rPr>
        <w:t>Members of the statistics data structure ISP_AE_INFO_S</w:t>
      </w:r>
      <w:bookmarkEnd w:id="109"/>
    </w:p>
    <w:tbl>
      <w:tblPr>
        <w:tblW w:w="798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1376"/>
        <w:gridCol w:w="2713"/>
        <w:gridCol w:w="3900"/>
      </w:tblGrid>
      <w:tr w:rsidR="00E95B8A" w:rsidRPr="005E045A" w:rsidTr="005E045A">
        <w:trPr>
          <w:tblHeader/>
        </w:trPr>
        <w:tc>
          <w:tcPr>
            <w:tcW w:w="13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70818" w:rsidP="000A4837">
            <w:pPr>
              <w:pStyle w:val="TableHeading"/>
            </w:pPr>
            <w:r w:rsidRPr="005E045A">
              <w:rPr>
                <w:rFonts w:hint="eastAsia"/>
              </w:rPr>
              <w:t>Member</w:t>
            </w:r>
          </w:p>
        </w:tc>
        <w:tc>
          <w:tcPr>
            <w:tcW w:w="271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470818" w:rsidP="00470818">
            <w:pPr>
              <w:pStyle w:val="TableHeading"/>
            </w:pPr>
            <w:r w:rsidRPr="005E045A">
              <w:rPr>
                <w:rFonts w:hint="eastAsia"/>
              </w:rPr>
              <w:t>Sub Member</w:t>
            </w:r>
          </w:p>
        </w:tc>
        <w:tc>
          <w:tcPr>
            <w:tcW w:w="390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5B2630" w:rsidP="000A4837">
            <w:pPr>
              <w:pStyle w:val="TableHeading"/>
            </w:pPr>
            <w:r w:rsidRPr="005E045A">
              <w:rPr>
                <w:rFonts w:hint="eastAsia"/>
              </w:rPr>
              <w:t>Description</w:t>
            </w:r>
          </w:p>
        </w:tc>
      </w:tr>
      <w:tr w:rsidR="00E95B8A" w:rsidRPr="005E045A" w:rsidTr="000A4837">
        <w:tc>
          <w:tcPr>
            <w:tcW w:w="1376" w:type="dxa"/>
            <w:shd w:val="clear" w:color="auto" w:fill="auto"/>
          </w:tcPr>
          <w:p w:rsidR="00E95B8A" w:rsidRPr="005E045A" w:rsidRDefault="00E95B8A" w:rsidP="000A4837">
            <w:pPr>
              <w:pStyle w:val="TableText"/>
              <w:rPr>
                <w:lang w:val="sv-SE"/>
              </w:rPr>
            </w:pPr>
            <w:r w:rsidRPr="005E045A">
              <w:rPr>
                <w:lang w:val="sv-SE"/>
              </w:rPr>
              <w:t>u32FrameCnt</w:t>
            </w:r>
          </w:p>
        </w:tc>
        <w:tc>
          <w:tcPr>
            <w:tcW w:w="2713" w:type="dxa"/>
            <w:shd w:val="clear" w:color="auto" w:fill="auto"/>
          </w:tcPr>
          <w:p w:rsidR="00E95B8A" w:rsidRPr="005E045A" w:rsidRDefault="00470818" w:rsidP="000A4837">
            <w:pPr>
              <w:pStyle w:val="TableText"/>
            </w:pPr>
            <w:r w:rsidRPr="005E045A">
              <w:rPr>
                <w:rFonts w:hint="eastAsia"/>
              </w:rPr>
              <w:t>None</w:t>
            </w:r>
          </w:p>
        </w:tc>
        <w:tc>
          <w:tcPr>
            <w:tcW w:w="3900" w:type="dxa"/>
          </w:tcPr>
          <w:p w:rsidR="00E95B8A" w:rsidRPr="005E045A" w:rsidRDefault="005B2630" w:rsidP="005B2630">
            <w:pPr>
              <w:pStyle w:val="TableText"/>
              <w:rPr>
                <w:rFonts w:cstheme="minorBidi"/>
                <w:szCs w:val="24"/>
              </w:rPr>
            </w:pPr>
            <w:r w:rsidRPr="005E045A">
              <w:rPr>
                <w:rFonts w:cstheme="minorBidi"/>
                <w:szCs w:val="24"/>
              </w:rPr>
              <w:t>Total number of frames. The value range is [0, 0xFFFFFFFF].</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5E045A">
              <w:rPr>
                <w:lang w:val="sv-SE"/>
              </w:rPr>
              <w:t>pstAwbStat1</w:t>
            </w:r>
          </w:p>
        </w:tc>
        <w:tc>
          <w:tcPr>
            <w:tcW w:w="2713" w:type="dxa"/>
            <w:shd w:val="clear" w:color="auto" w:fill="auto"/>
          </w:tcPr>
          <w:p w:rsidR="00E95B8A" w:rsidRPr="005E045A" w:rsidRDefault="00E95B8A" w:rsidP="000A4837">
            <w:pPr>
              <w:pStyle w:val="TableText"/>
            </w:pPr>
            <w:r w:rsidRPr="005E045A">
              <w:t>u16MeteringAwbRg</w:t>
            </w:r>
          </w:p>
        </w:tc>
        <w:tc>
          <w:tcPr>
            <w:tcW w:w="3900" w:type="dxa"/>
          </w:tcPr>
          <w:p w:rsidR="00E95B8A" w:rsidRPr="005E045A" w:rsidRDefault="005B2630" w:rsidP="005B2630">
            <w:pPr>
              <w:pStyle w:val="TableText"/>
              <w:rPr>
                <w:rFonts w:cstheme="minorBidi"/>
                <w:szCs w:val="24"/>
              </w:rPr>
            </w:pPr>
            <w:r w:rsidRPr="005E045A">
              <w:rPr>
                <w:rFonts w:cstheme="minorBidi"/>
                <w:szCs w:val="24"/>
              </w:rPr>
              <w:t>Ratio of the average R value to the average G value of white points in statistics.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713" w:type="dxa"/>
            <w:shd w:val="clear" w:color="auto" w:fill="auto"/>
          </w:tcPr>
          <w:p w:rsidR="00E95B8A" w:rsidRPr="005E045A" w:rsidRDefault="00E95B8A" w:rsidP="000A4837">
            <w:pPr>
              <w:pStyle w:val="TableText"/>
            </w:pPr>
            <w:r w:rsidRPr="005E045A">
              <w:t>u16MeteringAwbBg</w:t>
            </w:r>
          </w:p>
        </w:tc>
        <w:tc>
          <w:tcPr>
            <w:tcW w:w="3900" w:type="dxa"/>
          </w:tcPr>
          <w:p w:rsidR="00E95B8A" w:rsidRPr="005E045A" w:rsidRDefault="005B2630" w:rsidP="005B2630">
            <w:pPr>
              <w:pStyle w:val="TableText"/>
              <w:rPr>
                <w:rFonts w:cstheme="minorBidi"/>
                <w:szCs w:val="24"/>
              </w:rPr>
            </w:pPr>
            <w:r w:rsidRPr="005E045A">
              <w:rPr>
                <w:rFonts w:cstheme="minorBidi"/>
                <w:szCs w:val="24"/>
              </w:rPr>
              <w:t>Ratio of the average B value to the average G value of white points in statistics.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713" w:type="dxa"/>
            <w:shd w:val="clear" w:color="auto" w:fill="auto"/>
          </w:tcPr>
          <w:p w:rsidR="00E95B8A" w:rsidRPr="005E045A" w:rsidRDefault="00E95B8A" w:rsidP="000A4837">
            <w:pPr>
              <w:pStyle w:val="TableText"/>
            </w:pPr>
            <w:r w:rsidRPr="005E045A">
              <w:t>u32MeteringAwbSum</w:t>
            </w:r>
          </w:p>
        </w:tc>
        <w:tc>
          <w:tcPr>
            <w:tcW w:w="3900" w:type="dxa"/>
          </w:tcPr>
          <w:p w:rsidR="00E95B8A" w:rsidRPr="005E045A" w:rsidRDefault="005B2630" w:rsidP="005B2630">
            <w:pPr>
              <w:pStyle w:val="TableText"/>
              <w:rPr>
                <w:rFonts w:cstheme="minorBidi"/>
                <w:szCs w:val="24"/>
              </w:rPr>
            </w:pPr>
            <w:r w:rsidRPr="005E045A">
              <w:rPr>
                <w:rFonts w:cstheme="minorBidi"/>
                <w:szCs w:val="24"/>
              </w:rPr>
              <w:t xml:space="preserve">Number of white points in the statistics. </w:t>
            </w:r>
            <w:r w:rsidRPr="005E045A">
              <w:rPr>
                <w:rFonts w:cstheme="minorBidi"/>
                <w:szCs w:val="24"/>
              </w:rPr>
              <w:lastRenderedPageBreak/>
              <w:t>The value range is [0, 0xFFFFFFFF].</w:t>
            </w:r>
          </w:p>
        </w:tc>
      </w:tr>
      <w:tr w:rsidR="00E95B8A" w:rsidRPr="005E045A" w:rsidTr="000A4837">
        <w:tc>
          <w:tcPr>
            <w:tcW w:w="1376" w:type="dxa"/>
            <w:vMerge w:val="restart"/>
            <w:shd w:val="clear" w:color="auto" w:fill="auto"/>
          </w:tcPr>
          <w:p w:rsidR="00E95B8A" w:rsidRPr="005E045A" w:rsidRDefault="00E95B8A" w:rsidP="000A4837">
            <w:pPr>
              <w:pStyle w:val="TableText"/>
              <w:rPr>
                <w:lang w:val="sv-SE"/>
              </w:rPr>
            </w:pPr>
            <w:r w:rsidRPr="005E045A">
              <w:rPr>
                <w:lang w:val="sv-SE"/>
              </w:rPr>
              <w:lastRenderedPageBreak/>
              <w:t>pstAwbStat</w:t>
            </w:r>
            <w:r w:rsidRPr="005E045A">
              <w:rPr>
                <w:rFonts w:hint="eastAsia"/>
                <w:lang w:val="sv-SE"/>
              </w:rPr>
              <w:t>2</w:t>
            </w:r>
          </w:p>
        </w:tc>
        <w:tc>
          <w:tcPr>
            <w:tcW w:w="2713" w:type="dxa"/>
            <w:shd w:val="clear" w:color="auto" w:fill="auto"/>
          </w:tcPr>
          <w:p w:rsidR="00E95B8A" w:rsidRPr="005E045A" w:rsidRDefault="00E95B8A" w:rsidP="000A4837">
            <w:pPr>
              <w:pStyle w:val="TableText"/>
            </w:pPr>
            <w:r w:rsidRPr="005E045A">
              <w:t>au16MeteringMemArrayRg</w:t>
            </w:r>
          </w:p>
        </w:tc>
        <w:tc>
          <w:tcPr>
            <w:tcW w:w="3900" w:type="dxa"/>
          </w:tcPr>
          <w:p w:rsidR="00E95B8A" w:rsidRPr="005E045A" w:rsidRDefault="005B2630" w:rsidP="005B2630">
            <w:pPr>
              <w:pStyle w:val="TableText"/>
              <w:rPr>
                <w:rFonts w:cstheme="minorBidi"/>
                <w:szCs w:val="24"/>
              </w:rPr>
            </w:pPr>
            <w:r w:rsidRPr="005E045A">
              <w:rPr>
                <w:rFonts w:cstheme="minorBidi"/>
                <w:szCs w:val="24"/>
              </w:rPr>
              <w:t>Ratio of the average R value to the average G value of white points in statistics by zone.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713" w:type="dxa"/>
            <w:shd w:val="clear" w:color="auto" w:fill="auto"/>
          </w:tcPr>
          <w:p w:rsidR="00E95B8A" w:rsidRPr="005E045A" w:rsidRDefault="00E95B8A" w:rsidP="000A4837">
            <w:pPr>
              <w:pStyle w:val="TableText"/>
            </w:pPr>
            <w:r w:rsidRPr="005E045A">
              <w:t>au16MeteringMemArrayBg</w:t>
            </w:r>
          </w:p>
        </w:tc>
        <w:tc>
          <w:tcPr>
            <w:tcW w:w="3900" w:type="dxa"/>
          </w:tcPr>
          <w:p w:rsidR="00E95B8A" w:rsidRPr="005E045A" w:rsidRDefault="005B2630" w:rsidP="005B2630">
            <w:pPr>
              <w:pStyle w:val="TableText"/>
              <w:rPr>
                <w:rFonts w:cstheme="minorBidi"/>
                <w:szCs w:val="24"/>
              </w:rPr>
            </w:pPr>
            <w:r w:rsidRPr="005E045A">
              <w:rPr>
                <w:rFonts w:cstheme="minorBidi"/>
                <w:szCs w:val="24"/>
              </w:rPr>
              <w:t>Ratio of the average B value to the average G value of white points in statistics by zone. The value range is [0, 0xFFFF].</w:t>
            </w:r>
          </w:p>
        </w:tc>
      </w:tr>
      <w:tr w:rsidR="00E95B8A" w:rsidRPr="005E045A" w:rsidTr="000A4837">
        <w:tc>
          <w:tcPr>
            <w:tcW w:w="1376" w:type="dxa"/>
            <w:vMerge/>
            <w:shd w:val="clear" w:color="auto" w:fill="auto"/>
          </w:tcPr>
          <w:p w:rsidR="00E95B8A" w:rsidRPr="005E045A" w:rsidRDefault="00E95B8A" w:rsidP="000A4837">
            <w:pPr>
              <w:pStyle w:val="TableText"/>
              <w:rPr>
                <w:lang w:val="sv-SE"/>
              </w:rPr>
            </w:pPr>
          </w:p>
        </w:tc>
        <w:tc>
          <w:tcPr>
            <w:tcW w:w="2713" w:type="dxa"/>
            <w:shd w:val="clear" w:color="auto" w:fill="auto"/>
          </w:tcPr>
          <w:p w:rsidR="00E95B8A" w:rsidRPr="005E045A" w:rsidRDefault="00E95B8A" w:rsidP="000A4837">
            <w:pPr>
              <w:pStyle w:val="TableText"/>
            </w:pPr>
            <w:r w:rsidRPr="005E045A">
              <w:t>au16MeteringMemArraySum</w:t>
            </w:r>
          </w:p>
        </w:tc>
        <w:tc>
          <w:tcPr>
            <w:tcW w:w="3900" w:type="dxa"/>
          </w:tcPr>
          <w:p w:rsidR="00E95B8A" w:rsidRPr="005E045A" w:rsidRDefault="005B2630" w:rsidP="005B2630">
            <w:pPr>
              <w:pStyle w:val="TableText"/>
              <w:rPr>
                <w:rFonts w:cstheme="minorBidi"/>
                <w:szCs w:val="24"/>
              </w:rPr>
            </w:pPr>
            <w:r w:rsidRPr="005E045A">
              <w:rPr>
                <w:rFonts w:cstheme="minorBidi"/>
                <w:szCs w:val="24"/>
              </w:rPr>
              <w:t>Number of white points in the statistics by zone. The value range is [0, 0xFFFFFFFF].</w:t>
            </w:r>
          </w:p>
        </w:tc>
      </w:tr>
    </w:tbl>
    <w:p w:rsidR="00F7443E" w:rsidRPr="005E045A" w:rsidRDefault="00F7443E" w:rsidP="00F7443E"/>
    <w:p w:rsidR="00E95B8A" w:rsidRPr="005E045A" w:rsidRDefault="005B2630" w:rsidP="005B2630">
      <w:pPr>
        <w:pStyle w:val="TableDescription"/>
        <w:numPr>
          <w:ilvl w:val="8"/>
          <w:numId w:val="2"/>
        </w:numPr>
        <w:rPr>
          <w:rFonts w:cstheme="minorBidi"/>
          <w:szCs w:val="24"/>
        </w:rPr>
      </w:pPr>
      <w:bookmarkStart w:id="110" w:name="_Toc361994969"/>
      <w:r w:rsidRPr="005E045A">
        <w:rPr>
          <w:rFonts w:cstheme="minorBidi"/>
          <w:szCs w:val="24"/>
        </w:rPr>
        <w:t>Members of the running result data structure ISP_AWB_RESULT_S</w:t>
      </w:r>
      <w:bookmarkEnd w:id="110"/>
    </w:p>
    <w:tbl>
      <w:tblPr>
        <w:tblW w:w="798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222"/>
        <w:gridCol w:w="2701"/>
        <w:gridCol w:w="3066"/>
      </w:tblGrid>
      <w:tr w:rsidR="00E95B8A" w:rsidRPr="005E045A" w:rsidTr="009940A6">
        <w:trPr>
          <w:tblHeader/>
        </w:trPr>
        <w:tc>
          <w:tcPr>
            <w:tcW w:w="222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9940A6" w:rsidP="000A4837">
            <w:pPr>
              <w:pStyle w:val="TableHeading"/>
            </w:pPr>
            <w:r w:rsidRPr="005E045A">
              <w:rPr>
                <w:rFonts w:hint="eastAsia"/>
              </w:rPr>
              <w:t>Member</w:t>
            </w:r>
          </w:p>
        </w:tc>
        <w:tc>
          <w:tcPr>
            <w:tcW w:w="270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9940A6" w:rsidP="009940A6">
            <w:pPr>
              <w:pStyle w:val="TableHeading"/>
            </w:pPr>
            <w:r w:rsidRPr="005E045A">
              <w:rPr>
                <w:rFonts w:hint="eastAsia"/>
              </w:rPr>
              <w:t>Sub Member</w:t>
            </w:r>
          </w:p>
        </w:tc>
        <w:tc>
          <w:tcPr>
            <w:tcW w:w="306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5B2630" w:rsidP="000A4837">
            <w:pPr>
              <w:pStyle w:val="TableHeading"/>
            </w:pPr>
            <w:r w:rsidRPr="005E045A">
              <w:rPr>
                <w:rFonts w:hint="eastAsia"/>
              </w:rPr>
              <w:t>Description</w:t>
            </w:r>
          </w:p>
        </w:tc>
      </w:tr>
      <w:tr w:rsidR="00E95B8A" w:rsidRPr="005E045A" w:rsidTr="000A4837">
        <w:tc>
          <w:tcPr>
            <w:tcW w:w="2222" w:type="dxa"/>
            <w:shd w:val="clear" w:color="auto" w:fill="auto"/>
          </w:tcPr>
          <w:p w:rsidR="00E95B8A" w:rsidRPr="005E045A" w:rsidRDefault="00E95B8A" w:rsidP="000A4837">
            <w:pPr>
              <w:pStyle w:val="TableText"/>
              <w:rPr>
                <w:lang w:val="sv-SE"/>
              </w:rPr>
            </w:pPr>
            <w:r w:rsidRPr="005E045A">
              <w:rPr>
                <w:lang w:val="sv-SE"/>
              </w:rPr>
              <w:t>au32WhiteBalanceGain</w:t>
            </w:r>
          </w:p>
        </w:tc>
        <w:tc>
          <w:tcPr>
            <w:tcW w:w="2701" w:type="dxa"/>
            <w:shd w:val="clear" w:color="auto" w:fill="auto"/>
          </w:tcPr>
          <w:p w:rsidR="00E95B8A" w:rsidRPr="005E045A" w:rsidRDefault="009940A6" w:rsidP="000A4837">
            <w:pPr>
              <w:pStyle w:val="TableText"/>
            </w:pPr>
            <w:r w:rsidRPr="005E045A">
              <w:rPr>
                <w:rFonts w:hint="eastAsia"/>
              </w:rPr>
              <w:t>None</w:t>
            </w:r>
          </w:p>
        </w:tc>
        <w:tc>
          <w:tcPr>
            <w:tcW w:w="3066" w:type="dxa"/>
          </w:tcPr>
          <w:p w:rsidR="00E95B8A" w:rsidRPr="005E045A" w:rsidRDefault="005B2630" w:rsidP="005B2630">
            <w:pPr>
              <w:pStyle w:val="TableText"/>
              <w:rPr>
                <w:rFonts w:cstheme="minorBidi"/>
                <w:szCs w:val="24"/>
              </w:rPr>
            </w:pPr>
            <w:r w:rsidRPr="005E045A">
              <w:rPr>
                <w:rFonts w:cstheme="minorBidi"/>
                <w:szCs w:val="24"/>
              </w:rPr>
              <w:t xml:space="preserve">Gain of the R, Gr, Gb, and B </w:t>
            </w:r>
            <w:r w:rsidR="00F01F4F" w:rsidRPr="005E045A">
              <w:rPr>
                <w:rFonts w:cs="Times New Roman" w:hint="eastAsia"/>
                <w:szCs w:val="24"/>
              </w:rPr>
              <w:t>color channels</w:t>
            </w:r>
            <w:r w:rsidRPr="005E045A">
              <w:rPr>
                <w:rFonts w:cstheme="minorBidi"/>
                <w:szCs w:val="24"/>
              </w:rPr>
              <w:t xml:space="preserve"> obtained by using the AWB algorithm (16-bit precision)</w:t>
            </w:r>
          </w:p>
        </w:tc>
      </w:tr>
      <w:tr w:rsidR="00E95B8A" w:rsidRPr="005E045A" w:rsidTr="000A4837">
        <w:tc>
          <w:tcPr>
            <w:tcW w:w="2222" w:type="dxa"/>
            <w:shd w:val="clear" w:color="auto" w:fill="auto"/>
          </w:tcPr>
          <w:p w:rsidR="00E95B8A" w:rsidRPr="005E045A" w:rsidRDefault="00E95B8A" w:rsidP="000A4837">
            <w:pPr>
              <w:pStyle w:val="TableText"/>
              <w:rPr>
                <w:lang w:val="sv-SE"/>
              </w:rPr>
            </w:pPr>
            <w:r w:rsidRPr="005E045A">
              <w:rPr>
                <w:lang w:val="sv-SE"/>
              </w:rPr>
              <w:t>au16ColorMatrix</w:t>
            </w:r>
          </w:p>
        </w:tc>
        <w:tc>
          <w:tcPr>
            <w:tcW w:w="2701" w:type="dxa"/>
            <w:shd w:val="clear" w:color="auto" w:fill="auto"/>
          </w:tcPr>
          <w:p w:rsidR="00E95B8A" w:rsidRPr="005E045A" w:rsidRDefault="009940A6" w:rsidP="000A4837">
            <w:pPr>
              <w:pStyle w:val="TableText"/>
            </w:pPr>
            <w:r w:rsidRPr="005E045A">
              <w:rPr>
                <w:rFonts w:hint="eastAsia"/>
              </w:rPr>
              <w:t>None</w:t>
            </w:r>
          </w:p>
        </w:tc>
        <w:tc>
          <w:tcPr>
            <w:tcW w:w="3066" w:type="dxa"/>
          </w:tcPr>
          <w:p w:rsidR="00E95B8A" w:rsidRPr="005E045A" w:rsidRDefault="005B2630" w:rsidP="005B2630">
            <w:pPr>
              <w:pStyle w:val="TableText"/>
              <w:rPr>
                <w:rFonts w:cstheme="minorBidi"/>
                <w:szCs w:val="24"/>
              </w:rPr>
            </w:pPr>
            <w:r w:rsidRPr="005E045A">
              <w:rPr>
                <w:rFonts w:cstheme="minorBidi"/>
                <w:szCs w:val="24"/>
              </w:rPr>
              <w:t>CCM (8-bit precision)</w:t>
            </w:r>
          </w:p>
        </w:tc>
      </w:tr>
      <w:tr w:rsidR="00E95B8A" w:rsidRPr="005E045A" w:rsidTr="000A4837">
        <w:tc>
          <w:tcPr>
            <w:tcW w:w="2222" w:type="dxa"/>
            <w:vMerge w:val="restart"/>
            <w:shd w:val="clear" w:color="auto" w:fill="auto"/>
          </w:tcPr>
          <w:p w:rsidR="00E95B8A" w:rsidRPr="005E045A" w:rsidRDefault="00E95B8A" w:rsidP="000A4837">
            <w:pPr>
              <w:pStyle w:val="TableText"/>
              <w:rPr>
                <w:lang w:val="sv-SE"/>
              </w:rPr>
            </w:pPr>
            <w:r w:rsidRPr="00FD2172">
              <w:rPr>
                <w:lang w:val="sv-SE"/>
              </w:rPr>
              <w:t>stStatAttr</w:t>
            </w:r>
          </w:p>
        </w:tc>
        <w:tc>
          <w:tcPr>
            <w:tcW w:w="2701" w:type="dxa"/>
            <w:shd w:val="clear" w:color="auto" w:fill="auto"/>
          </w:tcPr>
          <w:p w:rsidR="00E95B8A" w:rsidRPr="005E045A" w:rsidRDefault="00E95B8A" w:rsidP="000A4837">
            <w:pPr>
              <w:pStyle w:val="TableText"/>
            </w:pPr>
            <w:r w:rsidRPr="00FD2172">
              <w:t>bChange</w:t>
            </w:r>
          </w:p>
        </w:tc>
        <w:tc>
          <w:tcPr>
            <w:tcW w:w="3066" w:type="dxa"/>
          </w:tcPr>
          <w:p w:rsidR="00E95B8A" w:rsidRPr="005E045A" w:rsidRDefault="009940A6" w:rsidP="009940A6">
            <w:pPr>
              <w:pStyle w:val="TableText"/>
              <w:rPr>
                <w:rFonts w:cstheme="minorBidi"/>
                <w:szCs w:val="24"/>
              </w:rPr>
            </w:pPr>
            <w:r w:rsidRPr="005E045A">
              <w:rPr>
                <w:rFonts w:cstheme="minorBidi"/>
                <w:szCs w:val="24"/>
              </w:rPr>
              <w:t xml:space="preserve">Whether the sub members of </w:t>
            </w:r>
            <w:r w:rsidRPr="00FD2172">
              <w:rPr>
                <w:rFonts w:cstheme="minorBidi"/>
                <w:b/>
                <w:szCs w:val="24"/>
              </w:rPr>
              <w:t>stStatAttr</w:t>
            </w:r>
            <w:r w:rsidRPr="005E045A">
              <w:rPr>
                <w:rFonts w:cstheme="minorBidi"/>
                <w:szCs w:val="24"/>
              </w:rPr>
              <w:t xml:space="preserve"> need to be configured again</w:t>
            </w:r>
          </w:p>
        </w:tc>
      </w:tr>
      <w:tr w:rsidR="00E95B8A" w:rsidRPr="005E045A" w:rsidTr="000A4837">
        <w:tc>
          <w:tcPr>
            <w:tcW w:w="2222" w:type="dxa"/>
            <w:vMerge/>
            <w:shd w:val="clear" w:color="auto" w:fill="auto"/>
          </w:tcPr>
          <w:p w:rsidR="00E95B8A" w:rsidRPr="005E045A" w:rsidRDefault="00E95B8A" w:rsidP="000A4837">
            <w:pPr>
              <w:pStyle w:val="TableText"/>
              <w:rPr>
                <w:lang w:val="sv-SE"/>
              </w:rPr>
            </w:pPr>
          </w:p>
        </w:tc>
        <w:tc>
          <w:tcPr>
            <w:tcW w:w="2701" w:type="dxa"/>
            <w:shd w:val="clear" w:color="auto" w:fill="auto"/>
          </w:tcPr>
          <w:p w:rsidR="00E95B8A" w:rsidRPr="005E045A" w:rsidRDefault="00E95B8A" w:rsidP="000A4837">
            <w:pPr>
              <w:pStyle w:val="TableText"/>
            </w:pPr>
            <w:r w:rsidRPr="005E045A">
              <w:t>u16MeteringWhiteLevelAwb</w:t>
            </w:r>
          </w:p>
        </w:tc>
        <w:tc>
          <w:tcPr>
            <w:tcW w:w="3066" w:type="dxa"/>
          </w:tcPr>
          <w:p w:rsidR="00E95B8A" w:rsidRPr="005E045A" w:rsidRDefault="005B2630" w:rsidP="005B2630">
            <w:pPr>
              <w:pStyle w:val="TableText"/>
              <w:rPr>
                <w:rFonts w:cstheme="minorBidi"/>
                <w:szCs w:val="24"/>
              </w:rPr>
            </w:pPr>
            <w:r w:rsidRPr="005E045A">
              <w:rPr>
                <w:rFonts w:cstheme="minorBidi"/>
                <w:szCs w:val="24"/>
              </w:rPr>
              <w:t>Upper limit for searching for white points during white point statistics.</w:t>
            </w:r>
            <w:r w:rsidR="005E045A" w:rsidRPr="005E045A">
              <w:rPr>
                <w:rFonts w:cstheme="minorBidi"/>
                <w:szCs w:val="24"/>
              </w:rPr>
              <w:t xml:space="preserve"> </w:t>
            </w:r>
            <w:r w:rsidRPr="005E045A">
              <w:rPr>
                <w:rFonts w:cstheme="minorBidi"/>
                <w:szCs w:val="24"/>
              </w:rPr>
              <w:t>The default value is 0x3ac.</w:t>
            </w:r>
          </w:p>
        </w:tc>
      </w:tr>
      <w:tr w:rsidR="00E95B8A" w:rsidRPr="005E045A" w:rsidTr="000A4837">
        <w:tc>
          <w:tcPr>
            <w:tcW w:w="2222" w:type="dxa"/>
            <w:vMerge/>
            <w:shd w:val="clear" w:color="auto" w:fill="auto"/>
          </w:tcPr>
          <w:p w:rsidR="00E95B8A" w:rsidRPr="005E045A" w:rsidRDefault="00E95B8A" w:rsidP="000A4837">
            <w:pPr>
              <w:pStyle w:val="TableText"/>
              <w:rPr>
                <w:lang w:val="sv-SE"/>
              </w:rPr>
            </w:pPr>
          </w:p>
        </w:tc>
        <w:tc>
          <w:tcPr>
            <w:tcW w:w="2701" w:type="dxa"/>
            <w:shd w:val="clear" w:color="auto" w:fill="auto"/>
          </w:tcPr>
          <w:p w:rsidR="00E95B8A" w:rsidRPr="005E045A" w:rsidRDefault="00E95B8A" w:rsidP="000A4837">
            <w:pPr>
              <w:pStyle w:val="TableText"/>
            </w:pPr>
            <w:r w:rsidRPr="005E045A">
              <w:t>u16MeteringBlackLevelAwb</w:t>
            </w:r>
          </w:p>
        </w:tc>
        <w:tc>
          <w:tcPr>
            <w:tcW w:w="3066" w:type="dxa"/>
          </w:tcPr>
          <w:p w:rsidR="00E95B8A" w:rsidRPr="005E045A" w:rsidRDefault="005B2630" w:rsidP="005B2630">
            <w:pPr>
              <w:pStyle w:val="TableText"/>
              <w:rPr>
                <w:rFonts w:cstheme="minorBidi"/>
                <w:szCs w:val="24"/>
              </w:rPr>
            </w:pPr>
            <w:r w:rsidRPr="005E045A">
              <w:rPr>
                <w:rFonts w:cstheme="minorBidi"/>
                <w:szCs w:val="24"/>
              </w:rPr>
              <w:t>Lower limit for searching for white points during white point statistics.</w:t>
            </w:r>
            <w:r w:rsidR="005E045A" w:rsidRPr="005E045A">
              <w:rPr>
                <w:rFonts w:cstheme="minorBidi"/>
                <w:szCs w:val="24"/>
              </w:rPr>
              <w:t xml:space="preserve"> </w:t>
            </w:r>
            <w:r w:rsidRPr="005E045A">
              <w:rPr>
                <w:rFonts w:cstheme="minorBidi"/>
                <w:szCs w:val="24"/>
              </w:rPr>
              <w:t>The default value is 0x40</w:t>
            </w:r>
            <w:r w:rsidRPr="005E045A">
              <w:rPr>
                <w:rFonts w:cstheme="minorBidi"/>
                <w:b/>
                <w:szCs w:val="24"/>
              </w:rPr>
              <w:t>.</w:t>
            </w:r>
          </w:p>
        </w:tc>
      </w:tr>
      <w:tr w:rsidR="00E95B8A" w:rsidRPr="005E045A" w:rsidTr="000A4837">
        <w:tc>
          <w:tcPr>
            <w:tcW w:w="2222" w:type="dxa"/>
            <w:vMerge/>
            <w:shd w:val="clear" w:color="auto" w:fill="auto"/>
          </w:tcPr>
          <w:p w:rsidR="00E95B8A" w:rsidRPr="005E045A" w:rsidRDefault="00E95B8A" w:rsidP="000A4837">
            <w:pPr>
              <w:pStyle w:val="TableText"/>
              <w:rPr>
                <w:lang w:val="sv-SE"/>
              </w:rPr>
            </w:pPr>
          </w:p>
        </w:tc>
        <w:tc>
          <w:tcPr>
            <w:tcW w:w="2701" w:type="dxa"/>
            <w:shd w:val="clear" w:color="auto" w:fill="auto"/>
          </w:tcPr>
          <w:p w:rsidR="00E95B8A" w:rsidRPr="005E045A" w:rsidRDefault="00E95B8A" w:rsidP="000A4837">
            <w:pPr>
              <w:pStyle w:val="TableText"/>
            </w:pPr>
            <w:r w:rsidRPr="005E045A">
              <w:t>u16MeteringCrRefMaxAwb</w:t>
            </w:r>
          </w:p>
        </w:tc>
        <w:tc>
          <w:tcPr>
            <w:tcW w:w="3066" w:type="dxa"/>
          </w:tcPr>
          <w:p w:rsidR="00E95B8A" w:rsidRPr="005E045A" w:rsidRDefault="005B2630" w:rsidP="005B2630">
            <w:pPr>
              <w:pStyle w:val="TableText"/>
              <w:rPr>
                <w:rFonts w:cstheme="minorBidi"/>
                <w:szCs w:val="24"/>
              </w:rPr>
            </w:pPr>
            <w:r w:rsidRPr="005E045A">
              <w:rPr>
                <w:rFonts w:cstheme="minorBidi"/>
                <w:szCs w:val="24"/>
              </w:rPr>
              <w:t>Maximum R/G value of the white point area during white point statistics.</w:t>
            </w:r>
            <w:r w:rsidR="005E045A" w:rsidRPr="005E045A">
              <w:rPr>
                <w:rFonts w:cstheme="minorBidi"/>
                <w:szCs w:val="24"/>
              </w:rPr>
              <w:t xml:space="preserve"> </w:t>
            </w:r>
            <w:r w:rsidRPr="005E045A">
              <w:rPr>
                <w:rFonts w:cstheme="minorBidi"/>
                <w:szCs w:val="24"/>
              </w:rPr>
              <w:t>The default value is 512.</w:t>
            </w:r>
          </w:p>
        </w:tc>
      </w:tr>
      <w:tr w:rsidR="00E95B8A" w:rsidRPr="005E045A" w:rsidTr="000A4837">
        <w:tc>
          <w:tcPr>
            <w:tcW w:w="2222" w:type="dxa"/>
            <w:vMerge/>
            <w:shd w:val="clear" w:color="auto" w:fill="auto"/>
          </w:tcPr>
          <w:p w:rsidR="00E95B8A" w:rsidRPr="005E045A" w:rsidRDefault="00E95B8A" w:rsidP="000A4837">
            <w:pPr>
              <w:pStyle w:val="TableText"/>
              <w:rPr>
                <w:lang w:val="sv-SE"/>
              </w:rPr>
            </w:pPr>
          </w:p>
        </w:tc>
        <w:tc>
          <w:tcPr>
            <w:tcW w:w="2701" w:type="dxa"/>
            <w:shd w:val="clear" w:color="auto" w:fill="auto"/>
          </w:tcPr>
          <w:p w:rsidR="00E95B8A" w:rsidRPr="005E045A" w:rsidRDefault="00E95B8A" w:rsidP="000A4837">
            <w:pPr>
              <w:pStyle w:val="TableText"/>
            </w:pPr>
            <w:r w:rsidRPr="005E045A">
              <w:t>u16MeteringCbRefMaxAwb</w:t>
            </w:r>
          </w:p>
        </w:tc>
        <w:tc>
          <w:tcPr>
            <w:tcW w:w="3066" w:type="dxa"/>
          </w:tcPr>
          <w:p w:rsidR="00E95B8A" w:rsidRPr="005E045A" w:rsidRDefault="005B2630" w:rsidP="005B2630">
            <w:pPr>
              <w:pStyle w:val="TableText"/>
              <w:rPr>
                <w:rFonts w:cstheme="minorBidi"/>
                <w:szCs w:val="24"/>
              </w:rPr>
            </w:pPr>
            <w:r w:rsidRPr="005E045A">
              <w:rPr>
                <w:rFonts w:cstheme="minorBidi"/>
                <w:szCs w:val="24"/>
              </w:rPr>
              <w:t>Maximum B/G value of the white point area during white point statistics.</w:t>
            </w:r>
            <w:r w:rsidR="005E045A" w:rsidRPr="005E045A">
              <w:rPr>
                <w:rFonts w:cstheme="minorBidi"/>
                <w:szCs w:val="24"/>
              </w:rPr>
              <w:t xml:space="preserve"> </w:t>
            </w:r>
            <w:r w:rsidRPr="005E045A">
              <w:rPr>
                <w:rFonts w:cstheme="minorBidi"/>
                <w:szCs w:val="24"/>
              </w:rPr>
              <w:t>The default value is 512.</w:t>
            </w:r>
          </w:p>
        </w:tc>
      </w:tr>
      <w:tr w:rsidR="00E95B8A" w:rsidRPr="005E045A" w:rsidTr="000A4837">
        <w:tc>
          <w:tcPr>
            <w:tcW w:w="2222" w:type="dxa"/>
            <w:vMerge/>
            <w:shd w:val="clear" w:color="auto" w:fill="auto"/>
          </w:tcPr>
          <w:p w:rsidR="00E95B8A" w:rsidRPr="005E045A" w:rsidRDefault="00E95B8A" w:rsidP="000A4837">
            <w:pPr>
              <w:pStyle w:val="TableText"/>
              <w:rPr>
                <w:lang w:val="sv-SE"/>
              </w:rPr>
            </w:pPr>
          </w:p>
        </w:tc>
        <w:tc>
          <w:tcPr>
            <w:tcW w:w="2701" w:type="dxa"/>
            <w:shd w:val="clear" w:color="auto" w:fill="auto"/>
          </w:tcPr>
          <w:p w:rsidR="00E95B8A" w:rsidRPr="005E045A" w:rsidRDefault="00E95B8A" w:rsidP="000A4837">
            <w:pPr>
              <w:pStyle w:val="TableText"/>
            </w:pPr>
            <w:r w:rsidRPr="005E045A">
              <w:t>u16MeteringCrRefMinAwb</w:t>
            </w:r>
          </w:p>
        </w:tc>
        <w:tc>
          <w:tcPr>
            <w:tcW w:w="3066" w:type="dxa"/>
          </w:tcPr>
          <w:p w:rsidR="00E95B8A" w:rsidRPr="005E045A" w:rsidRDefault="005B2630" w:rsidP="005B2630">
            <w:pPr>
              <w:pStyle w:val="TableText"/>
              <w:rPr>
                <w:rFonts w:cstheme="minorBidi"/>
                <w:szCs w:val="24"/>
              </w:rPr>
            </w:pPr>
            <w:r w:rsidRPr="005E045A">
              <w:rPr>
                <w:rFonts w:cstheme="minorBidi"/>
                <w:szCs w:val="24"/>
              </w:rPr>
              <w:t>Minimum R/G value of the white point area during white point statistics.</w:t>
            </w:r>
            <w:r w:rsidR="005E045A" w:rsidRPr="005E045A">
              <w:rPr>
                <w:rFonts w:cstheme="minorBidi"/>
                <w:szCs w:val="24"/>
              </w:rPr>
              <w:t xml:space="preserve"> </w:t>
            </w:r>
            <w:r w:rsidRPr="005E045A">
              <w:rPr>
                <w:rFonts w:cstheme="minorBidi"/>
                <w:szCs w:val="24"/>
              </w:rPr>
              <w:t>The default value is 128.</w:t>
            </w:r>
          </w:p>
        </w:tc>
      </w:tr>
      <w:tr w:rsidR="00E95B8A" w:rsidRPr="005E045A" w:rsidTr="000A4837">
        <w:tc>
          <w:tcPr>
            <w:tcW w:w="2222" w:type="dxa"/>
            <w:vMerge/>
            <w:shd w:val="clear" w:color="auto" w:fill="auto"/>
          </w:tcPr>
          <w:p w:rsidR="00E95B8A" w:rsidRPr="005E045A" w:rsidRDefault="00E95B8A" w:rsidP="000A4837">
            <w:pPr>
              <w:pStyle w:val="TableText"/>
              <w:rPr>
                <w:lang w:val="sv-SE"/>
              </w:rPr>
            </w:pPr>
          </w:p>
        </w:tc>
        <w:tc>
          <w:tcPr>
            <w:tcW w:w="2701" w:type="dxa"/>
            <w:shd w:val="clear" w:color="auto" w:fill="auto"/>
          </w:tcPr>
          <w:p w:rsidR="00E95B8A" w:rsidRPr="005E045A" w:rsidRDefault="00E95B8A" w:rsidP="000A4837">
            <w:pPr>
              <w:pStyle w:val="TableText"/>
            </w:pPr>
            <w:r w:rsidRPr="005E045A">
              <w:t>u16MeteringCbRefMinAwb</w:t>
            </w:r>
          </w:p>
        </w:tc>
        <w:tc>
          <w:tcPr>
            <w:tcW w:w="3066" w:type="dxa"/>
          </w:tcPr>
          <w:p w:rsidR="00E95B8A" w:rsidRPr="005E045A" w:rsidRDefault="005B2630" w:rsidP="005B2630">
            <w:pPr>
              <w:pStyle w:val="TableText"/>
              <w:rPr>
                <w:rFonts w:cstheme="minorBidi"/>
                <w:szCs w:val="24"/>
              </w:rPr>
            </w:pPr>
            <w:r w:rsidRPr="005E045A">
              <w:rPr>
                <w:rFonts w:cstheme="minorBidi"/>
                <w:szCs w:val="24"/>
              </w:rPr>
              <w:t xml:space="preserve">Minimum B/G value of the white </w:t>
            </w:r>
            <w:r w:rsidRPr="005E045A">
              <w:rPr>
                <w:rFonts w:cstheme="minorBidi"/>
                <w:szCs w:val="24"/>
              </w:rPr>
              <w:lastRenderedPageBreak/>
              <w:t>point area during white point statistics.</w:t>
            </w:r>
            <w:r w:rsidR="005E045A" w:rsidRPr="005E045A">
              <w:rPr>
                <w:rFonts w:cstheme="minorBidi"/>
                <w:szCs w:val="24"/>
              </w:rPr>
              <w:t xml:space="preserve"> </w:t>
            </w:r>
            <w:r w:rsidRPr="005E045A">
              <w:rPr>
                <w:rFonts w:cstheme="minorBidi"/>
                <w:szCs w:val="24"/>
              </w:rPr>
              <w:t>The default value is 128.</w:t>
            </w:r>
          </w:p>
        </w:tc>
      </w:tr>
    </w:tbl>
    <w:p w:rsidR="00E95B8A" w:rsidRPr="005E045A" w:rsidRDefault="00E95B8A" w:rsidP="00E95B8A"/>
    <w:p w:rsidR="005B2630" w:rsidRPr="005E045A" w:rsidRDefault="005B2630" w:rsidP="005B2630">
      <w:pPr>
        <w:pStyle w:val="21"/>
        <w:numPr>
          <w:ilvl w:val="1"/>
          <w:numId w:val="2"/>
        </w:numPr>
        <w:rPr>
          <w:rFonts w:eastAsia="宋体" w:cstheme="minorBidi"/>
          <w:bCs w:val="0"/>
          <w:szCs w:val="24"/>
        </w:rPr>
      </w:pPr>
      <w:bookmarkStart w:id="111" w:name="_Toc361991301"/>
      <w:bookmarkStart w:id="112" w:name="_Toc358193237"/>
      <w:r w:rsidRPr="005E045A">
        <w:rPr>
          <w:rFonts w:eastAsia="宋体" w:cstheme="minorBidi"/>
          <w:bCs w:val="0"/>
          <w:noProof w:val="0"/>
          <w:szCs w:val="24"/>
        </w:rPr>
        <w:t>Registering the AF Algorithm with the ISP Library</w:t>
      </w:r>
      <w:bookmarkEnd w:id="111"/>
    </w:p>
    <w:bookmarkEnd w:id="112"/>
    <w:p w:rsidR="005B2630" w:rsidRPr="005E045A" w:rsidRDefault="005B2630" w:rsidP="005B2630">
      <w:pPr>
        <w:rPr>
          <w:rFonts w:cstheme="minorBidi"/>
          <w:szCs w:val="24"/>
        </w:rPr>
      </w:pPr>
      <w:r w:rsidRPr="005E045A">
        <w:rPr>
          <w:rFonts w:cstheme="minorBidi"/>
          <w:szCs w:val="24"/>
        </w:rPr>
        <w:t xml:space="preserve">As shown in </w:t>
      </w:r>
      <w:r w:rsidR="0040347A">
        <w:rPr>
          <w:rFonts w:cstheme="minorBidi"/>
          <w:szCs w:val="24"/>
        </w:rPr>
        <w:fldChar w:fldCharType="begin"/>
      </w:r>
      <w:r w:rsidR="005E045A">
        <w:rPr>
          <w:rFonts w:cstheme="minorBidi"/>
          <w:szCs w:val="24"/>
        </w:rPr>
        <w:instrText xml:space="preserve"> REF _Ref361991471 \n \h </w:instrText>
      </w:r>
      <w:r w:rsidR="0040347A">
        <w:rPr>
          <w:rFonts w:cstheme="minorBidi"/>
          <w:szCs w:val="24"/>
        </w:rPr>
      </w:r>
      <w:r w:rsidR="0040347A">
        <w:rPr>
          <w:rFonts w:cstheme="minorBidi"/>
          <w:szCs w:val="24"/>
        </w:rPr>
        <w:fldChar w:fldCharType="separate"/>
      </w:r>
      <w:r w:rsidR="005E045A">
        <w:rPr>
          <w:rFonts w:cstheme="minorBidi"/>
          <w:szCs w:val="24"/>
        </w:rPr>
        <w:t>Figure 3-3</w:t>
      </w:r>
      <w:r w:rsidR="0040347A">
        <w:rPr>
          <w:rFonts w:cstheme="minorBidi"/>
          <w:szCs w:val="24"/>
        </w:rPr>
        <w:fldChar w:fldCharType="end"/>
      </w:r>
      <w:r w:rsidRPr="005E045A">
        <w:rPr>
          <w:rFonts w:cstheme="minorBidi"/>
          <w:szCs w:val="24"/>
        </w:rPr>
        <w:t xml:space="preserve">, the AF algorithm is registered with the ISP library by calling HI_MPI_ISP_AfLibRegCallBack. For details, see the </w:t>
      </w:r>
      <w:r w:rsidRPr="00FD2172">
        <w:rPr>
          <w:rFonts w:cstheme="minorBidi"/>
          <w:i/>
          <w:szCs w:val="24"/>
        </w:rPr>
        <w:t>HiISP</w:t>
      </w:r>
      <w:r w:rsidRPr="005E045A">
        <w:rPr>
          <w:rFonts w:cstheme="minorBidi"/>
          <w:i/>
          <w:szCs w:val="24"/>
        </w:rPr>
        <w:t xml:space="preserve"> Development Reference</w:t>
      </w:r>
      <w:r w:rsidRPr="005E045A">
        <w:rPr>
          <w:rFonts w:cstheme="minorBidi"/>
          <w:szCs w:val="24"/>
        </w:rPr>
        <w:t>.</w:t>
      </w:r>
    </w:p>
    <w:p w:rsidR="005B2630" w:rsidRPr="005E045A" w:rsidRDefault="005B2630" w:rsidP="005B2630">
      <w:pPr>
        <w:pStyle w:val="FigureDescription"/>
        <w:numPr>
          <w:ilvl w:val="7"/>
          <w:numId w:val="2"/>
        </w:numPr>
        <w:rPr>
          <w:rFonts w:eastAsia="宋体" w:cstheme="minorBidi"/>
          <w:szCs w:val="24"/>
        </w:rPr>
      </w:pPr>
      <w:bookmarkStart w:id="113" w:name="_Ref361991471"/>
      <w:bookmarkStart w:id="114" w:name="_Toc361994985"/>
      <w:r w:rsidRPr="005E045A">
        <w:rPr>
          <w:rFonts w:eastAsia="宋体" w:cstheme="minorBidi"/>
          <w:szCs w:val="24"/>
        </w:rPr>
        <w:t>Callback function for registering the AF algorithm with the ISP library</w:t>
      </w:r>
      <w:bookmarkEnd w:id="113"/>
      <w:bookmarkEnd w:id="114"/>
    </w:p>
    <w:p w:rsidR="00E95B8A" w:rsidRPr="005E045A" w:rsidRDefault="005B2630" w:rsidP="00F7443E">
      <w:r w:rsidRPr="005E045A">
        <w:object w:dxaOrig="5441" w:dyaOrig="1531">
          <v:shape id="_x0000_i1037" type="#_x0000_t75" style="width:272.4pt;height:76.3pt" o:ole="">
            <v:imagedata r:id="rId55" o:title=""/>
          </v:shape>
          <o:OLEObject Type="Embed" ProgID="Visio.Drawing.11" ShapeID="_x0000_i1037" DrawAspect="Content" ObjectID="_1435736863" r:id="rId56"/>
        </w:object>
      </w:r>
    </w:p>
    <w:p w:rsidR="001347B2" w:rsidRPr="005E045A" w:rsidRDefault="001347B2" w:rsidP="00F7443E"/>
    <w:p w:rsidR="00097E0D" w:rsidRPr="005E045A" w:rsidRDefault="00097E0D" w:rsidP="00097E0D">
      <w:pPr>
        <w:rPr>
          <w:rFonts w:cstheme="minorBidi"/>
          <w:szCs w:val="24"/>
        </w:rPr>
      </w:pPr>
      <w:r w:rsidRPr="005E045A">
        <w:rPr>
          <w:rFonts w:cstheme="minorBidi"/>
          <w:szCs w:val="24"/>
        </w:rPr>
        <w:t xml:space="preserve">The </w:t>
      </w:r>
      <w:r w:rsidRPr="00FD2172">
        <w:rPr>
          <w:rFonts w:cstheme="minorBidi"/>
          <w:szCs w:val="24"/>
        </w:rPr>
        <w:t>HiSilicon</w:t>
      </w:r>
      <w:r w:rsidRPr="005E045A">
        <w:rPr>
          <w:rFonts w:cstheme="minorBidi"/>
          <w:szCs w:val="24"/>
        </w:rPr>
        <w:t xml:space="preserve"> AF algorithm is not implemented and there is only a registration framework. The sample is similar to that of registering the AE algorithm.</w:t>
      </w:r>
    </w:p>
    <w:p w:rsidR="00097E0D" w:rsidRPr="005E045A" w:rsidRDefault="00097E0D" w:rsidP="00097E0D">
      <w:pPr>
        <w:rPr>
          <w:rFonts w:cstheme="minorBidi"/>
          <w:szCs w:val="24"/>
        </w:rPr>
      </w:pPr>
      <w:r w:rsidRPr="005E045A">
        <w:rPr>
          <w:rFonts w:cstheme="minorBidi"/>
          <w:szCs w:val="24"/>
        </w:rPr>
        <w:t>You need to implement the following callback functions in the user-defined AF algorithm library.</w:t>
      </w:r>
    </w:p>
    <w:p w:rsidR="00E95B8A" w:rsidRPr="005E045A" w:rsidRDefault="00097E0D" w:rsidP="00097E0D">
      <w:pPr>
        <w:pStyle w:val="TableDescription"/>
        <w:numPr>
          <w:ilvl w:val="8"/>
          <w:numId w:val="2"/>
        </w:numPr>
        <w:rPr>
          <w:rFonts w:cstheme="minorBidi"/>
          <w:szCs w:val="24"/>
        </w:rPr>
      </w:pPr>
      <w:bookmarkStart w:id="115" w:name="_Toc361994970"/>
      <w:r w:rsidRPr="005E045A">
        <w:rPr>
          <w:rFonts w:cstheme="minorBidi"/>
          <w:szCs w:val="24"/>
        </w:rPr>
        <w:t>Members of the callback function for registering the AF algorithm with the ISP library</w:t>
      </w:r>
      <w:bookmarkEnd w:id="115"/>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99"/>
        <w:gridCol w:w="5039"/>
      </w:tblGrid>
      <w:tr w:rsidR="00E95B8A" w:rsidRPr="005E045A" w:rsidTr="000A4837">
        <w:tc>
          <w:tcPr>
            <w:tcW w:w="289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097E0D" w:rsidP="00097E0D">
            <w:pPr>
              <w:pStyle w:val="TableHeading"/>
              <w:rPr>
                <w:rFonts w:eastAsia="宋体" w:cstheme="minorBidi"/>
                <w:bCs w:val="0"/>
                <w:szCs w:val="24"/>
              </w:rPr>
            </w:pPr>
            <w:r w:rsidRPr="005E045A">
              <w:rPr>
                <w:rFonts w:eastAsia="宋体" w:cstheme="minorBidi"/>
                <w:bCs w:val="0"/>
                <w:szCs w:val="24"/>
              </w:rPr>
              <w:t>Member</w:t>
            </w:r>
          </w:p>
        </w:tc>
        <w:tc>
          <w:tcPr>
            <w:tcW w:w="503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097E0D" w:rsidP="00097E0D">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af_init</w:t>
            </w:r>
          </w:p>
        </w:tc>
        <w:tc>
          <w:tcPr>
            <w:tcW w:w="5039" w:type="dxa"/>
            <w:shd w:val="clear" w:color="auto" w:fill="auto"/>
          </w:tcPr>
          <w:p w:rsidR="00E95B8A" w:rsidRPr="005E045A" w:rsidRDefault="000278DD" w:rsidP="00097E0D">
            <w:pPr>
              <w:pStyle w:val="TableText"/>
              <w:rPr>
                <w:rFonts w:cstheme="minorBidi"/>
                <w:szCs w:val="24"/>
              </w:rPr>
            </w:pPr>
            <w:r w:rsidRPr="005E045A">
              <w:rPr>
                <w:rFonts w:cstheme="minorBidi"/>
                <w:szCs w:val="24"/>
              </w:rPr>
              <w:t>Pointer to the callback function for</w:t>
            </w:r>
            <w:r w:rsidR="00097E0D" w:rsidRPr="005E045A">
              <w:rPr>
                <w:rFonts w:cstheme="minorBidi"/>
                <w:szCs w:val="24"/>
              </w:rPr>
              <w:t xml:space="preserve"> initializing the AF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af_run</w:t>
            </w:r>
          </w:p>
        </w:tc>
        <w:tc>
          <w:tcPr>
            <w:tcW w:w="5039" w:type="dxa"/>
            <w:shd w:val="clear" w:color="auto" w:fill="auto"/>
          </w:tcPr>
          <w:p w:rsidR="00E95B8A" w:rsidRPr="005E045A" w:rsidRDefault="000278DD" w:rsidP="00097E0D">
            <w:pPr>
              <w:pStyle w:val="TableText"/>
              <w:rPr>
                <w:rFonts w:cstheme="minorBidi"/>
                <w:szCs w:val="24"/>
              </w:rPr>
            </w:pPr>
            <w:r w:rsidRPr="005E045A">
              <w:rPr>
                <w:rFonts w:cstheme="minorBidi"/>
                <w:szCs w:val="24"/>
              </w:rPr>
              <w:t>Pointer to the callback function for</w:t>
            </w:r>
            <w:r w:rsidR="00097E0D" w:rsidRPr="005E045A">
              <w:rPr>
                <w:rFonts w:cstheme="minorBidi"/>
                <w:szCs w:val="24"/>
              </w:rPr>
              <w:t xml:space="preserve"> running the AF algorithm library</w:t>
            </w: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af_ctrl</w:t>
            </w:r>
          </w:p>
        </w:tc>
        <w:tc>
          <w:tcPr>
            <w:tcW w:w="5039" w:type="dxa"/>
            <w:shd w:val="clear" w:color="auto" w:fill="auto"/>
          </w:tcPr>
          <w:p w:rsidR="00912C52" w:rsidRPr="005E045A" w:rsidRDefault="000278DD" w:rsidP="00912C52">
            <w:pPr>
              <w:pStyle w:val="TableText"/>
              <w:spacing w:before="0" w:after="0" w:line="240" w:lineRule="auto"/>
              <w:rPr>
                <w:rFonts w:cstheme="minorBidi"/>
                <w:szCs w:val="24"/>
              </w:rPr>
            </w:pPr>
            <w:r w:rsidRPr="005E045A">
              <w:rPr>
                <w:rFonts w:cstheme="minorBidi"/>
                <w:szCs w:val="24"/>
              </w:rPr>
              <w:t>Pointer to the callback function for</w:t>
            </w:r>
            <w:r w:rsidR="00912C52" w:rsidRPr="005E045A">
              <w:rPr>
                <w:rFonts w:cstheme="minorBidi"/>
                <w:szCs w:val="24"/>
              </w:rPr>
              <w:t xml:space="preserve"> controlling the internal status of the AF algorithm library</w:t>
            </w:r>
          </w:p>
          <w:p w:rsidR="00E95B8A" w:rsidRPr="005E045A" w:rsidRDefault="00E95B8A" w:rsidP="00097E0D">
            <w:pPr>
              <w:pStyle w:val="TableText"/>
              <w:spacing w:before="0" w:after="0" w:line="240" w:lineRule="auto"/>
              <w:rPr>
                <w:lang w:val="sv-SE"/>
              </w:rPr>
            </w:pPr>
          </w:p>
        </w:tc>
      </w:tr>
      <w:tr w:rsidR="00E95B8A" w:rsidRPr="005E045A" w:rsidTr="000A4837">
        <w:tc>
          <w:tcPr>
            <w:tcW w:w="2899"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pfn_</w:t>
            </w:r>
            <w:r w:rsidRPr="005E045A">
              <w:rPr>
                <w:rFonts w:cs="Times New Roman" w:hint="eastAsia"/>
                <w:lang w:val="sv-SE"/>
              </w:rPr>
              <w:t>af_exit</w:t>
            </w:r>
          </w:p>
        </w:tc>
        <w:tc>
          <w:tcPr>
            <w:tcW w:w="5039" w:type="dxa"/>
            <w:shd w:val="clear" w:color="auto" w:fill="auto"/>
          </w:tcPr>
          <w:p w:rsidR="00E95B8A" w:rsidRPr="005E045A" w:rsidRDefault="000278DD" w:rsidP="00912C52">
            <w:pPr>
              <w:pStyle w:val="TableText"/>
              <w:rPr>
                <w:rFonts w:cstheme="minorBidi"/>
                <w:szCs w:val="24"/>
              </w:rPr>
            </w:pPr>
            <w:r w:rsidRPr="005E045A">
              <w:rPr>
                <w:rFonts w:cstheme="minorBidi"/>
                <w:szCs w:val="24"/>
              </w:rPr>
              <w:t>Pointer to the callback function for</w:t>
            </w:r>
            <w:r w:rsidR="00912C52" w:rsidRPr="005E045A">
              <w:rPr>
                <w:rFonts w:cstheme="minorBidi"/>
                <w:szCs w:val="24"/>
              </w:rPr>
              <w:t xml:space="preserve"> destroying the AF algorithm library</w:t>
            </w:r>
          </w:p>
        </w:tc>
      </w:tr>
    </w:tbl>
    <w:p w:rsidR="00F7443E" w:rsidRPr="005E045A" w:rsidRDefault="00F7443E" w:rsidP="00E95B8A">
      <w:pPr>
        <w:pStyle w:val="NotesHeading"/>
      </w:pPr>
    </w:p>
    <w:p w:rsidR="00E95B8A" w:rsidRPr="005E045A" w:rsidRDefault="00F7443E" w:rsidP="00E95B8A">
      <w:pPr>
        <w:pStyle w:val="NotesHeading"/>
      </w:pPr>
      <w:r w:rsidRPr="005E045A">
        <w:drawing>
          <wp:inline distT="0" distB="0" distL="0" distR="0">
            <wp:extent cx="544195" cy="153035"/>
            <wp:effectExtent l="19050" t="0" r="8255" b="0"/>
            <wp:docPr id="1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B1247F" w:rsidRPr="005E045A" w:rsidRDefault="00B1247F" w:rsidP="00B1247F">
      <w:pPr>
        <w:pStyle w:val="NotesTextList"/>
        <w:rPr>
          <w:rFonts w:ascii="宋体" w:eastAsia="宋体" w:cstheme="minorBidi"/>
          <w:iCs w:val="0"/>
          <w:szCs w:val="24"/>
          <w:lang w:val="sv-SE"/>
        </w:rPr>
      </w:pPr>
      <w:r w:rsidRPr="005E045A">
        <w:rPr>
          <w:rFonts w:eastAsia="宋体" w:cstheme="minorBidi"/>
          <w:iCs w:val="0"/>
          <w:szCs w:val="24"/>
        </w:rPr>
        <w:t>pfn_af_init is called when HI_MPI_ISP_Init is called to initialize the AF algorithm library.</w:t>
      </w:r>
    </w:p>
    <w:p w:rsidR="00B1247F" w:rsidRPr="005E045A" w:rsidRDefault="00B1247F" w:rsidP="00B1247F">
      <w:pPr>
        <w:pStyle w:val="NotesTextList"/>
        <w:rPr>
          <w:rFonts w:ascii="宋体" w:eastAsia="宋体" w:cstheme="minorBidi"/>
          <w:iCs w:val="0"/>
          <w:szCs w:val="24"/>
          <w:lang w:val="sv-SE"/>
        </w:rPr>
      </w:pPr>
      <w:r w:rsidRPr="005E045A">
        <w:rPr>
          <w:rFonts w:eastAsia="宋体" w:cstheme="minorBidi"/>
          <w:iCs w:val="0"/>
          <w:szCs w:val="24"/>
        </w:rPr>
        <w:t>pfn_af_ru is called when HI_MPI_ISP_Run is called to run the AF algorithm library and calculate the white balance gain and CCM.</w:t>
      </w:r>
    </w:p>
    <w:p w:rsidR="00B1247F" w:rsidRPr="005E045A" w:rsidRDefault="00B1247F" w:rsidP="00B1247F">
      <w:pPr>
        <w:pStyle w:val="NotesTextList"/>
        <w:rPr>
          <w:rFonts w:ascii="宋体" w:eastAsia="宋体" w:cstheme="minorBidi"/>
          <w:iCs w:val="0"/>
          <w:szCs w:val="24"/>
          <w:lang w:val="sv-SE"/>
        </w:rPr>
      </w:pPr>
      <w:r w:rsidRPr="005E045A">
        <w:rPr>
          <w:rFonts w:eastAsia="宋体" w:cstheme="minorBidi"/>
          <w:iCs w:val="0"/>
          <w:szCs w:val="24"/>
        </w:rPr>
        <w:t>pfn_af_ctrl is used to change the internal status of the AF algorithm library.</w:t>
      </w:r>
    </w:p>
    <w:p w:rsidR="00B1247F" w:rsidRPr="005E045A" w:rsidRDefault="00B1247F" w:rsidP="00B1247F">
      <w:pPr>
        <w:pStyle w:val="NotesTextList"/>
        <w:rPr>
          <w:rFonts w:ascii="宋体" w:eastAsia="宋体" w:cstheme="minorBidi"/>
          <w:iCs w:val="0"/>
          <w:szCs w:val="24"/>
          <w:lang w:val="sv-SE"/>
        </w:rPr>
      </w:pPr>
      <w:r w:rsidRPr="005E045A">
        <w:rPr>
          <w:rFonts w:eastAsia="宋体" w:cstheme="minorBidi"/>
          <w:iCs w:val="0"/>
          <w:szCs w:val="24"/>
        </w:rPr>
        <w:t>pfn_af_exit is called when HI_MPI_ISP_Exit is called to destroy the AF algorithm library.</w:t>
      </w:r>
    </w:p>
    <w:p w:rsidR="00E95B8A" w:rsidRPr="005E045A" w:rsidRDefault="00CC2118" w:rsidP="00CC2118">
      <w:pPr>
        <w:pStyle w:val="TableDescription"/>
        <w:numPr>
          <w:ilvl w:val="8"/>
          <w:numId w:val="2"/>
        </w:numPr>
        <w:rPr>
          <w:rFonts w:cstheme="minorBidi"/>
          <w:szCs w:val="24"/>
          <w:lang w:val="sv-SE"/>
        </w:rPr>
      </w:pPr>
      <w:bookmarkStart w:id="116" w:name="_Toc361994971"/>
      <w:r w:rsidRPr="005E045A">
        <w:rPr>
          <w:rFonts w:cstheme="minorBidi"/>
          <w:szCs w:val="24"/>
          <w:lang w:val="sv-SE"/>
        </w:rPr>
        <w:lastRenderedPageBreak/>
        <w:t>Members of the initialization parameter data structure ISP_AF_PARAM_S</w:t>
      </w:r>
      <w:bookmarkEnd w:id="116"/>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3241"/>
        <w:gridCol w:w="4697"/>
      </w:tblGrid>
      <w:tr w:rsidR="00E95B8A" w:rsidRPr="005E045A" w:rsidTr="000A4837">
        <w:tc>
          <w:tcPr>
            <w:tcW w:w="324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CC2118" w:rsidP="00CC2118">
            <w:pPr>
              <w:pStyle w:val="TableHeading"/>
              <w:rPr>
                <w:rFonts w:eastAsia="宋体" w:cstheme="minorBidi"/>
                <w:bCs w:val="0"/>
                <w:szCs w:val="24"/>
              </w:rPr>
            </w:pPr>
            <w:r w:rsidRPr="005E045A">
              <w:rPr>
                <w:rFonts w:eastAsia="宋体" w:cstheme="minorBidi"/>
                <w:bCs w:val="0"/>
                <w:szCs w:val="24"/>
              </w:rPr>
              <w:t>Member</w:t>
            </w:r>
          </w:p>
        </w:tc>
        <w:tc>
          <w:tcPr>
            <w:tcW w:w="469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E95B8A" w:rsidRPr="005E045A" w:rsidRDefault="00CC2118" w:rsidP="00CC2118">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FD2172">
              <w:rPr>
                <w:rFonts w:cs="Times New Roman"/>
                <w:lang w:val="sv-SE"/>
              </w:rPr>
              <w:t>SensorId</w:t>
            </w:r>
          </w:p>
        </w:tc>
        <w:tc>
          <w:tcPr>
            <w:tcW w:w="4697" w:type="dxa"/>
            <w:shd w:val="clear" w:color="auto" w:fill="auto"/>
          </w:tcPr>
          <w:p w:rsidR="00E95B8A" w:rsidRPr="005E045A" w:rsidRDefault="00CC2118" w:rsidP="00CC2118">
            <w:pPr>
              <w:pStyle w:val="TableText"/>
              <w:rPr>
                <w:rFonts w:cstheme="minorBidi"/>
                <w:szCs w:val="24"/>
              </w:rPr>
            </w:pPr>
            <w:r w:rsidRPr="005E045A">
              <w:rPr>
                <w:rFonts w:cstheme="minorBidi"/>
                <w:szCs w:val="24"/>
              </w:rPr>
              <w:t xml:space="preserve">ID of the sensor that is registered with the ISP library. </w:t>
            </w:r>
            <w:r w:rsidRPr="00FD2172">
              <w:rPr>
                <w:rFonts w:cstheme="minorBidi"/>
                <w:szCs w:val="24"/>
              </w:rPr>
              <w:t>This</w:t>
            </w:r>
            <w:r w:rsidRPr="005E045A">
              <w:rPr>
                <w:rFonts w:cstheme="minorBidi"/>
                <w:szCs w:val="24"/>
              </w:rPr>
              <w:t xml:space="preserve"> ID is used to check whether the sensor registered with the ISP library is the same as the one registered with the AF algorithm </w:t>
            </w:r>
            <w:r w:rsidRPr="00FD2172">
              <w:rPr>
                <w:rFonts w:cstheme="minorBidi"/>
                <w:szCs w:val="24"/>
              </w:rPr>
              <w:t>library</w:t>
            </w:r>
            <w:r w:rsidRPr="005E045A">
              <w:rPr>
                <w:rFonts w:cstheme="minorBidi"/>
                <w:szCs w:val="24"/>
              </w:rPr>
              <w:t>.</w:t>
            </w:r>
          </w:p>
        </w:tc>
      </w:tr>
      <w:tr w:rsidR="00E95B8A" w:rsidRPr="005E045A" w:rsidTr="000A4837">
        <w:tc>
          <w:tcPr>
            <w:tcW w:w="3241" w:type="dxa"/>
            <w:shd w:val="clear" w:color="auto" w:fill="auto"/>
          </w:tcPr>
          <w:p w:rsidR="00E95B8A" w:rsidRPr="005E045A" w:rsidRDefault="00E95B8A" w:rsidP="000A4837">
            <w:pPr>
              <w:pStyle w:val="TableText"/>
              <w:rPr>
                <w:rFonts w:cs="Times New Roman"/>
                <w:lang w:val="sv-SE"/>
              </w:rPr>
            </w:pPr>
            <w:r w:rsidRPr="005E045A">
              <w:rPr>
                <w:rFonts w:cs="Times New Roman"/>
                <w:lang w:val="sv-SE"/>
              </w:rPr>
              <w:t>s32Rsv</w:t>
            </w:r>
          </w:p>
        </w:tc>
        <w:tc>
          <w:tcPr>
            <w:tcW w:w="4697" w:type="dxa"/>
            <w:shd w:val="clear" w:color="auto" w:fill="auto"/>
          </w:tcPr>
          <w:p w:rsidR="00E95B8A" w:rsidRPr="005E045A" w:rsidRDefault="00CC2118" w:rsidP="00CC2118">
            <w:pPr>
              <w:pStyle w:val="TableText"/>
              <w:rPr>
                <w:rFonts w:cstheme="minorBidi"/>
                <w:szCs w:val="24"/>
              </w:rPr>
            </w:pPr>
            <w:r w:rsidRPr="005E045A">
              <w:rPr>
                <w:rFonts w:cstheme="minorBidi"/>
                <w:szCs w:val="24"/>
              </w:rPr>
              <w:t>Reserved</w:t>
            </w:r>
          </w:p>
        </w:tc>
      </w:tr>
    </w:tbl>
    <w:p w:rsidR="00F7443E" w:rsidRPr="005E045A" w:rsidRDefault="00F7443E" w:rsidP="00F7443E"/>
    <w:p w:rsidR="00E95B8A" w:rsidRPr="005E045A" w:rsidRDefault="00CC2118" w:rsidP="00CC2118">
      <w:pPr>
        <w:pStyle w:val="TableDescription"/>
        <w:numPr>
          <w:ilvl w:val="8"/>
          <w:numId w:val="2"/>
        </w:numPr>
        <w:rPr>
          <w:rFonts w:cstheme="minorBidi"/>
          <w:szCs w:val="24"/>
        </w:rPr>
      </w:pPr>
      <w:bookmarkStart w:id="117" w:name="_Toc361994972"/>
      <w:r w:rsidRPr="005E045A">
        <w:rPr>
          <w:rFonts w:cstheme="minorBidi"/>
          <w:szCs w:val="24"/>
        </w:rPr>
        <w:t>Members of the statistics data structure ISP_AF_INFO_S</w:t>
      </w:r>
      <w:bookmarkEnd w:id="117"/>
    </w:p>
    <w:tbl>
      <w:tblPr>
        <w:tblW w:w="7933"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30"/>
        <w:gridCol w:w="5103"/>
      </w:tblGrid>
      <w:tr w:rsidR="00CC2118" w:rsidRPr="005E045A" w:rsidTr="000A4837">
        <w:trPr>
          <w:trHeight w:val="432"/>
        </w:trPr>
        <w:tc>
          <w:tcPr>
            <w:tcW w:w="283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C2118" w:rsidRPr="005E045A" w:rsidRDefault="00CC2118" w:rsidP="00D9084A">
            <w:pPr>
              <w:pStyle w:val="TableHeading"/>
              <w:rPr>
                <w:rFonts w:eastAsia="宋体" w:cstheme="minorBidi"/>
                <w:bCs w:val="0"/>
                <w:szCs w:val="24"/>
              </w:rPr>
            </w:pPr>
            <w:r w:rsidRPr="005E045A">
              <w:rPr>
                <w:rFonts w:eastAsia="宋体" w:cstheme="minorBidi"/>
                <w:bCs w:val="0"/>
                <w:szCs w:val="24"/>
              </w:rPr>
              <w:t>Member</w:t>
            </w:r>
          </w:p>
        </w:tc>
        <w:tc>
          <w:tcPr>
            <w:tcW w:w="510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C2118" w:rsidRPr="005E045A" w:rsidRDefault="00CC2118" w:rsidP="00D9084A">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rPr>
          <w:trHeight w:val="432"/>
        </w:trPr>
        <w:tc>
          <w:tcPr>
            <w:tcW w:w="2830" w:type="dxa"/>
            <w:shd w:val="clear" w:color="auto" w:fill="auto"/>
          </w:tcPr>
          <w:p w:rsidR="00E95B8A" w:rsidRPr="005E045A" w:rsidRDefault="00E95B8A" w:rsidP="000A4837">
            <w:pPr>
              <w:pStyle w:val="TableText"/>
              <w:rPr>
                <w:lang w:val="sv-SE"/>
              </w:rPr>
            </w:pPr>
            <w:r w:rsidRPr="005E045A">
              <w:rPr>
                <w:lang w:val="sv-SE"/>
              </w:rPr>
              <w:t>u32FrameCnt</w:t>
            </w:r>
          </w:p>
        </w:tc>
        <w:tc>
          <w:tcPr>
            <w:tcW w:w="5103" w:type="dxa"/>
          </w:tcPr>
          <w:p w:rsidR="00E95B8A" w:rsidRPr="005E045A" w:rsidRDefault="00CC2118" w:rsidP="00CC2118">
            <w:pPr>
              <w:pStyle w:val="TableText"/>
              <w:rPr>
                <w:rFonts w:cstheme="minorBidi"/>
                <w:szCs w:val="24"/>
              </w:rPr>
            </w:pPr>
            <w:r w:rsidRPr="005E045A">
              <w:rPr>
                <w:rFonts w:cstheme="minorBidi"/>
                <w:szCs w:val="24"/>
              </w:rPr>
              <w:t>Total number of frames. The value range is [0, 0xFFFFFFFF].</w:t>
            </w:r>
          </w:p>
        </w:tc>
      </w:tr>
      <w:tr w:rsidR="00E95B8A" w:rsidRPr="005E045A" w:rsidTr="000A4837">
        <w:trPr>
          <w:trHeight w:val="433"/>
        </w:trPr>
        <w:tc>
          <w:tcPr>
            <w:tcW w:w="2830" w:type="dxa"/>
            <w:shd w:val="clear" w:color="auto" w:fill="auto"/>
          </w:tcPr>
          <w:p w:rsidR="00E95B8A" w:rsidRPr="005E045A" w:rsidRDefault="00E95B8A" w:rsidP="000A4837">
            <w:pPr>
              <w:pStyle w:val="TableText"/>
              <w:rPr>
                <w:lang w:val="sv-SE"/>
              </w:rPr>
            </w:pPr>
            <w:r w:rsidRPr="00FD2172">
              <w:rPr>
                <w:lang w:val="sv-SE"/>
              </w:rPr>
              <w:t>pstAfStat</w:t>
            </w:r>
          </w:p>
        </w:tc>
        <w:tc>
          <w:tcPr>
            <w:tcW w:w="5103" w:type="dxa"/>
          </w:tcPr>
          <w:p w:rsidR="00E95B8A" w:rsidRPr="005E045A" w:rsidRDefault="00CC2118" w:rsidP="00CC2118">
            <w:pPr>
              <w:pStyle w:val="TableText"/>
              <w:rPr>
                <w:rFonts w:cstheme="minorBidi"/>
                <w:szCs w:val="24"/>
              </w:rPr>
            </w:pPr>
            <w:r w:rsidRPr="005E045A">
              <w:rPr>
                <w:rFonts w:cstheme="minorBidi"/>
                <w:szCs w:val="24"/>
              </w:rPr>
              <w:t>Pointer to AF statistics</w:t>
            </w:r>
          </w:p>
        </w:tc>
      </w:tr>
    </w:tbl>
    <w:p w:rsidR="00F7443E" w:rsidRPr="005E045A" w:rsidRDefault="00F7443E" w:rsidP="00F7443E"/>
    <w:p w:rsidR="00E95B8A" w:rsidRPr="005E045A" w:rsidRDefault="00CC2118" w:rsidP="00CC2118">
      <w:pPr>
        <w:pStyle w:val="TableDescription"/>
        <w:numPr>
          <w:ilvl w:val="8"/>
          <w:numId w:val="2"/>
        </w:numPr>
        <w:rPr>
          <w:rFonts w:cstheme="minorBidi"/>
          <w:szCs w:val="24"/>
        </w:rPr>
      </w:pPr>
      <w:bookmarkStart w:id="118" w:name="_Toc361994973"/>
      <w:r w:rsidRPr="005E045A">
        <w:rPr>
          <w:rFonts w:cstheme="minorBidi"/>
          <w:szCs w:val="24"/>
        </w:rPr>
        <w:t>Members of the running result data structure ISP_AF_RESULT_S</w:t>
      </w:r>
      <w:bookmarkEnd w:id="118"/>
    </w:p>
    <w:tbl>
      <w:tblPr>
        <w:tblW w:w="7933"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830"/>
        <w:gridCol w:w="5103"/>
      </w:tblGrid>
      <w:tr w:rsidR="00CC2118" w:rsidRPr="005E045A" w:rsidTr="000A4837">
        <w:trPr>
          <w:trHeight w:val="432"/>
        </w:trPr>
        <w:tc>
          <w:tcPr>
            <w:tcW w:w="283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C2118" w:rsidRPr="005E045A" w:rsidRDefault="00CC2118" w:rsidP="00D9084A">
            <w:pPr>
              <w:pStyle w:val="TableHeading"/>
              <w:rPr>
                <w:rFonts w:eastAsia="宋体" w:cstheme="minorBidi"/>
                <w:bCs w:val="0"/>
                <w:szCs w:val="24"/>
              </w:rPr>
            </w:pPr>
            <w:r w:rsidRPr="005E045A">
              <w:rPr>
                <w:rFonts w:eastAsia="宋体" w:cstheme="minorBidi"/>
                <w:bCs w:val="0"/>
                <w:szCs w:val="24"/>
              </w:rPr>
              <w:t>Member</w:t>
            </w:r>
          </w:p>
        </w:tc>
        <w:tc>
          <w:tcPr>
            <w:tcW w:w="510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C2118" w:rsidRPr="005E045A" w:rsidRDefault="00CC2118" w:rsidP="00D9084A">
            <w:pPr>
              <w:pStyle w:val="TableHeading"/>
              <w:rPr>
                <w:rFonts w:eastAsia="宋体" w:cstheme="minorBidi"/>
                <w:bCs w:val="0"/>
                <w:szCs w:val="24"/>
              </w:rPr>
            </w:pPr>
            <w:r w:rsidRPr="005E045A">
              <w:rPr>
                <w:rFonts w:eastAsia="宋体" w:cstheme="minorBidi"/>
                <w:bCs w:val="0"/>
                <w:szCs w:val="24"/>
              </w:rPr>
              <w:t>Description</w:t>
            </w:r>
          </w:p>
        </w:tc>
      </w:tr>
      <w:tr w:rsidR="00E95B8A" w:rsidRPr="005E045A" w:rsidTr="000A4837">
        <w:trPr>
          <w:trHeight w:val="432"/>
        </w:trPr>
        <w:tc>
          <w:tcPr>
            <w:tcW w:w="2830" w:type="dxa"/>
            <w:shd w:val="clear" w:color="auto" w:fill="auto"/>
          </w:tcPr>
          <w:p w:rsidR="00E95B8A" w:rsidRPr="005E045A" w:rsidRDefault="00E95B8A" w:rsidP="000A4837">
            <w:pPr>
              <w:pStyle w:val="TableText"/>
              <w:rPr>
                <w:lang w:val="sv-SE"/>
              </w:rPr>
            </w:pPr>
            <w:r w:rsidRPr="005E045A">
              <w:rPr>
                <w:lang w:val="sv-SE"/>
              </w:rPr>
              <w:t>s32Rsv</w:t>
            </w:r>
          </w:p>
        </w:tc>
        <w:tc>
          <w:tcPr>
            <w:tcW w:w="5103" w:type="dxa"/>
          </w:tcPr>
          <w:p w:rsidR="00E95B8A" w:rsidRPr="005E045A" w:rsidRDefault="00CC2118" w:rsidP="00CC2118">
            <w:pPr>
              <w:pStyle w:val="TableText"/>
              <w:rPr>
                <w:rFonts w:cstheme="minorBidi"/>
                <w:szCs w:val="24"/>
              </w:rPr>
            </w:pPr>
            <w:r w:rsidRPr="005E045A">
              <w:rPr>
                <w:rFonts w:cstheme="minorBidi"/>
                <w:szCs w:val="24"/>
              </w:rPr>
              <w:t>Reserved</w:t>
            </w:r>
          </w:p>
        </w:tc>
      </w:tr>
    </w:tbl>
    <w:p w:rsidR="00F7443E" w:rsidRPr="005E045A" w:rsidRDefault="00F7443E" w:rsidP="00E95B8A">
      <w:pPr>
        <w:pStyle w:val="NotesHeading"/>
      </w:pPr>
    </w:p>
    <w:p w:rsidR="00E95B8A" w:rsidRPr="005E045A" w:rsidRDefault="00F7443E" w:rsidP="00E95B8A">
      <w:pPr>
        <w:pStyle w:val="NotesHeading"/>
      </w:pPr>
      <w:r w:rsidRPr="005E045A">
        <w:drawing>
          <wp:inline distT="0" distB="0" distL="0" distR="0">
            <wp:extent cx="544195" cy="153035"/>
            <wp:effectExtent l="19050" t="0" r="8255" b="0"/>
            <wp:docPr id="13"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20" cstate="print"/>
                    <a:srcRect/>
                    <a:stretch>
                      <a:fillRect/>
                    </a:stretch>
                  </pic:blipFill>
                  <pic:spPr bwMode="auto">
                    <a:xfrm>
                      <a:off x="0" y="0"/>
                      <a:ext cx="544195" cy="153035"/>
                    </a:xfrm>
                    <a:prstGeom prst="rect">
                      <a:avLst/>
                    </a:prstGeom>
                    <a:noFill/>
                    <a:ln w="9525">
                      <a:noFill/>
                      <a:miter lim="800000"/>
                      <a:headEnd/>
                      <a:tailEnd/>
                    </a:ln>
                  </pic:spPr>
                </pic:pic>
              </a:graphicData>
            </a:graphic>
          </wp:inline>
        </w:drawing>
      </w:r>
    </w:p>
    <w:p w:rsidR="00B1247F" w:rsidRPr="005E045A" w:rsidRDefault="00B1247F" w:rsidP="00B1247F">
      <w:pPr>
        <w:pStyle w:val="NotesText"/>
        <w:rPr>
          <w:rFonts w:ascii="宋体" w:eastAsia="宋体" w:cstheme="minorBidi"/>
          <w:iCs w:val="0"/>
          <w:szCs w:val="24"/>
          <w:lang w:val="sv-SE"/>
        </w:rPr>
      </w:pPr>
      <w:r w:rsidRPr="005E045A">
        <w:rPr>
          <w:rFonts w:eastAsia="宋体" w:cstheme="minorBidi"/>
          <w:iCs w:val="0"/>
          <w:szCs w:val="24"/>
        </w:rPr>
        <w:t>The peripheral interfaces such as the pulse width modulation (PWM) interface need to be called to implement AF. No result needs to be returned to the ISP.</w:t>
      </w:r>
    </w:p>
    <w:p w:rsidR="00A121E7" w:rsidRPr="005E045A" w:rsidRDefault="00A121E7" w:rsidP="00E95B8A"/>
    <w:sectPr w:rsidR="00A121E7" w:rsidRPr="005E045A" w:rsidSect="00E95B8A">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2E4" w:rsidRDefault="006952E4">
      <w:r>
        <w:separator/>
      </w:r>
    </w:p>
    <w:p w:rsidR="006952E4" w:rsidRDefault="006952E4"/>
    <w:p w:rsidR="006952E4" w:rsidRDefault="006952E4"/>
    <w:p w:rsidR="006952E4" w:rsidRDefault="006952E4"/>
    <w:p w:rsidR="006952E4" w:rsidRDefault="006952E4"/>
  </w:endnote>
  <w:endnote w:type="continuationSeparator" w:id="0">
    <w:p w:rsidR="006952E4" w:rsidRDefault="006952E4">
      <w:r>
        <w:continuationSeparator/>
      </w:r>
    </w:p>
    <w:p w:rsidR="006952E4" w:rsidRDefault="006952E4"/>
    <w:p w:rsidR="006952E4" w:rsidRDefault="006952E4"/>
    <w:p w:rsidR="006952E4" w:rsidRDefault="006952E4"/>
    <w:p w:rsidR="006952E4" w:rsidRDefault="006952E4"/>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9" w:type="dxa"/>
      <w:tblInd w:w="108" w:type="dxa"/>
      <w:tblBorders>
        <w:top w:val="single" w:sz="4" w:space="0" w:color="auto"/>
      </w:tblBorders>
      <w:tblLayout w:type="fixed"/>
      <w:tblLook w:val="0000"/>
    </w:tblPr>
    <w:tblGrid>
      <w:gridCol w:w="2707"/>
      <w:gridCol w:w="4494"/>
      <w:gridCol w:w="2438"/>
    </w:tblGrid>
    <w:tr w:rsidR="00B7086B" w:rsidRPr="00404D2E">
      <w:trPr>
        <w:trHeight w:val="468"/>
      </w:trPr>
      <w:tc>
        <w:tcPr>
          <w:tcW w:w="3224" w:type="dxa"/>
          <w:vAlign w:val="center"/>
        </w:tcPr>
        <w:p w:rsidR="00B7086B" w:rsidRPr="00404D2E" w:rsidRDefault="00B7086B" w:rsidP="00FF2E5A">
          <w:pPr>
            <w:pStyle w:val="HeadingLeft"/>
          </w:pPr>
        </w:p>
      </w:tc>
      <w:tc>
        <w:tcPr>
          <w:tcW w:w="5387" w:type="dxa"/>
          <w:vAlign w:val="center"/>
        </w:tcPr>
        <w:p w:rsidR="00B7086B" w:rsidRPr="00404D2E" w:rsidRDefault="0040347A" w:rsidP="00FF2E5A">
          <w:pPr>
            <w:pStyle w:val="HeadingMiddle"/>
          </w:pPr>
          <w:fldSimple w:instr=" DOCPROPERTY  ProprietaryDeclaration  \* MERGEFORMAT ">
            <w:r w:rsidR="00B7086B" w:rsidRPr="00FD31F5">
              <w:rPr>
                <w:bCs/>
              </w:rPr>
              <w:t>HiSilicon</w:t>
            </w:r>
            <w:r w:rsidR="00B7086B">
              <w:t xml:space="preserve"> Proprietary and Confidential                                          Copyright © HiSilicon Technologies Co., Ltd</w:t>
            </w:r>
          </w:fldSimple>
        </w:p>
      </w:tc>
      <w:tc>
        <w:tcPr>
          <w:tcW w:w="2900" w:type="dxa"/>
          <w:vAlign w:val="center"/>
        </w:tcPr>
        <w:p w:rsidR="00B7086B" w:rsidRPr="00404D2E" w:rsidRDefault="00B7086B" w:rsidP="00725EF3">
          <w:pPr>
            <w:pStyle w:val="HeadingRight"/>
            <w:wordWrap w:val="0"/>
          </w:pPr>
        </w:p>
      </w:tc>
    </w:tr>
  </w:tbl>
  <w:p w:rsidR="00B7086B" w:rsidRDefault="00B7086B" w:rsidP="006078A6">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86B" w:rsidRDefault="00B7086B" w:rsidP="001421DC">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9" w:type="dxa"/>
      <w:tblInd w:w="108" w:type="dxa"/>
      <w:tblBorders>
        <w:top w:val="single" w:sz="4" w:space="0" w:color="auto"/>
      </w:tblBorders>
      <w:tblLayout w:type="fixed"/>
      <w:tblLook w:val="0000"/>
    </w:tblPr>
    <w:tblGrid>
      <w:gridCol w:w="2707"/>
      <w:gridCol w:w="4494"/>
      <w:gridCol w:w="2438"/>
    </w:tblGrid>
    <w:tr w:rsidR="00B7086B" w:rsidRPr="007E0723">
      <w:trPr>
        <w:trHeight w:val="468"/>
      </w:trPr>
      <w:tc>
        <w:tcPr>
          <w:tcW w:w="3224" w:type="dxa"/>
          <w:vAlign w:val="center"/>
        </w:tcPr>
        <w:p w:rsidR="00B7086B" w:rsidRPr="00404D2E" w:rsidRDefault="0040347A" w:rsidP="006D28F2">
          <w:pPr>
            <w:pStyle w:val="HeadingLeft"/>
          </w:pPr>
          <w:fldSimple w:instr="PAGE  ">
            <w:r w:rsidR="00B7086B">
              <w:rPr>
                <w:noProof/>
              </w:rPr>
              <w:t>ii</w:t>
            </w:r>
          </w:fldSimple>
        </w:p>
      </w:tc>
      <w:tc>
        <w:tcPr>
          <w:tcW w:w="5387" w:type="dxa"/>
          <w:vAlign w:val="center"/>
        </w:tcPr>
        <w:p w:rsidR="00B7086B" w:rsidRPr="00404D2E" w:rsidRDefault="0040347A" w:rsidP="006D28F2">
          <w:pPr>
            <w:pStyle w:val="HeadingMiddle"/>
          </w:pPr>
          <w:fldSimple w:instr=" DOCPROPERTY  ProprietaryDeclaration  \* MERGEFORMAT ">
            <w:r w:rsidR="00B7086B">
              <w:t>HiSilicon Proprietary and Confidential                                          Copyright © HiSilicon Technologies Co., Ltd</w:t>
            </w:r>
          </w:fldSimple>
        </w:p>
      </w:tc>
      <w:tc>
        <w:tcPr>
          <w:tcW w:w="2900" w:type="dxa"/>
          <w:vAlign w:val="center"/>
        </w:tcPr>
        <w:p w:rsidR="00B7086B" w:rsidRPr="008438AA" w:rsidRDefault="00B7086B" w:rsidP="006D28F2">
          <w:pPr>
            <w:pStyle w:val="HeadingRight"/>
            <w:wordWrap w:val="0"/>
          </w:pPr>
          <w:r>
            <w:rPr>
              <w:rFonts w:hint="eastAsia"/>
            </w:rPr>
            <w:t xml:space="preserve">Issue </w:t>
          </w:r>
          <w:fldSimple w:instr=" DOCPROPERTY  ManualVersion  \* MERGEFORMAT ">
            <w:r>
              <w:t>yz</w:t>
            </w:r>
          </w:fldSimple>
          <w:r>
            <w:rPr>
              <w:rFonts w:hint="eastAsia"/>
            </w:rPr>
            <w:t xml:space="preserve"> (</w:t>
          </w:r>
          <w:fldSimple w:instr=" DOCPROPERTY  ReleaseDate ">
            <w:r>
              <w:t>2006-03-01</w:t>
            </w:r>
          </w:fldSimple>
          <w:r>
            <w:rPr>
              <w:rFonts w:hint="eastAsia"/>
            </w:rPr>
            <w:t>)</w:t>
          </w:r>
        </w:p>
      </w:tc>
    </w:tr>
  </w:tbl>
  <w:p w:rsidR="00B7086B" w:rsidRDefault="00B7086B" w:rsidP="006078A6">
    <w:pPr>
      <w:pStyle w:val="Heading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9" w:type="dxa"/>
      <w:tblInd w:w="108" w:type="dxa"/>
      <w:tblBorders>
        <w:top w:val="single" w:sz="4" w:space="0" w:color="auto"/>
      </w:tblBorders>
      <w:tblLayout w:type="fixed"/>
      <w:tblLook w:val="0000"/>
    </w:tblPr>
    <w:tblGrid>
      <w:gridCol w:w="2707"/>
      <w:gridCol w:w="4494"/>
      <w:gridCol w:w="2438"/>
    </w:tblGrid>
    <w:tr w:rsidR="00B7086B" w:rsidRPr="007E0723" w:rsidTr="00BE20D6">
      <w:trPr>
        <w:trHeight w:val="468"/>
      </w:trPr>
      <w:tc>
        <w:tcPr>
          <w:tcW w:w="3224" w:type="dxa"/>
          <w:vAlign w:val="center"/>
        </w:tcPr>
        <w:p w:rsidR="00B7086B" w:rsidRPr="008438AA" w:rsidRDefault="00B7086B" w:rsidP="00BE20D6">
          <w:pPr>
            <w:pStyle w:val="HeadingLeft"/>
          </w:pPr>
          <w:r>
            <w:rPr>
              <w:rFonts w:hint="eastAsia"/>
            </w:rPr>
            <w:t xml:space="preserve">Issue </w:t>
          </w:r>
          <w:fldSimple w:instr=" DOCPROPERTY  ManualVersion  \* MERGEFORMAT ">
            <w:r>
              <w:t>01</w:t>
            </w:r>
          </w:fldSimple>
          <w:r>
            <w:rPr>
              <w:rFonts w:hint="eastAsia"/>
            </w:rPr>
            <w:t xml:space="preserve"> (</w:t>
          </w:r>
          <w:fldSimple w:instr=" DOCPROPERTY  ReleaseDate ">
            <w:r>
              <w:t>2013-07-16</w:t>
            </w:r>
          </w:fldSimple>
          <w:r>
            <w:rPr>
              <w:rFonts w:hint="eastAsia"/>
            </w:rPr>
            <w:t>)</w:t>
          </w:r>
        </w:p>
      </w:tc>
      <w:tc>
        <w:tcPr>
          <w:tcW w:w="5387" w:type="dxa"/>
          <w:vAlign w:val="center"/>
        </w:tcPr>
        <w:p w:rsidR="00B7086B" w:rsidRPr="00404D2E" w:rsidRDefault="0040347A" w:rsidP="00BE20D6">
          <w:pPr>
            <w:pStyle w:val="HeadingMiddle"/>
          </w:pPr>
          <w:fldSimple w:instr=" DOCPROPERTY  ProprietaryDeclaration  \* MERGEFORMAT ">
            <w:r w:rsidR="00B7086B">
              <w:t>HiSilicon Proprietary and Confidential                                          Copyright © HiSilicon Technologies Co., Ltd</w:t>
            </w:r>
          </w:fldSimple>
        </w:p>
      </w:tc>
      <w:tc>
        <w:tcPr>
          <w:tcW w:w="2900" w:type="dxa"/>
          <w:vAlign w:val="center"/>
        </w:tcPr>
        <w:p w:rsidR="00B7086B" w:rsidRPr="007E0723" w:rsidRDefault="0040347A" w:rsidP="00BE20D6">
          <w:pPr>
            <w:pStyle w:val="HeadingRight"/>
          </w:pPr>
          <w:fldSimple w:instr="PAGE  ">
            <w:r w:rsidR="00B0688A">
              <w:rPr>
                <w:noProof/>
              </w:rPr>
              <w:t>iii</w:t>
            </w:r>
          </w:fldSimple>
        </w:p>
      </w:tc>
    </w:tr>
  </w:tbl>
  <w:p w:rsidR="00B7086B" w:rsidRDefault="00B7086B" w:rsidP="001421DC">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9" w:type="dxa"/>
      <w:tblInd w:w="108" w:type="dxa"/>
      <w:tblBorders>
        <w:top w:val="single" w:sz="4" w:space="0" w:color="auto"/>
      </w:tblBorders>
      <w:tblLayout w:type="fixed"/>
      <w:tblLook w:val="0000"/>
    </w:tblPr>
    <w:tblGrid>
      <w:gridCol w:w="2832"/>
      <w:gridCol w:w="3973"/>
      <w:gridCol w:w="2834"/>
    </w:tblGrid>
    <w:tr w:rsidR="00B7086B" w:rsidRPr="009E39F4">
      <w:trPr>
        <w:trHeight w:val="468"/>
      </w:trPr>
      <w:tc>
        <w:tcPr>
          <w:tcW w:w="3224" w:type="dxa"/>
          <w:vAlign w:val="center"/>
        </w:tcPr>
        <w:p w:rsidR="00B7086B" w:rsidRPr="00404D2E" w:rsidRDefault="00B7086B" w:rsidP="00E95B8A">
          <w:pPr>
            <w:pStyle w:val="HeadingLeft"/>
          </w:pPr>
          <w:r>
            <w:rPr>
              <w:rFonts w:hint="eastAsia"/>
            </w:rPr>
            <w:t xml:space="preserve">Issue </w:t>
          </w:r>
          <w:fldSimple w:instr=" DOCPROPERTY  ManualVersion  \* MERGEFORMAT ">
            <w:r>
              <w:t>01</w:t>
            </w:r>
          </w:fldSimple>
          <w:r>
            <w:rPr>
              <w:rFonts w:hint="eastAsia"/>
            </w:rPr>
            <w:t xml:space="preserve"> (</w:t>
          </w:r>
          <w:fldSimple w:instr=" DOCPROPERTY  ReleaseDate ">
            <w:r>
              <w:t>2013-07-16</w:t>
            </w:r>
          </w:fldSimple>
          <w:r>
            <w:rPr>
              <w:rFonts w:hint="eastAsia"/>
            </w:rPr>
            <w:t>)</w:t>
          </w:r>
        </w:p>
      </w:tc>
      <w:tc>
        <w:tcPr>
          <w:tcW w:w="4536" w:type="dxa"/>
          <w:vAlign w:val="center"/>
        </w:tcPr>
        <w:p w:rsidR="00B7086B" w:rsidRPr="00404D2E" w:rsidRDefault="0040347A" w:rsidP="00FB6D99">
          <w:pPr>
            <w:pStyle w:val="HeadingMiddle"/>
          </w:pPr>
          <w:fldSimple w:instr=" DOCPROPERTY  ProprietaryDeclaration  \* MERGEFORMAT ">
            <w:r w:rsidR="00B7086B" w:rsidRPr="00E95B8A">
              <w:rPr>
                <w:bCs/>
              </w:rPr>
              <w:t>HiSilicon</w:t>
            </w:r>
            <w:r w:rsidR="00B7086B">
              <w:t xml:space="preserve"> Proprietary and Confidential                                          Copyright © HiSilicon Technologies Co., Ltd</w:t>
            </w:r>
          </w:fldSimple>
        </w:p>
      </w:tc>
      <w:tc>
        <w:tcPr>
          <w:tcW w:w="3225" w:type="dxa"/>
          <w:vAlign w:val="center"/>
        </w:tcPr>
        <w:p w:rsidR="00B7086B" w:rsidRPr="00404D2E" w:rsidRDefault="0040347A" w:rsidP="007E0723">
          <w:pPr>
            <w:pStyle w:val="HeadingRight"/>
          </w:pPr>
          <w:fldSimple w:instr="PAGE  ">
            <w:r w:rsidR="00B0688A">
              <w:rPr>
                <w:noProof/>
              </w:rPr>
              <w:t>3</w:t>
            </w:r>
          </w:fldSimple>
        </w:p>
      </w:tc>
    </w:tr>
  </w:tbl>
  <w:p w:rsidR="00B7086B" w:rsidRPr="009E39F4" w:rsidRDefault="00B7086B" w:rsidP="00FB6D99">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9" w:type="dxa"/>
      <w:tblInd w:w="108" w:type="dxa"/>
      <w:tblBorders>
        <w:top w:val="single" w:sz="4" w:space="0" w:color="auto"/>
      </w:tblBorders>
      <w:tblLayout w:type="fixed"/>
      <w:tblLook w:val="0000"/>
    </w:tblPr>
    <w:tblGrid>
      <w:gridCol w:w="2707"/>
      <w:gridCol w:w="4494"/>
      <w:gridCol w:w="2438"/>
    </w:tblGrid>
    <w:tr w:rsidR="00B7086B" w:rsidRPr="00404D2E">
      <w:trPr>
        <w:trHeight w:val="468"/>
      </w:trPr>
      <w:tc>
        <w:tcPr>
          <w:tcW w:w="3224" w:type="dxa"/>
          <w:vAlign w:val="center"/>
        </w:tcPr>
        <w:p w:rsidR="00B7086B" w:rsidRPr="00404D2E" w:rsidRDefault="0040347A" w:rsidP="00FF2E5A">
          <w:pPr>
            <w:pStyle w:val="HeadingLeft"/>
          </w:pPr>
          <w:fldSimple w:instr="PAGE  ">
            <w:r w:rsidR="00B7086B">
              <w:rPr>
                <w:noProof/>
              </w:rPr>
              <w:t>B-2</w:t>
            </w:r>
          </w:fldSimple>
        </w:p>
      </w:tc>
      <w:tc>
        <w:tcPr>
          <w:tcW w:w="5387" w:type="dxa"/>
          <w:vAlign w:val="center"/>
        </w:tcPr>
        <w:p w:rsidR="00B7086B" w:rsidRPr="00404D2E" w:rsidRDefault="0040347A" w:rsidP="00FF2E5A">
          <w:pPr>
            <w:pStyle w:val="HeadingMiddle"/>
          </w:pPr>
          <w:fldSimple w:instr=" DOCPROPERTY  ProprietaryDeclaration  \* MERGEFORMAT ">
            <w:r w:rsidR="00B7086B" w:rsidRPr="00FD31F5">
              <w:rPr>
                <w:bCs/>
              </w:rPr>
              <w:t>HiSilicon</w:t>
            </w:r>
            <w:r w:rsidR="00B7086B">
              <w:t xml:space="preserve"> Proprietary and Confidential                                          Copyright © HiSilicon Technologies Co., Ltd</w:t>
            </w:r>
          </w:fldSimple>
        </w:p>
      </w:tc>
      <w:tc>
        <w:tcPr>
          <w:tcW w:w="2900" w:type="dxa"/>
          <w:vAlign w:val="center"/>
        </w:tcPr>
        <w:p w:rsidR="00B7086B" w:rsidRPr="00404D2E" w:rsidRDefault="00B7086B" w:rsidP="00007366">
          <w:pPr>
            <w:pStyle w:val="HeadingRight"/>
            <w:wordWrap w:val="0"/>
          </w:pPr>
          <w:r>
            <w:rPr>
              <w:rFonts w:hint="eastAsia"/>
            </w:rPr>
            <w:t xml:space="preserve">Issue </w:t>
          </w:r>
          <w:r w:rsidR="0040347A">
            <w:fldChar w:fldCharType="begin"/>
          </w:r>
          <w:r>
            <w:instrText xml:space="preserve"> DOCPROPERTY  ManualVersion </w:instrText>
          </w:r>
          <w:r w:rsidR="0040347A">
            <w:fldChar w:fldCharType="separate"/>
          </w:r>
          <w:r>
            <w:t>yz</w:t>
          </w:r>
          <w:r w:rsidR="0040347A">
            <w:fldChar w:fldCharType="end"/>
          </w:r>
          <w:r>
            <w:rPr>
              <w:rFonts w:hint="eastAsia"/>
            </w:rPr>
            <w:t xml:space="preserve"> (</w:t>
          </w:r>
          <w:fldSimple w:instr=" DOCPROPERTY  ReleaseDate ">
            <w:r>
              <w:t>2006-03-01</w:t>
            </w:r>
          </w:fldSimple>
          <w:r>
            <w:rPr>
              <w:rFonts w:hint="eastAsia"/>
            </w:rPr>
            <w:t>)</w:t>
          </w:r>
        </w:p>
      </w:tc>
    </w:tr>
  </w:tbl>
  <w:p w:rsidR="00B7086B" w:rsidRDefault="00B7086B" w:rsidP="006078A6">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9" w:type="dxa"/>
      <w:tblInd w:w="108" w:type="dxa"/>
      <w:tblBorders>
        <w:top w:val="single" w:sz="4" w:space="0" w:color="auto"/>
      </w:tblBorders>
      <w:tblLayout w:type="fixed"/>
      <w:tblLook w:val="0000"/>
    </w:tblPr>
    <w:tblGrid>
      <w:gridCol w:w="2707"/>
      <w:gridCol w:w="4494"/>
      <w:gridCol w:w="2438"/>
    </w:tblGrid>
    <w:tr w:rsidR="00B7086B" w:rsidRPr="007E0723">
      <w:trPr>
        <w:trHeight w:val="468"/>
      </w:trPr>
      <w:tc>
        <w:tcPr>
          <w:tcW w:w="3224" w:type="dxa"/>
          <w:vAlign w:val="center"/>
        </w:tcPr>
        <w:p w:rsidR="00B7086B" w:rsidRPr="006C36CF" w:rsidRDefault="00B7086B" w:rsidP="00FB6D99">
          <w:pPr>
            <w:pStyle w:val="HeadingLeft"/>
          </w:pPr>
          <w:r>
            <w:rPr>
              <w:rFonts w:hint="eastAsia"/>
            </w:rPr>
            <w:t xml:space="preserve">Issue </w:t>
          </w:r>
          <w:fldSimple w:instr=" DOCPROPERTY  ManualVersion ">
            <w:r>
              <w:t>01</w:t>
            </w:r>
          </w:fldSimple>
          <w:r>
            <w:rPr>
              <w:rFonts w:hint="eastAsia"/>
            </w:rPr>
            <w:t xml:space="preserve"> (</w:t>
          </w:r>
          <w:fldSimple w:instr=" DOCPROPERTY  ReleaseDate ">
            <w:r>
              <w:t>2013-07-16</w:t>
            </w:r>
          </w:fldSimple>
          <w:r>
            <w:rPr>
              <w:rFonts w:hint="eastAsia"/>
            </w:rPr>
            <w:t>)</w:t>
          </w:r>
        </w:p>
      </w:tc>
      <w:tc>
        <w:tcPr>
          <w:tcW w:w="5387" w:type="dxa"/>
          <w:vAlign w:val="center"/>
        </w:tcPr>
        <w:p w:rsidR="00B7086B" w:rsidRPr="006C36CF" w:rsidRDefault="0040347A" w:rsidP="00FB6D99">
          <w:pPr>
            <w:pStyle w:val="HeadingMiddle"/>
          </w:pPr>
          <w:fldSimple w:instr=" DOCPROPERTY  ProprietaryDeclaration  \* MERGEFORMAT ">
            <w:r w:rsidR="00B7086B" w:rsidRPr="00FD31F5">
              <w:rPr>
                <w:bCs/>
              </w:rPr>
              <w:t>HiSilicon</w:t>
            </w:r>
            <w:r w:rsidR="00B7086B">
              <w:t xml:space="preserve"> Proprietary and Confidential                                          Copyright © HiSilicon Technologies Co., Ltd</w:t>
            </w:r>
          </w:fldSimple>
        </w:p>
      </w:tc>
      <w:tc>
        <w:tcPr>
          <w:tcW w:w="2900" w:type="dxa"/>
          <w:vAlign w:val="center"/>
        </w:tcPr>
        <w:p w:rsidR="00B7086B" w:rsidRPr="007E0723" w:rsidRDefault="0040347A" w:rsidP="00FB6D99">
          <w:pPr>
            <w:pStyle w:val="HeadingRight"/>
          </w:pPr>
          <w:fldSimple w:instr="PAGE  ">
            <w:r w:rsidR="00B0688A">
              <w:rPr>
                <w:noProof/>
              </w:rPr>
              <w:t>2</w:t>
            </w:r>
          </w:fldSimple>
        </w:p>
      </w:tc>
    </w:tr>
  </w:tbl>
  <w:p w:rsidR="00B7086B" w:rsidRPr="007E0723" w:rsidRDefault="00B7086B" w:rsidP="00FB6D99">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2E4" w:rsidRDefault="006952E4">
      <w:r>
        <w:separator/>
      </w:r>
    </w:p>
    <w:p w:rsidR="006952E4" w:rsidRDefault="006952E4"/>
    <w:p w:rsidR="006952E4" w:rsidRDefault="006952E4"/>
    <w:p w:rsidR="006952E4" w:rsidRDefault="006952E4"/>
    <w:p w:rsidR="006952E4" w:rsidRDefault="006952E4"/>
  </w:footnote>
  <w:footnote w:type="continuationSeparator" w:id="0">
    <w:p w:rsidR="006952E4" w:rsidRDefault="006952E4">
      <w:r>
        <w:continuationSeparator/>
      </w:r>
    </w:p>
    <w:p w:rsidR="006952E4" w:rsidRDefault="006952E4"/>
    <w:p w:rsidR="006952E4" w:rsidRDefault="006952E4"/>
    <w:p w:rsidR="006952E4" w:rsidRDefault="006952E4"/>
    <w:p w:rsidR="006952E4" w:rsidRDefault="006952E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B7086B" w:rsidRPr="00B75E83">
      <w:trPr>
        <w:trHeight w:val="851"/>
      </w:trPr>
      <w:tc>
        <w:tcPr>
          <w:tcW w:w="5460" w:type="dxa"/>
          <w:vAlign w:val="bottom"/>
        </w:tcPr>
        <w:p w:rsidR="00B7086B" w:rsidRPr="00E031EC" w:rsidRDefault="00B7086B" w:rsidP="0020714E">
          <w:pPr>
            <w:pStyle w:val="HeadingLeft"/>
            <w:rPr>
              <w:rFonts w:cs="Times New Roman"/>
            </w:rPr>
          </w:pPr>
        </w:p>
      </w:tc>
      <w:tc>
        <w:tcPr>
          <w:tcW w:w="4200" w:type="dxa"/>
          <w:vAlign w:val="bottom"/>
        </w:tcPr>
        <w:p w:rsidR="00B7086B" w:rsidRPr="00B75E83" w:rsidRDefault="00B7086B" w:rsidP="0020714E">
          <w:pPr>
            <w:pStyle w:val="HeadingRight"/>
            <w:rPr>
              <w:rFonts w:cs="Times New Roman"/>
            </w:rPr>
          </w:pPr>
        </w:p>
      </w:tc>
    </w:tr>
  </w:tbl>
  <w:p w:rsidR="00B7086B" w:rsidRPr="00204734" w:rsidRDefault="00B7086B" w:rsidP="00204734">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3150"/>
      <w:gridCol w:w="1050"/>
    </w:tblGrid>
    <w:tr w:rsidR="00B7086B" w:rsidRPr="00B75E83">
      <w:trPr>
        <w:trHeight w:val="851"/>
      </w:trPr>
      <w:tc>
        <w:tcPr>
          <w:tcW w:w="5460" w:type="dxa"/>
          <w:vAlign w:val="bottom"/>
        </w:tcPr>
        <w:p w:rsidR="00B7086B" w:rsidRPr="00E031EC" w:rsidRDefault="0040347A" w:rsidP="004F720C">
          <w:pPr>
            <w:pStyle w:val="HeadingLeft"/>
            <w:rPr>
              <w:rFonts w:cs="Times New Roman"/>
            </w:rPr>
          </w:pPr>
          <w:fldSimple w:instr=" STYLEREF  &quot;Heading1 no Number&quot; ">
            <w:r w:rsidR="00B7086B">
              <w:rPr>
                <w:noProof/>
              </w:rPr>
              <w:t>About This Document</w:t>
            </w:r>
          </w:fldSimple>
        </w:p>
      </w:tc>
      <w:tc>
        <w:tcPr>
          <w:tcW w:w="3150" w:type="dxa"/>
          <w:vAlign w:val="bottom"/>
        </w:tcPr>
        <w:p w:rsidR="00B7086B" w:rsidRDefault="0040347A" w:rsidP="004F720C">
          <w:pPr>
            <w:pStyle w:val="HeadingRight"/>
          </w:pPr>
          <w:fldSimple w:instr=" DOCPROPERTY  Trademark&amp;ProductType ">
            <w:r w:rsidR="00B7086B">
              <w:t>GOAL Hi3510</w:t>
            </w:r>
          </w:fldSimple>
        </w:p>
        <w:p w:rsidR="00B7086B" w:rsidRDefault="0040347A" w:rsidP="004F720C">
          <w:pPr>
            <w:pStyle w:val="HeadingRight"/>
          </w:pPr>
          <w:fldSimple w:instr=" DOCPROPERTY  ManualName ">
            <w:r w:rsidR="00B7086B">
              <w:t>Data Sheet</w:t>
            </w:r>
          </w:fldSimple>
        </w:p>
      </w:tc>
      <w:tc>
        <w:tcPr>
          <w:tcW w:w="1050" w:type="dxa"/>
          <w:vAlign w:val="bottom"/>
        </w:tcPr>
        <w:p w:rsidR="00B7086B" w:rsidRPr="00B75E83" w:rsidRDefault="00B7086B" w:rsidP="004F720C">
          <w:pPr>
            <w:pStyle w:val="HeadingRight"/>
            <w:rPr>
              <w:rFonts w:cs="Times New Roman"/>
            </w:rPr>
          </w:pPr>
          <w:r>
            <w:object w:dxaOrig="5242" w:dyaOrig="5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0.85pt;height:40.85pt" o:ole="">
                <v:imagedata r:id="rId1" o:title=""/>
              </v:shape>
              <o:OLEObject Type="Embed" ProgID="MSPhotoEd.3" ShapeID="_x0000_i1038" DrawAspect="Content" ObjectID="_1435736864" r:id="rId2"/>
            </w:object>
          </w:r>
        </w:p>
      </w:tc>
    </w:tr>
  </w:tbl>
  <w:p w:rsidR="00B7086B" w:rsidRDefault="00B7086B">
    <w:pPr>
      <w:pStyle w:val="ac"/>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1050"/>
      <w:gridCol w:w="3779"/>
      <w:gridCol w:w="4830"/>
    </w:tblGrid>
    <w:tr w:rsidR="00B7086B" w:rsidRPr="00B75E83">
      <w:trPr>
        <w:trHeight w:val="851"/>
      </w:trPr>
      <w:tc>
        <w:tcPr>
          <w:tcW w:w="1050" w:type="dxa"/>
          <w:vAlign w:val="bottom"/>
        </w:tcPr>
        <w:p w:rsidR="00B7086B" w:rsidRDefault="00B7086B" w:rsidP="006D28F2">
          <w:pPr>
            <w:pStyle w:val="HeadingLeft"/>
          </w:pPr>
          <w:r>
            <w:object w:dxaOrig="5242" w:dyaOrig="5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0.85pt;height:40.85pt" o:ole="">
                <v:imagedata r:id="rId1" o:title=""/>
              </v:shape>
              <o:OLEObject Type="Embed" ProgID="MSPhotoEd.3" ShapeID="_x0000_i1039" DrawAspect="Content" ObjectID="_1435736865" r:id="rId2"/>
            </w:object>
          </w:r>
        </w:p>
      </w:tc>
      <w:tc>
        <w:tcPr>
          <w:tcW w:w="3779" w:type="dxa"/>
          <w:vAlign w:val="bottom"/>
        </w:tcPr>
        <w:p w:rsidR="00B7086B" w:rsidRDefault="0040347A" w:rsidP="006D28F2">
          <w:pPr>
            <w:pStyle w:val="HeadingLeft"/>
          </w:pPr>
          <w:fldSimple w:instr=" DOCPROPERTY  Trademark&amp;ProductType ">
            <w:r w:rsidR="00B7086B">
              <w:t>Hi3518_ISP_3A</w:t>
            </w:r>
          </w:fldSimple>
        </w:p>
        <w:p w:rsidR="00B7086B" w:rsidRPr="00E031EC" w:rsidRDefault="0040347A" w:rsidP="006D28F2">
          <w:pPr>
            <w:pStyle w:val="HeadingLeft"/>
            <w:rPr>
              <w:rFonts w:cs="Times New Roman"/>
            </w:rPr>
          </w:pPr>
          <w:r w:rsidRPr="00404D2E">
            <w:fldChar w:fldCharType="begin"/>
          </w:r>
          <w:r w:rsidR="00B7086B">
            <w:instrText xml:space="preserve"> DOCPROPERTY  ManualName </w:instrText>
          </w:r>
          <w:r w:rsidRPr="00404D2E">
            <w:fldChar w:fldCharType="separate"/>
          </w:r>
          <w:r w:rsidR="00B7086B">
            <w:t>User Guide</w:t>
          </w:r>
          <w:r w:rsidRPr="00404D2E">
            <w:fldChar w:fldCharType="end"/>
          </w:r>
        </w:p>
      </w:tc>
      <w:tc>
        <w:tcPr>
          <w:tcW w:w="4830" w:type="dxa"/>
          <w:vAlign w:val="bottom"/>
        </w:tcPr>
        <w:p w:rsidR="00B7086B" w:rsidRPr="00E01065" w:rsidRDefault="0040347A" w:rsidP="006D28F2">
          <w:pPr>
            <w:pStyle w:val="HeadingRight"/>
          </w:pPr>
          <w:fldSimple w:instr=" STYLEREF  &quot;Heading1 no Number&quot; ">
            <w:r w:rsidR="00B0688A">
              <w:rPr>
                <w:noProof/>
              </w:rPr>
              <w:t>About This Document</w:t>
            </w:r>
          </w:fldSimple>
        </w:p>
      </w:tc>
    </w:tr>
  </w:tbl>
  <w:p w:rsidR="00B7086B" w:rsidRDefault="00B7086B">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1050"/>
      <w:gridCol w:w="4410"/>
      <w:gridCol w:w="4200"/>
    </w:tblGrid>
    <w:tr w:rsidR="00B7086B" w:rsidRPr="00B75E83">
      <w:trPr>
        <w:trHeight w:val="851"/>
      </w:trPr>
      <w:tc>
        <w:tcPr>
          <w:tcW w:w="1050" w:type="dxa"/>
          <w:vAlign w:val="bottom"/>
        </w:tcPr>
        <w:p w:rsidR="00B7086B" w:rsidRDefault="00B7086B" w:rsidP="006D28F2">
          <w:pPr>
            <w:pStyle w:val="HeadingLeft"/>
          </w:pPr>
          <w:r>
            <w:object w:dxaOrig="5242" w:dyaOrig="5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85pt;height:40.85pt" o:ole="">
                <v:imagedata r:id="rId1" o:title=""/>
              </v:shape>
              <o:OLEObject Type="Embed" ProgID="MSPhotoEd.3" ShapeID="_x0000_i1040" DrawAspect="Content" ObjectID="_1435736866" r:id="rId2"/>
            </w:object>
          </w:r>
        </w:p>
      </w:tc>
      <w:tc>
        <w:tcPr>
          <w:tcW w:w="4410" w:type="dxa"/>
          <w:vAlign w:val="bottom"/>
        </w:tcPr>
        <w:p w:rsidR="00B7086B" w:rsidRDefault="0040347A" w:rsidP="006D28F2">
          <w:pPr>
            <w:pStyle w:val="HeadingLeft"/>
          </w:pPr>
          <w:fldSimple w:instr=" DOCPROPERTY  Trademark&amp;ProductType ">
            <w:r w:rsidR="00B7086B">
              <w:t>Hi3531 Skew Adjustment</w:t>
            </w:r>
          </w:fldSimple>
        </w:p>
        <w:p w:rsidR="00B7086B" w:rsidRPr="00E031EC" w:rsidRDefault="0040347A" w:rsidP="006D28F2">
          <w:pPr>
            <w:pStyle w:val="HeadingLeft"/>
            <w:rPr>
              <w:rFonts w:cs="Times New Roman"/>
            </w:rPr>
          </w:pPr>
          <w:fldSimple w:instr=" DOCPROPERTY  ManualName  ">
            <w:r w:rsidR="00B7086B">
              <w:t>Application Notes</w:t>
            </w:r>
          </w:fldSimple>
        </w:p>
      </w:tc>
      <w:tc>
        <w:tcPr>
          <w:tcW w:w="4200" w:type="dxa"/>
          <w:vAlign w:val="bottom"/>
        </w:tcPr>
        <w:p w:rsidR="00B7086B" w:rsidRPr="00B75E83" w:rsidRDefault="0040347A" w:rsidP="006D28F2">
          <w:pPr>
            <w:pStyle w:val="HeadingRight"/>
            <w:rPr>
              <w:rFonts w:cs="Times New Roman"/>
            </w:rPr>
          </w:pPr>
          <w:r>
            <w:fldChar w:fldCharType="begin"/>
          </w:r>
          <w:r w:rsidR="00B7086B">
            <w:instrText xml:space="preserve"> STYLEREF  "</w:instrText>
          </w:r>
          <w:r w:rsidR="00B7086B" w:rsidRPr="0066784C">
            <w:instrText>Contents</w:instrText>
          </w:r>
          <w:r w:rsidR="00B7086B">
            <w:instrText xml:space="preserve">"  </w:instrText>
          </w:r>
          <w:r>
            <w:fldChar w:fldCharType="separate"/>
          </w:r>
          <w:r w:rsidR="00B0688A">
            <w:rPr>
              <w:noProof/>
            </w:rPr>
            <w:t>Contents</w:t>
          </w:r>
          <w:r>
            <w:fldChar w:fldCharType="end"/>
          </w:r>
        </w:p>
      </w:tc>
    </w:tr>
  </w:tbl>
  <w:p w:rsidR="00B7086B" w:rsidRDefault="00B7086B">
    <w:pPr>
      <w:pStyle w:val="ac"/>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1050"/>
      <w:gridCol w:w="4410"/>
      <w:gridCol w:w="4200"/>
    </w:tblGrid>
    <w:tr w:rsidR="00B7086B" w:rsidRPr="00B75E83">
      <w:trPr>
        <w:trHeight w:val="851"/>
      </w:trPr>
      <w:tc>
        <w:tcPr>
          <w:tcW w:w="1050" w:type="dxa"/>
          <w:vAlign w:val="bottom"/>
        </w:tcPr>
        <w:p w:rsidR="00B7086B" w:rsidRDefault="00B7086B" w:rsidP="000A4837">
          <w:pPr>
            <w:pStyle w:val="HeadingLeft"/>
          </w:pPr>
          <w:r>
            <w:object w:dxaOrig="5242" w:dyaOrig="5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0.85pt;height:40.85pt" o:ole="">
                <v:imagedata r:id="rId1" o:title=""/>
              </v:shape>
              <o:OLEObject Type="Embed" ProgID="MSPhotoEd.3" ShapeID="_x0000_i1041" DrawAspect="Content" ObjectID="_1435736867" r:id="rId2"/>
            </w:object>
          </w:r>
        </w:p>
      </w:tc>
      <w:tc>
        <w:tcPr>
          <w:tcW w:w="4410" w:type="dxa"/>
          <w:vAlign w:val="bottom"/>
        </w:tcPr>
        <w:p w:rsidR="00B7086B" w:rsidRDefault="0040347A" w:rsidP="00E95B8A">
          <w:pPr>
            <w:pStyle w:val="HeadingLeft"/>
          </w:pPr>
          <w:fldSimple w:instr=" DOCPROPERTY  Trademark&amp;ProductType ">
            <w:r w:rsidR="00B7086B">
              <w:t>Hi3518_ISP_3A</w:t>
            </w:r>
          </w:fldSimple>
        </w:p>
        <w:p w:rsidR="00B7086B" w:rsidRPr="00404D2E" w:rsidRDefault="0040347A" w:rsidP="00E95B8A">
          <w:pPr>
            <w:pStyle w:val="HeadingLeft"/>
            <w:rPr>
              <w:rFonts w:cs="Times New Roman"/>
            </w:rPr>
          </w:pPr>
          <w:r w:rsidRPr="00404D2E">
            <w:fldChar w:fldCharType="begin"/>
          </w:r>
          <w:r w:rsidR="00B7086B">
            <w:instrText xml:space="preserve"> DOCPROPERTY  ManualName </w:instrText>
          </w:r>
          <w:r w:rsidRPr="00404D2E">
            <w:fldChar w:fldCharType="separate"/>
          </w:r>
          <w:r w:rsidR="00B7086B">
            <w:t>User Guide</w:t>
          </w:r>
          <w:r w:rsidRPr="00404D2E">
            <w:fldChar w:fldCharType="end"/>
          </w:r>
        </w:p>
      </w:tc>
      <w:tc>
        <w:tcPr>
          <w:tcW w:w="4200" w:type="dxa"/>
          <w:vAlign w:val="bottom"/>
        </w:tcPr>
        <w:p w:rsidR="00B7086B" w:rsidRPr="00C801C6" w:rsidRDefault="0040347A" w:rsidP="000A4837">
          <w:pPr>
            <w:pStyle w:val="HeadingRight"/>
          </w:pPr>
          <w:fldSimple w:instr=" STYLEREF  &quot;1&quot; \n  \* MERGEFORMAT ">
            <w:r w:rsidR="00B0688A">
              <w:rPr>
                <w:noProof/>
              </w:rPr>
              <w:t xml:space="preserve">1 </w:t>
            </w:r>
          </w:fldSimple>
          <w:fldSimple w:instr=" STYLEREF  &quot;1&quot;  ">
            <w:r w:rsidR="00B0688A">
              <w:rPr>
                <w:noProof/>
              </w:rPr>
              <w:t>Introduction to the Hi3518_ISP_3A</w:t>
            </w:r>
          </w:fldSimple>
        </w:p>
      </w:tc>
    </w:tr>
  </w:tbl>
  <w:p w:rsidR="00B7086B" w:rsidRDefault="00B7086B">
    <w:pPr>
      <w:pStyle w:val="ac"/>
      <w:rPr>
        <w:rFonts w:cs="Times New Roman"/>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3150"/>
      <w:gridCol w:w="1050"/>
    </w:tblGrid>
    <w:tr w:rsidR="00B7086B" w:rsidRPr="00B75E83">
      <w:trPr>
        <w:trHeight w:val="851"/>
      </w:trPr>
      <w:tc>
        <w:tcPr>
          <w:tcW w:w="5460" w:type="dxa"/>
          <w:vAlign w:val="bottom"/>
        </w:tcPr>
        <w:p w:rsidR="00B7086B" w:rsidRPr="00E031EC" w:rsidRDefault="0040347A" w:rsidP="00FF2E5A">
          <w:pPr>
            <w:pStyle w:val="HeadingLeft"/>
            <w:rPr>
              <w:rFonts w:cs="Times New Roman"/>
            </w:rPr>
          </w:pPr>
          <w:fldSimple w:instr=" STYLEREF  &quot;7&quot; \n ">
            <w:r w:rsidR="00B7086B">
              <w:rPr>
                <w:noProof/>
              </w:rPr>
              <w:t xml:space="preserve">A </w:t>
            </w:r>
          </w:fldSimple>
          <w:fldSimple w:instr=" STYLEREF  &quot;7&quot; \p ">
            <w:r w:rsidR="00B7086B">
              <w:rPr>
                <w:noProof/>
              </w:rPr>
              <w:t>Glossary</w:t>
            </w:r>
          </w:fldSimple>
        </w:p>
      </w:tc>
      <w:tc>
        <w:tcPr>
          <w:tcW w:w="3150" w:type="dxa"/>
          <w:vAlign w:val="bottom"/>
        </w:tcPr>
        <w:p w:rsidR="00B7086B" w:rsidRDefault="0040347A" w:rsidP="00B86F88">
          <w:pPr>
            <w:pStyle w:val="HeadingRight"/>
          </w:pPr>
          <w:fldSimple w:instr=" DOCPROPERTY  Trademark&amp;ProductType ">
            <w:r w:rsidR="00B7086B">
              <w:t>GOAL Hi3510</w:t>
            </w:r>
          </w:fldSimple>
        </w:p>
        <w:p w:rsidR="00B7086B" w:rsidRDefault="0040347A" w:rsidP="00B86F88">
          <w:pPr>
            <w:pStyle w:val="HeadingRight"/>
          </w:pPr>
          <w:fldSimple w:instr=" DOCPROPERTY  ManualName ">
            <w:r w:rsidR="00B7086B">
              <w:t>Data Sheet</w:t>
            </w:r>
          </w:fldSimple>
        </w:p>
      </w:tc>
      <w:tc>
        <w:tcPr>
          <w:tcW w:w="1050" w:type="dxa"/>
          <w:vAlign w:val="bottom"/>
        </w:tcPr>
        <w:p w:rsidR="00B7086B" w:rsidRPr="00B75E83" w:rsidRDefault="00B7086B" w:rsidP="00B86F88">
          <w:pPr>
            <w:pStyle w:val="HeadingRight"/>
            <w:rPr>
              <w:rFonts w:cs="Times New Roman"/>
            </w:rPr>
          </w:pPr>
          <w:r>
            <w:object w:dxaOrig="5242" w:dyaOrig="5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0.85pt;height:40.85pt" o:ole="">
                <v:imagedata r:id="rId1" o:title=""/>
              </v:shape>
              <o:OLEObject Type="Embed" ProgID="MSPhotoEd.3" ShapeID="_x0000_i1042" DrawAspect="Content" ObjectID="_1435736868" r:id="rId2"/>
            </w:object>
          </w:r>
        </w:p>
      </w:tc>
    </w:tr>
  </w:tbl>
  <w:p w:rsidR="00B7086B" w:rsidRDefault="00B7086B" w:rsidP="00FD127B">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1050"/>
      <w:gridCol w:w="4410"/>
      <w:gridCol w:w="4200"/>
    </w:tblGrid>
    <w:tr w:rsidR="00B7086B" w:rsidRPr="00B75E83">
      <w:trPr>
        <w:trHeight w:val="851"/>
      </w:trPr>
      <w:tc>
        <w:tcPr>
          <w:tcW w:w="1050" w:type="dxa"/>
          <w:vAlign w:val="bottom"/>
        </w:tcPr>
        <w:p w:rsidR="00B7086B" w:rsidRDefault="00B7086B" w:rsidP="0020714E">
          <w:pPr>
            <w:pStyle w:val="HeadingLeft"/>
          </w:pPr>
          <w:r>
            <w:object w:dxaOrig="5242" w:dyaOrig="5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85pt;height:40.85pt" o:ole="">
                <v:imagedata r:id="rId1" o:title=""/>
              </v:shape>
              <o:OLEObject Type="Embed" ProgID="MSPhotoEd.3" ShapeID="_x0000_i1043" DrawAspect="Content" ObjectID="_1435736869" r:id="rId2"/>
            </w:object>
          </w:r>
        </w:p>
      </w:tc>
      <w:tc>
        <w:tcPr>
          <w:tcW w:w="4410" w:type="dxa"/>
          <w:vAlign w:val="bottom"/>
        </w:tcPr>
        <w:p w:rsidR="00B7086B" w:rsidRDefault="0040347A" w:rsidP="0020714E">
          <w:pPr>
            <w:pStyle w:val="HeadingLeft"/>
          </w:pPr>
          <w:fldSimple w:instr=" DOCPROPERTY  Trademark&amp;ProductType ">
            <w:r w:rsidR="00B7086B">
              <w:t>Hi3518_ISP_3A</w:t>
            </w:r>
          </w:fldSimple>
        </w:p>
        <w:p w:rsidR="00B7086B" w:rsidRPr="00404D2E" w:rsidRDefault="0040347A" w:rsidP="0020714E">
          <w:pPr>
            <w:pStyle w:val="HeadingLeft"/>
            <w:rPr>
              <w:rFonts w:cs="Times New Roman"/>
            </w:rPr>
          </w:pPr>
          <w:r w:rsidRPr="00404D2E">
            <w:fldChar w:fldCharType="begin"/>
          </w:r>
          <w:r w:rsidR="00B7086B">
            <w:instrText xml:space="preserve"> DOCPROPERTY  ManualName </w:instrText>
          </w:r>
          <w:r w:rsidRPr="00404D2E">
            <w:fldChar w:fldCharType="separate"/>
          </w:r>
          <w:r w:rsidR="00B7086B">
            <w:t>User Guide</w:t>
          </w:r>
          <w:r w:rsidRPr="00404D2E">
            <w:fldChar w:fldCharType="end"/>
          </w:r>
        </w:p>
      </w:tc>
      <w:tc>
        <w:tcPr>
          <w:tcW w:w="4200" w:type="dxa"/>
          <w:vAlign w:val="bottom"/>
        </w:tcPr>
        <w:p w:rsidR="00B7086B" w:rsidRPr="00C801C6" w:rsidRDefault="0040347A" w:rsidP="00C801C6">
          <w:pPr>
            <w:pStyle w:val="HeadingRight"/>
          </w:pPr>
          <w:fldSimple w:instr=" STYLEREF  &quot;1&quot; \n  \* MERGEFORMAT ">
            <w:r w:rsidR="00B0688A">
              <w:rPr>
                <w:noProof/>
              </w:rPr>
              <w:t xml:space="preserve">2 </w:t>
            </w:r>
          </w:fldSimple>
          <w:fldSimple w:instr=" STYLEREF  &quot;1&quot;  ">
            <w:r w:rsidR="00B0688A">
              <w:rPr>
                <w:noProof/>
              </w:rPr>
              <w:t>Usage Guidance</w:t>
            </w:r>
          </w:fldSimple>
        </w:p>
      </w:tc>
    </w:tr>
  </w:tbl>
  <w:p w:rsidR="00B7086B" w:rsidRPr="004B7C7A" w:rsidRDefault="00B7086B" w:rsidP="004B7C7A">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32BCCCF0">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6B308656">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D076B4B4"/>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hint="default"/>
        <w:b/>
        <w:bCs w:val="0"/>
        <w:i w:val="0"/>
        <w:iCs w:val="0"/>
        <w:caps w:val="0"/>
        <w:smallCaps w:val="0"/>
        <w:strike w:val="0"/>
        <w:dstrike w:val="0"/>
        <w:outline w:val="0"/>
        <w:shadow w:val="0"/>
        <w:emboss w:val="0"/>
        <w:imprint w:val="0"/>
        <w:snapToGrid w:val="0"/>
        <w:vanish w:val="0"/>
        <w:spacing w:val="0"/>
        <w:kern w:val="0"/>
        <w:position w:val="0"/>
        <w:sz w:val="32"/>
        <w:szCs w:val="32"/>
        <w:u w:val="none"/>
        <w:vertAlign w:val="baseline"/>
        <w:em w:val="none"/>
      </w:rPr>
    </w:lvl>
    <w:lvl w:ilvl="3">
      <w:start w:val="1"/>
      <w:numFmt w:val="decimal"/>
      <w:pStyle w:val="41"/>
      <w:suff w:val="nothing"/>
      <w:lvlText w:val="%1.%2.%3.%4 "/>
      <w:lvlJc w:val="left"/>
      <w:pPr>
        <w:ind w:left="0" w:firstLine="0"/>
      </w:pPr>
      <w:rPr>
        <w:rFonts w:ascii="Book Antiqua" w:eastAsia="黑体" w:hAnsi="Book Antiqua" w:cs="Arial" w:hint="default"/>
        <w:b/>
        <w:bCs/>
        <w:i w:val="0"/>
        <w:iCs w:val="0"/>
        <w:caps w:val="0"/>
        <w:strike w:val="0"/>
        <w:dstrike w:val="0"/>
        <w:outline w:val="0"/>
        <w:shadow w:val="0"/>
        <w:emboss w:val="0"/>
        <w:imprint w:val="0"/>
        <w:vanish w:val="0"/>
        <w:sz w:val="28"/>
        <w:szCs w:val="28"/>
        <w:vertAlign w:val="baseline"/>
        <w:lang w:val="en-US"/>
      </w:rPr>
    </w:lvl>
    <w:lvl w:ilvl="4">
      <w:start w:val="1"/>
      <w:numFmt w:val="none"/>
      <w:pStyle w:val="BlockLabel"/>
      <w:suff w:val="nothing"/>
      <w:lvlText w:val="%5"/>
      <w:lvlJc w:val="left"/>
      <w:pPr>
        <w:ind w:left="0" w:firstLine="0"/>
      </w:pPr>
      <w:rPr>
        <w:rFonts w:ascii="Times New Roman" w:eastAsia="黑体" w:hAnsi="Times New Roman" w:cs="Times New Roman" w:hint="default"/>
        <w:b/>
        <w:bCs/>
        <w:i w:val="0"/>
        <w:iCs w:val="0"/>
        <w:sz w:val="24"/>
        <w:szCs w:val="24"/>
        <w:u w:val="none"/>
      </w:rPr>
    </w:lvl>
    <w:lvl w:ilvl="5">
      <w:start w:val="1"/>
      <w:numFmt w:val="decimal"/>
      <w:pStyle w:val="Step"/>
      <w:lvlText w:val="Step %6"/>
      <w:lvlJc w:val="right"/>
      <w:pPr>
        <w:tabs>
          <w:tab w:val="num" w:pos="1701"/>
        </w:tabs>
        <w:ind w:left="1701" w:hanging="159"/>
      </w:pPr>
      <w:rPr>
        <w:rFonts w:ascii="Book Antiqua" w:hAnsi="Book Antiqua" w:cs="Times New Roman" w:hint="default"/>
        <w:b/>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983248EE">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63761864" w:tentative="1">
      <w:start w:val="1"/>
      <w:numFmt w:val="bullet"/>
      <w:lvlText w:val=""/>
      <w:lvlJc w:val="left"/>
      <w:pPr>
        <w:tabs>
          <w:tab w:val="num" w:pos="840"/>
        </w:tabs>
        <w:ind w:left="840" w:hanging="420"/>
      </w:pPr>
      <w:rPr>
        <w:rFonts w:ascii="Wingdings" w:hAnsi="Wingdings" w:hint="default"/>
      </w:rPr>
    </w:lvl>
    <w:lvl w:ilvl="2" w:tplc="F7B45AFC" w:tentative="1">
      <w:start w:val="1"/>
      <w:numFmt w:val="bullet"/>
      <w:lvlText w:val=""/>
      <w:lvlJc w:val="left"/>
      <w:pPr>
        <w:tabs>
          <w:tab w:val="num" w:pos="1260"/>
        </w:tabs>
        <w:ind w:left="1260" w:hanging="420"/>
      </w:pPr>
      <w:rPr>
        <w:rFonts w:ascii="Wingdings" w:hAnsi="Wingdings" w:hint="default"/>
      </w:rPr>
    </w:lvl>
    <w:lvl w:ilvl="3" w:tplc="0ADE4BE6" w:tentative="1">
      <w:start w:val="1"/>
      <w:numFmt w:val="bullet"/>
      <w:lvlText w:val=""/>
      <w:lvlJc w:val="left"/>
      <w:pPr>
        <w:tabs>
          <w:tab w:val="num" w:pos="1680"/>
        </w:tabs>
        <w:ind w:left="1680" w:hanging="420"/>
      </w:pPr>
      <w:rPr>
        <w:rFonts w:ascii="Wingdings" w:hAnsi="Wingdings" w:hint="default"/>
      </w:rPr>
    </w:lvl>
    <w:lvl w:ilvl="4" w:tplc="092403E0" w:tentative="1">
      <w:start w:val="1"/>
      <w:numFmt w:val="bullet"/>
      <w:lvlText w:val=""/>
      <w:lvlJc w:val="left"/>
      <w:pPr>
        <w:tabs>
          <w:tab w:val="num" w:pos="2100"/>
        </w:tabs>
        <w:ind w:left="2100" w:hanging="420"/>
      </w:pPr>
      <w:rPr>
        <w:rFonts w:ascii="Wingdings" w:hAnsi="Wingdings" w:hint="default"/>
      </w:rPr>
    </w:lvl>
    <w:lvl w:ilvl="5" w:tplc="1E38B88A" w:tentative="1">
      <w:start w:val="1"/>
      <w:numFmt w:val="bullet"/>
      <w:lvlText w:val=""/>
      <w:lvlJc w:val="left"/>
      <w:pPr>
        <w:tabs>
          <w:tab w:val="num" w:pos="2520"/>
        </w:tabs>
        <w:ind w:left="2520" w:hanging="420"/>
      </w:pPr>
      <w:rPr>
        <w:rFonts w:ascii="Wingdings" w:hAnsi="Wingdings" w:hint="default"/>
      </w:rPr>
    </w:lvl>
    <w:lvl w:ilvl="6" w:tplc="3F0C0AF2" w:tentative="1">
      <w:start w:val="1"/>
      <w:numFmt w:val="bullet"/>
      <w:lvlText w:val=""/>
      <w:lvlJc w:val="left"/>
      <w:pPr>
        <w:tabs>
          <w:tab w:val="num" w:pos="2940"/>
        </w:tabs>
        <w:ind w:left="2940" w:hanging="420"/>
      </w:pPr>
      <w:rPr>
        <w:rFonts w:ascii="Wingdings" w:hAnsi="Wingdings" w:hint="default"/>
      </w:rPr>
    </w:lvl>
    <w:lvl w:ilvl="7" w:tplc="5B9CFAAA" w:tentative="1">
      <w:start w:val="1"/>
      <w:numFmt w:val="bullet"/>
      <w:lvlText w:val=""/>
      <w:lvlJc w:val="left"/>
      <w:pPr>
        <w:tabs>
          <w:tab w:val="num" w:pos="3360"/>
        </w:tabs>
        <w:ind w:left="3360" w:hanging="420"/>
      </w:pPr>
      <w:rPr>
        <w:rFonts w:ascii="Wingdings" w:hAnsi="Wingdings" w:hint="default"/>
      </w:rPr>
    </w:lvl>
    <w:lvl w:ilvl="8" w:tplc="19786FE8"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42CF4755"/>
    <w:multiLevelType w:val="hybridMultilevel"/>
    <w:tmpl w:val="1A940A0E"/>
    <w:lvl w:ilvl="0" w:tplc="C482554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63C3DB5"/>
    <w:multiLevelType w:val="hybridMultilevel"/>
    <w:tmpl w:val="2668DBD8"/>
    <w:lvl w:ilvl="0" w:tplc="389AFA96">
      <w:start w:val="1"/>
      <w:numFmt w:val="decimal"/>
      <w:pStyle w:val="ItemStepinTable"/>
      <w:lvlText w:val="%1."/>
      <w:lvlJc w:val="left"/>
      <w:pPr>
        <w:tabs>
          <w:tab w:val="num" w:pos="284"/>
        </w:tabs>
        <w:ind w:left="284" w:hanging="284"/>
      </w:pPr>
      <w:rPr>
        <w:rFonts w:hint="eastAsia"/>
      </w:rPr>
    </w:lvl>
    <w:lvl w:ilvl="1" w:tplc="E66C7C70" w:tentative="1">
      <w:start w:val="1"/>
      <w:numFmt w:val="lowerLetter"/>
      <w:lvlText w:val="%2)"/>
      <w:lvlJc w:val="left"/>
      <w:pPr>
        <w:tabs>
          <w:tab w:val="num" w:pos="840"/>
        </w:tabs>
        <w:ind w:left="840" w:hanging="420"/>
      </w:pPr>
    </w:lvl>
    <w:lvl w:ilvl="2" w:tplc="58541B14" w:tentative="1">
      <w:start w:val="1"/>
      <w:numFmt w:val="lowerRoman"/>
      <w:lvlText w:val="%3."/>
      <w:lvlJc w:val="right"/>
      <w:pPr>
        <w:tabs>
          <w:tab w:val="num" w:pos="1260"/>
        </w:tabs>
        <w:ind w:left="1260" w:hanging="420"/>
      </w:pPr>
    </w:lvl>
    <w:lvl w:ilvl="3" w:tplc="242856A2" w:tentative="1">
      <w:start w:val="1"/>
      <w:numFmt w:val="decimal"/>
      <w:lvlText w:val="%4."/>
      <w:lvlJc w:val="left"/>
      <w:pPr>
        <w:tabs>
          <w:tab w:val="num" w:pos="1680"/>
        </w:tabs>
        <w:ind w:left="1680" w:hanging="420"/>
      </w:pPr>
    </w:lvl>
    <w:lvl w:ilvl="4" w:tplc="18C6A50C" w:tentative="1">
      <w:start w:val="1"/>
      <w:numFmt w:val="lowerLetter"/>
      <w:lvlText w:val="%5)"/>
      <w:lvlJc w:val="left"/>
      <w:pPr>
        <w:tabs>
          <w:tab w:val="num" w:pos="2100"/>
        </w:tabs>
        <w:ind w:left="2100" w:hanging="420"/>
      </w:pPr>
    </w:lvl>
    <w:lvl w:ilvl="5" w:tplc="7110CFF4" w:tentative="1">
      <w:start w:val="1"/>
      <w:numFmt w:val="lowerRoman"/>
      <w:lvlText w:val="%6."/>
      <w:lvlJc w:val="right"/>
      <w:pPr>
        <w:tabs>
          <w:tab w:val="num" w:pos="2520"/>
        </w:tabs>
        <w:ind w:left="2520" w:hanging="420"/>
      </w:pPr>
    </w:lvl>
    <w:lvl w:ilvl="6" w:tplc="65C0D3F0" w:tentative="1">
      <w:start w:val="1"/>
      <w:numFmt w:val="decimal"/>
      <w:lvlText w:val="%7."/>
      <w:lvlJc w:val="left"/>
      <w:pPr>
        <w:tabs>
          <w:tab w:val="num" w:pos="2940"/>
        </w:tabs>
        <w:ind w:left="2940" w:hanging="420"/>
      </w:pPr>
    </w:lvl>
    <w:lvl w:ilvl="7" w:tplc="288CDA8C" w:tentative="1">
      <w:start w:val="1"/>
      <w:numFmt w:val="lowerLetter"/>
      <w:lvlText w:val="%8)"/>
      <w:lvlJc w:val="left"/>
      <w:pPr>
        <w:tabs>
          <w:tab w:val="num" w:pos="3360"/>
        </w:tabs>
        <w:ind w:left="3360" w:hanging="420"/>
      </w:pPr>
    </w:lvl>
    <w:lvl w:ilvl="8" w:tplc="AF8067C4" w:tentative="1">
      <w:start w:val="1"/>
      <w:numFmt w:val="lowerRoman"/>
      <w:lvlText w:val="%9."/>
      <w:lvlJc w:val="right"/>
      <w:pPr>
        <w:tabs>
          <w:tab w:val="num" w:pos="3780"/>
        </w:tabs>
        <w:ind w:left="3780" w:hanging="420"/>
      </w:pPr>
    </w:lvl>
  </w:abstractNum>
  <w:abstractNum w:abstractNumId="18">
    <w:nsid w:val="4DDA66D1"/>
    <w:multiLevelType w:val="multilevel"/>
    <w:tmpl w:val="0CBCCA0E"/>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5."/>
      <w:lvlJc w:val="right"/>
      <w:pPr>
        <w:tabs>
          <w:tab w:val="num" w:pos="1701"/>
        </w:tabs>
        <w:ind w:left="1701" w:hanging="159"/>
      </w:pPr>
      <w:rPr>
        <w:rFonts w:ascii="Book Antiqua" w:hAnsi="Book Antiqua" w:cs="Times New Roman" w:hint="default"/>
        <w:b/>
        <w:bCs/>
        <w:i w:val="0"/>
        <w:iCs w:val="0"/>
        <w:sz w:val="21"/>
        <w:szCs w:val="21"/>
        <w:u w:val="none"/>
      </w:rPr>
    </w:lvl>
    <w:lvl w:ilvl="5">
      <w:start w:val="1"/>
      <w:numFmt w:val="lowerLetter"/>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Figure %1-%7"/>
      <w:lvlJc w:val="left"/>
      <w:pPr>
        <w:ind w:left="1701" w:firstLine="0"/>
      </w:pPr>
      <w:rPr>
        <w:rFonts w:ascii="Times New Roman" w:hAnsi="Times New Roman" w:cs="Book Antiqua" w:hint="default"/>
        <w:b/>
        <w:bCs/>
        <w:i w:val="0"/>
        <w:iCs w:val="0"/>
        <w:sz w:val="21"/>
        <w:szCs w:val="21"/>
        <w:u w:val="none"/>
      </w:rPr>
    </w:lvl>
    <w:lvl w:ilvl="7">
      <w:start w:val="1"/>
      <w:numFmt w:val="decimal"/>
      <w:lvlRestart w:val="1"/>
      <w:pStyle w:val="TableDescriptioninAppendix"/>
      <w:suff w:val="space"/>
      <w:lvlText w:val="Tabl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19">
    <w:nsid w:val="667437AC"/>
    <w:multiLevelType w:val="hybridMultilevel"/>
    <w:tmpl w:val="DE3895E6"/>
    <w:lvl w:ilvl="0" w:tplc="DC02E8A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90F22204" w:tentative="1">
      <w:start w:val="1"/>
      <w:numFmt w:val="bullet"/>
      <w:lvlText w:val=""/>
      <w:lvlJc w:val="left"/>
      <w:pPr>
        <w:tabs>
          <w:tab w:val="num" w:pos="840"/>
        </w:tabs>
        <w:ind w:left="840" w:hanging="420"/>
      </w:pPr>
      <w:rPr>
        <w:rFonts w:ascii="Wingdings" w:hAnsi="Wingdings" w:hint="default"/>
      </w:rPr>
    </w:lvl>
    <w:lvl w:ilvl="2" w:tplc="637E6ACC" w:tentative="1">
      <w:start w:val="1"/>
      <w:numFmt w:val="bullet"/>
      <w:lvlText w:val=""/>
      <w:lvlJc w:val="left"/>
      <w:pPr>
        <w:tabs>
          <w:tab w:val="num" w:pos="1260"/>
        </w:tabs>
        <w:ind w:left="1260" w:hanging="420"/>
      </w:pPr>
      <w:rPr>
        <w:rFonts w:ascii="Wingdings" w:hAnsi="Wingdings" w:hint="default"/>
      </w:rPr>
    </w:lvl>
    <w:lvl w:ilvl="3" w:tplc="7F0C5484" w:tentative="1">
      <w:start w:val="1"/>
      <w:numFmt w:val="bullet"/>
      <w:lvlText w:val=""/>
      <w:lvlJc w:val="left"/>
      <w:pPr>
        <w:tabs>
          <w:tab w:val="num" w:pos="1680"/>
        </w:tabs>
        <w:ind w:left="1680" w:hanging="420"/>
      </w:pPr>
      <w:rPr>
        <w:rFonts w:ascii="Wingdings" w:hAnsi="Wingdings" w:hint="default"/>
      </w:rPr>
    </w:lvl>
    <w:lvl w:ilvl="4" w:tplc="AA2CDFE8" w:tentative="1">
      <w:start w:val="1"/>
      <w:numFmt w:val="bullet"/>
      <w:lvlText w:val=""/>
      <w:lvlJc w:val="left"/>
      <w:pPr>
        <w:tabs>
          <w:tab w:val="num" w:pos="2100"/>
        </w:tabs>
        <w:ind w:left="2100" w:hanging="420"/>
      </w:pPr>
      <w:rPr>
        <w:rFonts w:ascii="Wingdings" w:hAnsi="Wingdings" w:hint="default"/>
      </w:rPr>
    </w:lvl>
    <w:lvl w:ilvl="5" w:tplc="6D18CFD0" w:tentative="1">
      <w:start w:val="1"/>
      <w:numFmt w:val="bullet"/>
      <w:lvlText w:val=""/>
      <w:lvlJc w:val="left"/>
      <w:pPr>
        <w:tabs>
          <w:tab w:val="num" w:pos="2520"/>
        </w:tabs>
        <w:ind w:left="2520" w:hanging="420"/>
      </w:pPr>
      <w:rPr>
        <w:rFonts w:ascii="Wingdings" w:hAnsi="Wingdings" w:hint="default"/>
      </w:rPr>
    </w:lvl>
    <w:lvl w:ilvl="6" w:tplc="12966548" w:tentative="1">
      <w:start w:val="1"/>
      <w:numFmt w:val="bullet"/>
      <w:lvlText w:val=""/>
      <w:lvlJc w:val="left"/>
      <w:pPr>
        <w:tabs>
          <w:tab w:val="num" w:pos="2940"/>
        </w:tabs>
        <w:ind w:left="2940" w:hanging="420"/>
      </w:pPr>
      <w:rPr>
        <w:rFonts w:ascii="Wingdings" w:hAnsi="Wingdings" w:hint="default"/>
      </w:rPr>
    </w:lvl>
    <w:lvl w:ilvl="7" w:tplc="0C2A287E" w:tentative="1">
      <w:start w:val="1"/>
      <w:numFmt w:val="bullet"/>
      <w:lvlText w:val=""/>
      <w:lvlJc w:val="left"/>
      <w:pPr>
        <w:tabs>
          <w:tab w:val="num" w:pos="3360"/>
        </w:tabs>
        <w:ind w:left="3360" w:hanging="420"/>
      </w:pPr>
      <w:rPr>
        <w:rFonts w:ascii="Wingdings" w:hAnsi="Wingdings" w:hint="default"/>
      </w:rPr>
    </w:lvl>
    <w:lvl w:ilvl="8" w:tplc="F57EA22E" w:tentative="1">
      <w:start w:val="1"/>
      <w:numFmt w:val="bullet"/>
      <w:lvlText w:val=""/>
      <w:lvlJc w:val="left"/>
      <w:pPr>
        <w:tabs>
          <w:tab w:val="num" w:pos="3780"/>
        </w:tabs>
        <w:ind w:left="3780" w:hanging="420"/>
      </w:pPr>
      <w:rPr>
        <w:rFonts w:ascii="Wingdings" w:hAnsi="Wingdings" w:hint="default"/>
      </w:rPr>
    </w:lvl>
  </w:abstractNum>
  <w:abstractNum w:abstractNumId="20">
    <w:nsid w:val="6ADC374C"/>
    <w:multiLevelType w:val="hybridMultilevel"/>
    <w:tmpl w:val="27DA3B22"/>
    <w:lvl w:ilvl="0" w:tplc="FFFFFFFF">
      <w:start w:val="1"/>
      <w:numFmt w:val="bullet"/>
      <w:pStyle w:val="NotesTextListFirst"/>
      <w:lvlText w:val=""/>
      <w:lvlJc w:val="left"/>
      <w:pPr>
        <w:tabs>
          <w:tab w:val="num" w:pos="1554"/>
        </w:tabs>
        <w:ind w:left="1554"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1">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nsid w:val="6E230785"/>
    <w:multiLevelType w:val="hybridMultilevel"/>
    <w:tmpl w:val="21BCB028"/>
    <w:lvl w:ilvl="0" w:tplc="6EC04CC0">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AF76BB2E" w:tentative="1">
      <w:start w:val="1"/>
      <w:numFmt w:val="bullet"/>
      <w:lvlText w:val=""/>
      <w:lvlJc w:val="left"/>
      <w:pPr>
        <w:tabs>
          <w:tab w:val="num" w:pos="840"/>
        </w:tabs>
        <w:ind w:left="840" w:hanging="420"/>
      </w:pPr>
      <w:rPr>
        <w:rFonts w:ascii="Wingdings" w:hAnsi="Wingdings" w:hint="default"/>
      </w:rPr>
    </w:lvl>
    <w:lvl w:ilvl="2" w:tplc="7E4466C2" w:tentative="1">
      <w:start w:val="1"/>
      <w:numFmt w:val="bullet"/>
      <w:lvlText w:val=""/>
      <w:lvlJc w:val="left"/>
      <w:pPr>
        <w:tabs>
          <w:tab w:val="num" w:pos="1260"/>
        </w:tabs>
        <w:ind w:left="1260" w:hanging="420"/>
      </w:pPr>
      <w:rPr>
        <w:rFonts w:ascii="Wingdings" w:hAnsi="Wingdings" w:hint="default"/>
      </w:rPr>
    </w:lvl>
    <w:lvl w:ilvl="3" w:tplc="8FF4111C" w:tentative="1">
      <w:start w:val="1"/>
      <w:numFmt w:val="bullet"/>
      <w:lvlText w:val=""/>
      <w:lvlJc w:val="left"/>
      <w:pPr>
        <w:tabs>
          <w:tab w:val="num" w:pos="1680"/>
        </w:tabs>
        <w:ind w:left="1680" w:hanging="420"/>
      </w:pPr>
      <w:rPr>
        <w:rFonts w:ascii="Wingdings" w:hAnsi="Wingdings" w:hint="default"/>
      </w:rPr>
    </w:lvl>
    <w:lvl w:ilvl="4" w:tplc="D3A042FA" w:tentative="1">
      <w:start w:val="1"/>
      <w:numFmt w:val="bullet"/>
      <w:lvlText w:val=""/>
      <w:lvlJc w:val="left"/>
      <w:pPr>
        <w:tabs>
          <w:tab w:val="num" w:pos="2100"/>
        </w:tabs>
        <w:ind w:left="2100" w:hanging="420"/>
      </w:pPr>
      <w:rPr>
        <w:rFonts w:ascii="Wingdings" w:hAnsi="Wingdings" w:hint="default"/>
      </w:rPr>
    </w:lvl>
    <w:lvl w:ilvl="5" w:tplc="D86C42BE" w:tentative="1">
      <w:start w:val="1"/>
      <w:numFmt w:val="bullet"/>
      <w:lvlText w:val=""/>
      <w:lvlJc w:val="left"/>
      <w:pPr>
        <w:tabs>
          <w:tab w:val="num" w:pos="2520"/>
        </w:tabs>
        <w:ind w:left="2520" w:hanging="420"/>
      </w:pPr>
      <w:rPr>
        <w:rFonts w:ascii="Wingdings" w:hAnsi="Wingdings" w:hint="default"/>
      </w:rPr>
    </w:lvl>
    <w:lvl w:ilvl="6" w:tplc="E684F0C4" w:tentative="1">
      <w:start w:val="1"/>
      <w:numFmt w:val="bullet"/>
      <w:lvlText w:val=""/>
      <w:lvlJc w:val="left"/>
      <w:pPr>
        <w:tabs>
          <w:tab w:val="num" w:pos="2940"/>
        </w:tabs>
        <w:ind w:left="2940" w:hanging="420"/>
      </w:pPr>
      <w:rPr>
        <w:rFonts w:ascii="Wingdings" w:hAnsi="Wingdings" w:hint="default"/>
      </w:rPr>
    </w:lvl>
    <w:lvl w:ilvl="7" w:tplc="368AC62A" w:tentative="1">
      <w:start w:val="1"/>
      <w:numFmt w:val="bullet"/>
      <w:lvlText w:val=""/>
      <w:lvlJc w:val="left"/>
      <w:pPr>
        <w:tabs>
          <w:tab w:val="num" w:pos="3360"/>
        </w:tabs>
        <w:ind w:left="3360" w:hanging="420"/>
      </w:pPr>
      <w:rPr>
        <w:rFonts w:ascii="Wingdings" w:hAnsi="Wingdings" w:hint="default"/>
      </w:rPr>
    </w:lvl>
    <w:lvl w:ilvl="8" w:tplc="BCC0AED8" w:tentative="1">
      <w:start w:val="1"/>
      <w:numFmt w:val="bullet"/>
      <w:lvlText w:val=""/>
      <w:lvlJc w:val="left"/>
      <w:pPr>
        <w:tabs>
          <w:tab w:val="num" w:pos="3780"/>
        </w:tabs>
        <w:ind w:left="3780" w:hanging="420"/>
      </w:pPr>
      <w:rPr>
        <w:rFonts w:ascii="Wingdings" w:hAnsi="Wingdings" w:hint="default"/>
      </w:rPr>
    </w:lvl>
  </w:abstractNum>
  <w:num w:numId="1">
    <w:abstractNumId w:val="10"/>
  </w:num>
  <w:num w:numId="2">
    <w:abstractNumId w:val="12"/>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21"/>
  </w:num>
  <w:num w:numId="17">
    <w:abstractNumId w:val="17"/>
  </w:num>
  <w:num w:numId="18">
    <w:abstractNumId w:val="22"/>
  </w:num>
  <w:num w:numId="19">
    <w:abstractNumId w:val="16"/>
  </w:num>
  <w:num w:numId="20">
    <w:abstractNumId w:val="11"/>
  </w:num>
  <w:num w:numId="21">
    <w:abstractNumId w:val="13"/>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2"/>
  </w:num>
  <w:num w:numId="2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19"/>
  </w:num>
  <w:num w:numId="29">
    <w:abstractNumId w:val="19"/>
  </w:num>
  <w:num w:numId="30">
    <w:abstractNumId w:val="19"/>
  </w:num>
  <w:num w:numId="31">
    <w:abstractNumId w:val="19"/>
  </w:num>
  <w:num w:numId="32">
    <w:abstractNumId w:val="19"/>
  </w:num>
  <w:num w:numId="33">
    <w:abstractNumId w:val="19"/>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attachedTemplate r:id="rId1"/>
  <w:stylePaneFormatFilter w:val="7F04"/>
  <w:defaultTabStop w:val="420"/>
  <w:drawingGridHorizontalSpacing w:val="105"/>
  <w:drawingGridVerticalSpacing w:val="156"/>
  <w:displayHorizontalDrawingGridEvery w:val="0"/>
  <w:displayVerticalDrawingGridEvery w:val="2"/>
  <w:characterSpacingControl w:val="compressPunctuation"/>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A1512"/>
    <w:rsid w:val="0000017C"/>
    <w:rsid w:val="00001169"/>
    <w:rsid w:val="0000124D"/>
    <w:rsid w:val="00002B11"/>
    <w:rsid w:val="00004EAE"/>
    <w:rsid w:val="000059CD"/>
    <w:rsid w:val="00006C30"/>
    <w:rsid w:val="00007366"/>
    <w:rsid w:val="000141DD"/>
    <w:rsid w:val="00014409"/>
    <w:rsid w:val="0001481A"/>
    <w:rsid w:val="00016683"/>
    <w:rsid w:val="000204D7"/>
    <w:rsid w:val="000209A5"/>
    <w:rsid w:val="00022994"/>
    <w:rsid w:val="00023498"/>
    <w:rsid w:val="0002360D"/>
    <w:rsid w:val="000236DC"/>
    <w:rsid w:val="00027249"/>
    <w:rsid w:val="000278DD"/>
    <w:rsid w:val="00027D33"/>
    <w:rsid w:val="00030B38"/>
    <w:rsid w:val="00033CF3"/>
    <w:rsid w:val="0003480D"/>
    <w:rsid w:val="00043480"/>
    <w:rsid w:val="00043505"/>
    <w:rsid w:val="00045A84"/>
    <w:rsid w:val="00046162"/>
    <w:rsid w:val="00046DA7"/>
    <w:rsid w:val="0004784E"/>
    <w:rsid w:val="00050060"/>
    <w:rsid w:val="00054821"/>
    <w:rsid w:val="00055523"/>
    <w:rsid w:val="00062085"/>
    <w:rsid w:val="00062113"/>
    <w:rsid w:val="000650A2"/>
    <w:rsid w:val="00065B3D"/>
    <w:rsid w:val="000672E0"/>
    <w:rsid w:val="00067562"/>
    <w:rsid w:val="000675B6"/>
    <w:rsid w:val="00070EF9"/>
    <w:rsid w:val="00075FBD"/>
    <w:rsid w:val="00076E09"/>
    <w:rsid w:val="00087D7C"/>
    <w:rsid w:val="0009015F"/>
    <w:rsid w:val="00093836"/>
    <w:rsid w:val="0009460A"/>
    <w:rsid w:val="00096B51"/>
    <w:rsid w:val="00097E0D"/>
    <w:rsid w:val="000A0B42"/>
    <w:rsid w:val="000A2BD9"/>
    <w:rsid w:val="000A351C"/>
    <w:rsid w:val="000A44D2"/>
    <w:rsid w:val="000A4837"/>
    <w:rsid w:val="000A50C9"/>
    <w:rsid w:val="000A51E3"/>
    <w:rsid w:val="000A5EE6"/>
    <w:rsid w:val="000B154D"/>
    <w:rsid w:val="000B5263"/>
    <w:rsid w:val="000C1701"/>
    <w:rsid w:val="000D1AC5"/>
    <w:rsid w:val="000D36FE"/>
    <w:rsid w:val="000D68BD"/>
    <w:rsid w:val="000E1073"/>
    <w:rsid w:val="000E10A4"/>
    <w:rsid w:val="000E1154"/>
    <w:rsid w:val="000E2EDB"/>
    <w:rsid w:val="000E5539"/>
    <w:rsid w:val="000E5622"/>
    <w:rsid w:val="000E5BA9"/>
    <w:rsid w:val="000E6F07"/>
    <w:rsid w:val="000F0868"/>
    <w:rsid w:val="000F1570"/>
    <w:rsid w:val="000F2222"/>
    <w:rsid w:val="000F726C"/>
    <w:rsid w:val="00101B8C"/>
    <w:rsid w:val="001047CD"/>
    <w:rsid w:val="00104BFD"/>
    <w:rsid w:val="00104CFC"/>
    <w:rsid w:val="00105638"/>
    <w:rsid w:val="00111644"/>
    <w:rsid w:val="00111942"/>
    <w:rsid w:val="00111DE3"/>
    <w:rsid w:val="00113FC7"/>
    <w:rsid w:val="00116712"/>
    <w:rsid w:val="00117D61"/>
    <w:rsid w:val="00121853"/>
    <w:rsid w:val="00123065"/>
    <w:rsid w:val="00131519"/>
    <w:rsid w:val="0013360E"/>
    <w:rsid w:val="00133C49"/>
    <w:rsid w:val="001343CD"/>
    <w:rsid w:val="001347B2"/>
    <w:rsid w:val="00134D49"/>
    <w:rsid w:val="00137077"/>
    <w:rsid w:val="001421DC"/>
    <w:rsid w:val="001437D8"/>
    <w:rsid w:val="001501FB"/>
    <w:rsid w:val="001504CD"/>
    <w:rsid w:val="00150714"/>
    <w:rsid w:val="0015183A"/>
    <w:rsid w:val="00152E17"/>
    <w:rsid w:val="0015354F"/>
    <w:rsid w:val="00155411"/>
    <w:rsid w:val="001557EC"/>
    <w:rsid w:val="00155871"/>
    <w:rsid w:val="00156B54"/>
    <w:rsid w:val="0015759D"/>
    <w:rsid w:val="00161472"/>
    <w:rsid w:val="00161901"/>
    <w:rsid w:val="00162277"/>
    <w:rsid w:val="001650F5"/>
    <w:rsid w:val="00171579"/>
    <w:rsid w:val="001722C9"/>
    <w:rsid w:val="001733D9"/>
    <w:rsid w:val="00174399"/>
    <w:rsid w:val="00175359"/>
    <w:rsid w:val="001766BF"/>
    <w:rsid w:val="00176DF9"/>
    <w:rsid w:val="00181535"/>
    <w:rsid w:val="00182824"/>
    <w:rsid w:val="00184CE5"/>
    <w:rsid w:val="001878A3"/>
    <w:rsid w:val="00191AC5"/>
    <w:rsid w:val="00192BA5"/>
    <w:rsid w:val="00194F02"/>
    <w:rsid w:val="001954C5"/>
    <w:rsid w:val="00197671"/>
    <w:rsid w:val="00197A03"/>
    <w:rsid w:val="001A2A51"/>
    <w:rsid w:val="001A3366"/>
    <w:rsid w:val="001A5E7A"/>
    <w:rsid w:val="001B48BE"/>
    <w:rsid w:val="001B4904"/>
    <w:rsid w:val="001C1084"/>
    <w:rsid w:val="001C14B2"/>
    <w:rsid w:val="001C1765"/>
    <w:rsid w:val="001C22D0"/>
    <w:rsid w:val="001C237C"/>
    <w:rsid w:val="001C24FA"/>
    <w:rsid w:val="001C296D"/>
    <w:rsid w:val="001D0422"/>
    <w:rsid w:val="001D1BD9"/>
    <w:rsid w:val="001D5961"/>
    <w:rsid w:val="001E0562"/>
    <w:rsid w:val="001F0129"/>
    <w:rsid w:val="001F2291"/>
    <w:rsid w:val="001F44E5"/>
    <w:rsid w:val="001F4FCF"/>
    <w:rsid w:val="001F6A30"/>
    <w:rsid w:val="001F7372"/>
    <w:rsid w:val="001F7E58"/>
    <w:rsid w:val="00201627"/>
    <w:rsid w:val="00202247"/>
    <w:rsid w:val="00202712"/>
    <w:rsid w:val="00202971"/>
    <w:rsid w:val="00204734"/>
    <w:rsid w:val="00204907"/>
    <w:rsid w:val="00204975"/>
    <w:rsid w:val="002051AD"/>
    <w:rsid w:val="0020714E"/>
    <w:rsid w:val="00207980"/>
    <w:rsid w:val="0021012C"/>
    <w:rsid w:val="002113D5"/>
    <w:rsid w:val="0021182B"/>
    <w:rsid w:val="00212897"/>
    <w:rsid w:val="00214545"/>
    <w:rsid w:val="00216346"/>
    <w:rsid w:val="00217FE3"/>
    <w:rsid w:val="002201B4"/>
    <w:rsid w:val="002226AA"/>
    <w:rsid w:val="002228CE"/>
    <w:rsid w:val="00223111"/>
    <w:rsid w:val="00223174"/>
    <w:rsid w:val="002349F7"/>
    <w:rsid w:val="00235635"/>
    <w:rsid w:val="00237D11"/>
    <w:rsid w:val="00243326"/>
    <w:rsid w:val="002435BA"/>
    <w:rsid w:val="00245465"/>
    <w:rsid w:val="002463C5"/>
    <w:rsid w:val="00246D02"/>
    <w:rsid w:val="00247BA2"/>
    <w:rsid w:val="00250AE0"/>
    <w:rsid w:val="00251F6A"/>
    <w:rsid w:val="002530ED"/>
    <w:rsid w:val="00253ACE"/>
    <w:rsid w:val="00254DF5"/>
    <w:rsid w:val="00257B24"/>
    <w:rsid w:val="00260110"/>
    <w:rsid w:val="0026309B"/>
    <w:rsid w:val="002634A7"/>
    <w:rsid w:val="00263E23"/>
    <w:rsid w:val="0026619D"/>
    <w:rsid w:val="00273EFF"/>
    <w:rsid w:val="00275C20"/>
    <w:rsid w:val="00276AA6"/>
    <w:rsid w:val="00277148"/>
    <w:rsid w:val="00293E19"/>
    <w:rsid w:val="00294301"/>
    <w:rsid w:val="00294716"/>
    <w:rsid w:val="00297484"/>
    <w:rsid w:val="002A3D36"/>
    <w:rsid w:val="002A6128"/>
    <w:rsid w:val="002A762D"/>
    <w:rsid w:val="002A7923"/>
    <w:rsid w:val="002B280A"/>
    <w:rsid w:val="002B28FF"/>
    <w:rsid w:val="002B575F"/>
    <w:rsid w:val="002B7406"/>
    <w:rsid w:val="002B75D4"/>
    <w:rsid w:val="002C12D2"/>
    <w:rsid w:val="002C2078"/>
    <w:rsid w:val="002C2431"/>
    <w:rsid w:val="002C2904"/>
    <w:rsid w:val="002C3614"/>
    <w:rsid w:val="002C3E19"/>
    <w:rsid w:val="002C45B5"/>
    <w:rsid w:val="002C4837"/>
    <w:rsid w:val="002C4A79"/>
    <w:rsid w:val="002C5646"/>
    <w:rsid w:val="002D1B27"/>
    <w:rsid w:val="002D2750"/>
    <w:rsid w:val="002D63E1"/>
    <w:rsid w:val="002E0D11"/>
    <w:rsid w:val="002E22AF"/>
    <w:rsid w:val="002E4F77"/>
    <w:rsid w:val="002E5031"/>
    <w:rsid w:val="002E725C"/>
    <w:rsid w:val="002F0971"/>
    <w:rsid w:val="002F0F99"/>
    <w:rsid w:val="002F3952"/>
    <w:rsid w:val="002F5ECE"/>
    <w:rsid w:val="002F7E25"/>
    <w:rsid w:val="00300C53"/>
    <w:rsid w:val="003038A0"/>
    <w:rsid w:val="0030678A"/>
    <w:rsid w:val="00310343"/>
    <w:rsid w:val="00312D20"/>
    <w:rsid w:val="00313E94"/>
    <w:rsid w:val="0031445D"/>
    <w:rsid w:val="0031571D"/>
    <w:rsid w:val="00315C49"/>
    <w:rsid w:val="003241A1"/>
    <w:rsid w:val="00324B2E"/>
    <w:rsid w:val="003316AC"/>
    <w:rsid w:val="00331C88"/>
    <w:rsid w:val="00332C2C"/>
    <w:rsid w:val="00333862"/>
    <w:rsid w:val="00335EB2"/>
    <w:rsid w:val="00340505"/>
    <w:rsid w:val="00350576"/>
    <w:rsid w:val="00354A0B"/>
    <w:rsid w:val="00360108"/>
    <w:rsid w:val="003607FF"/>
    <w:rsid w:val="00361B80"/>
    <w:rsid w:val="00363115"/>
    <w:rsid w:val="00364DD2"/>
    <w:rsid w:val="003652BC"/>
    <w:rsid w:val="0036744A"/>
    <w:rsid w:val="003677A5"/>
    <w:rsid w:val="00371B34"/>
    <w:rsid w:val="00380154"/>
    <w:rsid w:val="00380A33"/>
    <w:rsid w:val="003812D4"/>
    <w:rsid w:val="00383089"/>
    <w:rsid w:val="00385EC6"/>
    <w:rsid w:val="00386423"/>
    <w:rsid w:val="00390A71"/>
    <w:rsid w:val="0039167E"/>
    <w:rsid w:val="00392AAE"/>
    <w:rsid w:val="00393173"/>
    <w:rsid w:val="00393AC0"/>
    <w:rsid w:val="00394895"/>
    <w:rsid w:val="00395741"/>
    <w:rsid w:val="003A3205"/>
    <w:rsid w:val="003A45F2"/>
    <w:rsid w:val="003A48AE"/>
    <w:rsid w:val="003A4D53"/>
    <w:rsid w:val="003A6218"/>
    <w:rsid w:val="003A6E89"/>
    <w:rsid w:val="003A7D0E"/>
    <w:rsid w:val="003B2ED0"/>
    <w:rsid w:val="003B3D9B"/>
    <w:rsid w:val="003B5248"/>
    <w:rsid w:val="003B5FAB"/>
    <w:rsid w:val="003B7B5D"/>
    <w:rsid w:val="003C0DC3"/>
    <w:rsid w:val="003C13A3"/>
    <w:rsid w:val="003C35FE"/>
    <w:rsid w:val="003C4CBF"/>
    <w:rsid w:val="003C6029"/>
    <w:rsid w:val="003C6CC6"/>
    <w:rsid w:val="003C7AE3"/>
    <w:rsid w:val="003D06DF"/>
    <w:rsid w:val="003D07DD"/>
    <w:rsid w:val="003D1077"/>
    <w:rsid w:val="003D2703"/>
    <w:rsid w:val="003D3902"/>
    <w:rsid w:val="003D5F41"/>
    <w:rsid w:val="003E47F5"/>
    <w:rsid w:val="003E4DD4"/>
    <w:rsid w:val="003E597C"/>
    <w:rsid w:val="003E6576"/>
    <w:rsid w:val="003E6D58"/>
    <w:rsid w:val="003F224D"/>
    <w:rsid w:val="003F29A4"/>
    <w:rsid w:val="003F5DB1"/>
    <w:rsid w:val="003F5E99"/>
    <w:rsid w:val="003F5EDD"/>
    <w:rsid w:val="003F634B"/>
    <w:rsid w:val="00402B6C"/>
    <w:rsid w:val="00402F4B"/>
    <w:rsid w:val="0040347A"/>
    <w:rsid w:val="00404C0B"/>
    <w:rsid w:val="00404D2E"/>
    <w:rsid w:val="0040508F"/>
    <w:rsid w:val="0041013A"/>
    <w:rsid w:val="00411D89"/>
    <w:rsid w:val="00412214"/>
    <w:rsid w:val="004127EA"/>
    <w:rsid w:val="00412BED"/>
    <w:rsid w:val="0041483D"/>
    <w:rsid w:val="00417777"/>
    <w:rsid w:val="00420014"/>
    <w:rsid w:val="00420295"/>
    <w:rsid w:val="00420541"/>
    <w:rsid w:val="00421014"/>
    <w:rsid w:val="00421474"/>
    <w:rsid w:val="004249E2"/>
    <w:rsid w:val="00431688"/>
    <w:rsid w:val="00432AB8"/>
    <w:rsid w:val="00435E3B"/>
    <w:rsid w:val="0043764D"/>
    <w:rsid w:val="00440715"/>
    <w:rsid w:val="00444EAB"/>
    <w:rsid w:val="004461AC"/>
    <w:rsid w:val="00446256"/>
    <w:rsid w:val="0044721D"/>
    <w:rsid w:val="00447806"/>
    <w:rsid w:val="00447F7B"/>
    <w:rsid w:val="00450A20"/>
    <w:rsid w:val="0045358A"/>
    <w:rsid w:val="004551DD"/>
    <w:rsid w:val="00455522"/>
    <w:rsid w:val="00455B17"/>
    <w:rsid w:val="00457C47"/>
    <w:rsid w:val="0046263E"/>
    <w:rsid w:val="00467BC3"/>
    <w:rsid w:val="00470818"/>
    <w:rsid w:val="00472457"/>
    <w:rsid w:val="00475131"/>
    <w:rsid w:val="0047613E"/>
    <w:rsid w:val="00476D41"/>
    <w:rsid w:val="00476ED2"/>
    <w:rsid w:val="004834B4"/>
    <w:rsid w:val="004838F1"/>
    <w:rsid w:val="00485836"/>
    <w:rsid w:val="0048588B"/>
    <w:rsid w:val="00492B37"/>
    <w:rsid w:val="00494306"/>
    <w:rsid w:val="004A056F"/>
    <w:rsid w:val="004A1512"/>
    <w:rsid w:val="004A5829"/>
    <w:rsid w:val="004A6A40"/>
    <w:rsid w:val="004A7C59"/>
    <w:rsid w:val="004B0F05"/>
    <w:rsid w:val="004B1E9F"/>
    <w:rsid w:val="004B7C7A"/>
    <w:rsid w:val="004C0A97"/>
    <w:rsid w:val="004C161F"/>
    <w:rsid w:val="004C3DB4"/>
    <w:rsid w:val="004C451B"/>
    <w:rsid w:val="004C62EA"/>
    <w:rsid w:val="004C6B94"/>
    <w:rsid w:val="004D5212"/>
    <w:rsid w:val="004D5BD7"/>
    <w:rsid w:val="004E00AF"/>
    <w:rsid w:val="004E4ED7"/>
    <w:rsid w:val="004E7C72"/>
    <w:rsid w:val="004F0272"/>
    <w:rsid w:val="004F1CEC"/>
    <w:rsid w:val="004F2266"/>
    <w:rsid w:val="004F291E"/>
    <w:rsid w:val="004F49BE"/>
    <w:rsid w:val="004F720C"/>
    <w:rsid w:val="004F75A5"/>
    <w:rsid w:val="005024C4"/>
    <w:rsid w:val="00502E90"/>
    <w:rsid w:val="005037DF"/>
    <w:rsid w:val="0050500B"/>
    <w:rsid w:val="0050501B"/>
    <w:rsid w:val="00510894"/>
    <w:rsid w:val="00510A99"/>
    <w:rsid w:val="005116E3"/>
    <w:rsid w:val="00511E06"/>
    <w:rsid w:val="00512705"/>
    <w:rsid w:val="00512E0D"/>
    <w:rsid w:val="005132CD"/>
    <w:rsid w:val="00515974"/>
    <w:rsid w:val="00517060"/>
    <w:rsid w:val="00517E3E"/>
    <w:rsid w:val="00520E3A"/>
    <w:rsid w:val="00523B7F"/>
    <w:rsid w:val="005246D8"/>
    <w:rsid w:val="00525CF9"/>
    <w:rsid w:val="00525E5D"/>
    <w:rsid w:val="00532483"/>
    <w:rsid w:val="005327F2"/>
    <w:rsid w:val="00534D65"/>
    <w:rsid w:val="005350B7"/>
    <w:rsid w:val="00543BAB"/>
    <w:rsid w:val="00544DCD"/>
    <w:rsid w:val="00544F25"/>
    <w:rsid w:val="00545EED"/>
    <w:rsid w:val="0054659A"/>
    <w:rsid w:val="00550944"/>
    <w:rsid w:val="00550F9A"/>
    <w:rsid w:val="00557AB7"/>
    <w:rsid w:val="00561D7B"/>
    <w:rsid w:val="00563ABD"/>
    <w:rsid w:val="00564897"/>
    <w:rsid w:val="005663B5"/>
    <w:rsid w:val="00567CA6"/>
    <w:rsid w:val="00571BC2"/>
    <w:rsid w:val="00572977"/>
    <w:rsid w:val="00581B6B"/>
    <w:rsid w:val="005852A8"/>
    <w:rsid w:val="005852E4"/>
    <w:rsid w:val="00585C87"/>
    <w:rsid w:val="005860A7"/>
    <w:rsid w:val="00591B98"/>
    <w:rsid w:val="00591F84"/>
    <w:rsid w:val="00592AE0"/>
    <w:rsid w:val="00594009"/>
    <w:rsid w:val="00594489"/>
    <w:rsid w:val="00594991"/>
    <w:rsid w:val="00595D3B"/>
    <w:rsid w:val="005A2680"/>
    <w:rsid w:val="005A355D"/>
    <w:rsid w:val="005A3771"/>
    <w:rsid w:val="005A481C"/>
    <w:rsid w:val="005A51B1"/>
    <w:rsid w:val="005A6FA5"/>
    <w:rsid w:val="005A7284"/>
    <w:rsid w:val="005B14E1"/>
    <w:rsid w:val="005B16CF"/>
    <w:rsid w:val="005B2630"/>
    <w:rsid w:val="005B3107"/>
    <w:rsid w:val="005B45A0"/>
    <w:rsid w:val="005B4FC8"/>
    <w:rsid w:val="005B5151"/>
    <w:rsid w:val="005B55C6"/>
    <w:rsid w:val="005B7677"/>
    <w:rsid w:val="005B76BD"/>
    <w:rsid w:val="005B7D76"/>
    <w:rsid w:val="005C18F3"/>
    <w:rsid w:val="005C4057"/>
    <w:rsid w:val="005C4E3D"/>
    <w:rsid w:val="005C6370"/>
    <w:rsid w:val="005C7528"/>
    <w:rsid w:val="005C7DF2"/>
    <w:rsid w:val="005D5411"/>
    <w:rsid w:val="005D5434"/>
    <w:rsid w:val="005D6988"/>
    <w:rsid w:val="005E0230"/>
    <w:rsid w:val="005E045A"/>
    <w:rsid w:val="005E04D6"/>
    <w:rsid w:val="005E33BE"/>
    <w:rsid w:val="005E40B5"/>
    <w:rsid w:val="005F204B"/>
    <w:rsid w:val="005F56D2"/>
    <w:rsid w:val="005F628A"/>
    <w:rsid w:val="005F6B32"/>
    <w:rsid w:val="0060098C"/>
    <w:rsid w:val="0060357C"/>
    <w:rsid w:val="00603A0B"/>
    <w:rsid w:val="00605E55"/>
    <w:rsid w:val="00606700"/>
    <w:rsid w:val="006078A6"/>
    <w:rsid w:val="00611087"/>
    <w:rsid w:val="006149DD"/>
    <w:rsid w:val="0061747C"/>
    <w:rsid w:val="00620AE8"/>
    <w:rsid w:val="006227D6"/>
    <w:rsid w:val="0062437A"/>
    <w:rsid w:val="00632223"/>
    <w:rsid w:val="00635AD9"/>
    <w:rsid w:val="00635DE9"/>
    <w:rsid w:val="006364A5"/>
    <w:rsid w:val="0063689A"/>
    <w:rsid w:val="00636ECF"/>
    <w:rsid w:val="0064236D"/>
    <w:rsid w:val="00654564"/>
    <w:rsid w:val="006605A3"/>
    <w:rsid w:val="00662E9C"/>
    <w:rsid w:val="006664FD"/>
    <w:rsid w:val="006678F8"/>
    <w:rsid w:val="00667D11"/>
    <w:rsid w:val="00670399"/>
    <w:rsid w:val="006716B0"/>
    <w:rsid w:val="00673781"/>
    <w:rsid w:val="00673945"/>
    <w:rsid w:val="0067502D"/>
    <w:rsid w:val="00675316"/>
    <w:rsid w:val="00677C1F"/>
    <w:rsid w:val="00681CCE"/>
    <w:rsid w:val="00681E9D"/>
    <w:rsid w:val="006824A1"/>
    <w:rsid w:val="00683C7A"/>
    <w:rsid w:val="0068589D"/>
    <w:rsid w:val="006872A2"/>
    <w:rsid w:val="006876A1"/>
    <w:rsid w:val="00690BAC"/>
    <w:rsid w:val="00690ED8"/>
    <w:rsid w:val="00691E24"/>
    <w:rsid w:val="00693365"/>
    <w:rsid w:val="006952E4"/>
    <w:rsid w:val="00696798"/>
    <w:rsid w:val="006968EA"/>
    <w:rsid w:val="006974EB"/>
    <w:rsid w:val="00697DB0"/>
    <w:rsid w:val="006A0CA9"/>
    <w:rsid w:val="006A4A28"/>
    <w:rsid w:val="006A4C7D"/>
    <w:rsid w:val="006A5961"/>
    <w:rsid w:val="006A6A78"/>
    <w:rsid w:val="006B173F"/>
    <w:rsid w:val="006C16D9"/>
    <w:rsid w:val="006C36CF"/>
    <w:rsid w:val="006C6D42"/>
    <w:rsid w:val="006C7E84"/>
    <w:rsid w:val="006D28F2"/>
    <w:rsid w:val="006D34A6"/>
    <w:rsid w:val="006D55FC"/>
    <w:rsid w:val="006D5FB7"/>
    <w:rsid w:val="006E0A6B"/>
    <w:rsid w:val="006E3134"/>
    <w:rsid w:val="006E3FC6"/>
    <w:rsid w:val="006E48E3"/>
    <w:rsid w:val="006F3734"/>
    <w:rsid w:val="006F4D7B"/>
    <w:rsid w:val="006F6853"/>
    <w:rsid w:val="0070174D"/>
    <w:rsid w:val="0070348E"/>
    <w:rsid w:val="00703ECF"/>
    <w:rsid w:val="0070657E"/>
    <w:rsid w:val="00706AA0"/>
    <w:rsid w:val="0070701F"/>
    <w:rsid w:val="007070B9"/>
    <w:rsid w:val="00707429"/>
    <w:rsid w:val="00713638"/>
    <w:rsid w:val="00714A26"/>
    <w:rsid w:val="00714CD3"/>
    <w:rsid w:val="00714DD5"/>
    <w:rsid w:val="00721F62"/>
    <w:rsid w:val="00722159"/>
    <w:rsid w:val="0072315E"/>
    <w:rsid w:val="007247A1"/>
    <w:rsid w:val="0072492C"/>
    <w:rsid w:val="0072542F"/>
    <w:rsid w:val="00725EF3"/>
    <w:rsid w:val="00726DBB"/>
    <w:rsid w:val="00730C9C"/>
    <w:rsid w:val="00730DF1"/>
    <w:rsid w:val="0073527C"/>
    <w:rsid w:val="0073533D"/>
    <w:rsid w:val="007359EB"/>
    <w:rsid w:val="0073797D"/>
    <w:rsid w:val="00741DB5"/>
    <w:rsid w:val="00742206"/>
    <w:rsid w:val="00743643"/>
    <w:rsid w:val="00743A65"/>
    <w:rsid w:val="00746882"/>
    <w:rsid w:val="00753BE5"/>
    <w:rsid w:val="00754B11"/>
    <w:rsid w:val="00755469"/>
    <w:rsid w:val="00755978"/>
    <w:rsid w:val="0075689E"/>
    <w:rsid w:val="007568FC"/>
    <w:rsid w:val="00757456"/>
    <w:rsid w:val="00757E97"/>
    <w:rsid w:val="007608CF"/>
    <w:rsid w:val="00761C44"/>
    <w:rsid w:val="007645D7"/>
    <w:rsid w:val="0076469F"/>
    <w:rsid w:val="00771B5C"/>
    <w:rsid w:val="0077255E"/>
    <w:rsid w:val="00773738"/>
    <w:rsid w:val="00775FFF"/>
    <w:rsid w:val="007765B3"/>
    <w:rsid w:val="00776DCC"/>
    <w:rsid w:val="00780C0E"/>
    <w:rsid w:val="0078269D"/>
    <w:rsid w:val="0078398D"/>
    <w:rsid w:val="00783E9B"/>
    <w:rsid w:val="0079195E"/>
    <w:rsid w:val="00792F2A"/>
    <w:rsid w:val="00794315"/>
    <w:rsid w:val="007954B5"/>
    <w:rsid w:val="00795C80"/>
    <w:rsid w:val="00796F73"/>
    <w:rsid w:val="007A072E"/>
    <w:rsid w:val="007A1C17"/>
    <w:rsid w:val="007A2DEE"/>
    <w:rsid w:val="007A356A"/>
    <w:rsid w:val="007A5E9A"/>
    <w:rsid w:val="007B0C0C"/>
    <w:rsid w:val="007B1502"/>
    <w:rsid w:val="007B17AE"/>
    <w:rsid w:val="007B528E"/>
    <w:rsid w:val="007B7186"/>
    <w:rsid w:val="007C0B78"/>
    <w:rsid w:val="007C1905"/>
    <w:rsid w:val="007C2593"/>
    <w:rsid w:val="007C2805"/>
    <w:rsid w:val="007C45E2"/>
    <w:rsid w:val="007C4B16"/>
    <w:rsid w:val="007C4C76"/>
    <w:rsid w:val="007C5221"/>
    <w:rsid w:val="007D0D69"/>
    <w:rsid w:val="007D4CBD"/>
    <w:rsid w:val="007D59B1"/>
    <w:rsid w:val="007E018E"/>
    <w:rsid w:val="007E0723"/>
    <w:rsid w:val="007E551F"/>
    <w:rsid w:val="007F1125"/>
    <w:rsid w:val="007F1A37"/>
    <w:rsid w:val="007F2EF8"/>
    <w:rsid w:val="007F45F9"/>
    <w:rsid w:val="007F7D50"/>
    <w:rsid w:val="00801A01"/>
    <w:rsid w:val="008021C7"/>
    <w:rsid w:val="0080459A"/>
    <w:rsid w:val="008048CD"/>
    <w:rsid w:val="00805156"/>
    <w:rsid w:val="00805ECA"/>
    <w:rsid w:val="00806A18"/>
    <w:rsid w:val="00806A24"/>
    <w:rsid w:val="00807E8E"/>
    <w:rsid w:val="00811ADA"/>
    <w:rsid w:val="008125BC"/>
    <w:rsid w:val="00813D0E"/>
    <w:rsid w:val="00814566"/>
    <w:rsid w:val="00816F92"/>
    <w:rsid w:val="0082385F"/>
    <w:rsid w:val="00823B32"/>
    <w:rsid w:val="0082551A"/>
    <w:rsid w:val="00831071"/>
    <w:rsid w:val="00831EB3"/>
    <w:rsid w:val="00831F78"/>
    <w:rsid w:val="00831F9A"/>
    <w:rsid w:val="0083367D"/>
    <w:rsid w:val="008357CA"/>
    <w:rsid w:val="00836FE0"/>
    <w:rsid w:val="00837E61"/>
    <w:rsid w:val="00840A3D"/>
    <w:rsid w:val="00843509"/>
    <w:rsid w:val="00843AD1"/>
    <w:rsid w:val="00843CE8"/>
    <w:rsid w:val="008477A4"/>
    <w:rsid w:val="008519B1"/>
    <w:rsid w:val="00854B47"/>
    <w:rsid w:val="00854DDD"/>
    <w:rsid w:val="008576BA"/>
    <w:rsid w:val="008673BA"/>
    <w:rsid w:val="0087428B"/>
    <w:rsid w:val="00876634"/>
    <w:rsid w:val="00876F30"/>
    <w:rsid w:val="008822EE"/>
    <w:rsid w:val="00883B8F"/>
    <w:rsid w:val="0088430E"/>
    <w:rsid w:val="008905AB"/>
    <w:rsid w:val="0089066C"/>
    <w:rsid w:val="00890AA8"/>
    <w:rsid w:val="00892A75"/>
    <w:rsid w:val="00893AC9"/>
    <w:rsid w:val="008946B2"/>
    <w:rsid w:val="00896C0B"/>
    <w:rsid w:val="008A253E"/>
    <w:rsid w:val="008A569D"/>
    <w:rsid w:val="008A6A3B"/>
    <w:rsid w:val="008A7227"/>
    <w:rsid w:val="008B3C51"/>
    <w:rsid w:val="008C0095"/>
    <w:rsid w:val="008C0A0F"/>
    <w:rsid w:val="008C1327"/>
    <w:rsid w:val="008C1755"/>
    <w:rsid w:val="008C1FAB"/>
    <w:rsid w:val="008C36C5"/>
    <w:rsid w:val="008C3D0F"/>
    <w:rsid w:val="008C6028"/>
    <w:rsid w:val="008C64ED"/>
    <w:rsid w:val="008C65D5"/>
    <w:rsid w:val="008C68C2"/>
    <w:rsid w:val="008C69F4"/>
    <w:rsid w:val="008D1440"/>
    <w:rsid w:val="008D151C"/>
    <w:rsid w:val="008D15B7"/>
    <w:rsid w:val="008D3C1E"/>
    <w:rsid w:val="008D423D"/>
    <w:rsid w:val="008D5A9C"/>
    <w:rsid w:val="008D7385"/>
    <w:rsid w:val="008E0C90"/>
    <w:rsid w:val="008E21E0"/>
    <w:rsid w:val="008E24C3"/>
    <w:rsid w:val="008E527E"/>
    <w:rsid w:val="008F073E"/>
    <w:rsid w:val="008F6609"/>
    <w:rsid w:val="008F6EC1"/>
    <w:rsid w:val="00901875"/>
    <w:rsid w:val="00902937"/>
    <w:rsid w:val="00904A4F"/>
    <w:rsid w:val="009058AE"/>
    <w:rsid w:val="009076F9"/>
    <w:rsid w:val="0091047A"/>
    <w:rsid w:val="00912624"/>
    <w:rsid w:val="00912C52"/>
    <w:rsid w:val="00913F72"/>
    <w:rsid w:val="0091413D"/>
    <w:rsid w:val="00914983"/>
    <w:rsid w:val="00915302"/>
    <w:rsid w:val="0091707B"/>
    <w:rsid w:val="00921D5E"/>
    <w:rsid w:val="00923743"/>
    <w:rsid w:val="00924CC1"/>
    <w:rsid w:val="00930B10"/>
    <w:rsid w:val="0093189E"/>
    <w:rsid w:val="00931C3B"/>
    <w:rsid w:val="009331FC"/>
    <w:rsid w:val="009341D2"/>
    <w:rsid w:val="00934A60"/>
    <w:rsid w:val="00941B8E"/>
    <w:rsid w:val="00941DBA"/>
    <w:rsid w:val="00941E27"/>
    <w:rsid w:val="00942251"/>
    <w:rsid w:val="009436ED"/>
    <w:rsid w:val="00945ADC"/>
    <w:rsid w:val="009463F7"/>
    <w:rsid w:val="00947C2A"/>
    <w:rsid w:val="00947E67"/>
    <w:rsid w:val="009502FF"/>
    <w:rsid w:val="0095065C"/>
    <w:rsid w:val="0095092F"/>
    <w:rsid w:val="009522B9"/>
    <w:rsid w:val="009534A2"/>
    <w:rsid w:val="00955D87"/>
    <w:rsid w:val="00956136"/>
    <w:rsid w:val="009620EC"/>
    <w:rsid w:val="009675BC"/>
    <w:rsid w:val="009738C9"/>
    <w:rsid w:val="00973DA1"/>
    <w:rsid w:val="00974D40"/>
    <w:rsid w:val="0097660D"/>
    <w:rsid w:val="00976877"/>
    <w:rsid w:val="00977384"/>
    <w:rsid w:val="00977DE5"/>
    <w:rsid w:val="00983006"/>
    <w:rsid w:val="00983ACD"/>
    <w:rsid w:val="00986ED0"/>
    <w:rsid w:val="009870D9"/>
    <w:rsid w:val="00992901"/>
    <w:rsid w:val="00993212"/>
    <w:rsid w:val="009940A6"/>
    <w:rsid w:val="009946A8"/>
    <w:rsid w:val="009975E3"/>
    <w:rsid w:val="00997913"/>
    <w:rsid w:val="009979B5"/>
    <w:rsid w:val="009A0E5E"/>
    <w:rsid w:val="009A38D6"/>
    <w:rsid w:val="009A4258"/>
    <w:rsid w:val="009A4B4F"/>
    <w:rsid w:val="009A4C7D"/>
    <w:rsid w:val="009A71D6"/>
    <w:rsid w:val="009B194F"/>
    <w:rsid w:val="009B2A47"/>
    <w:rsid w:val="009B420D"/>
    <w:rsid w:val="009B5701"/>
    <w:rsid w:val="009B7AF6"/>
    <w:rsid w:val="009C0F78"/>
    <w:rsid w:val="009C2210"/>
    <w:rsid w:val="009C57D7"/>
    <w:rsid w:val="009C6405"/>
    <w:rsid w:val="009D0125"/>
    <w:rsid w:val="009D0B0F"/>
    <w:rsid w:val="009D10A5"/>
    <w:rsid w:val="009D66D4"/>
    <w:rsid w:val="009D6B1D"/>
    <w:rsid w:val="009D7503"/>
    <w:rsid w:val="009E2329"/>
    <w:rsid w:val="009E3104"/>
    <w:rsid w:val="009E39F4"/>
    <w:rsid w:val="009E3F6D"/>
    <w:rsid w:val="009E41D4"/>
    <w:rsid w:val="009E4B29"/>
    <w:rsid w:val="009E4FC0"/>
    <w:rsid w:val="009E50C9"/>
    <w:rsid w:val="009F16F7"/>
    <w:rsid w:val="00A002F7"/>
    <w:rsid w:val="00A02E92"/>
    <w:rsid w:val="00A0506A"/>
    <w:rsid w:val="00A05971"/>
    <w:rsid w:val="00A06C9F"/>
    <w:rsid w:val="00A06E11"/>
    <w:rsid w:val="00A10017"/>
    <w:rsid w:val="00A100A1"/>
    <w:rsid w:val="00A121E7"/>
    <w:rsid w:val="00A14259"/>
    <w:rsid w:val="00A153C8"/>
    <w:rsid w:val="00A17C4A"/>
    <w:rsid w:val="00A17FB9"/>
    <w:rsid w:val="00A21942"/>
    <w:rsid w:val="00A22EDE"/>
    <w:rsid w:val="00A23C64"/>
    <w:rsid w:val="00A26601"/>
    <w:rsid w:val="00A27A90"/>
    <w:rsid w:val="00A30AA8"/>
    <w:rsid w:val="00A41507"/>
    <w:rsid w:val="00A41E01"/>
    <w:rsid w:val="00A450C1"/>
    <w:rsid w:val="00A477E5"/>
    <w:rsid w:val="00A55673"/>
    <w:rsid w:val="00A57A14"/>
    <w:rsid w:val="00A6022C"/>
    <w:rsid w:val="00A63202"/>
    <w:rsid w:val="00A63661"/>
    <w:rsid w:val="00A7102C"/>
    <w:rsid w:val="00A72488"/>
    <w:rsid w:val="00A7356E"/>
    <w:rsid w:val="00A73E5E"/>
    <w:rsid w:val="00A7590C"/>
    <w:rsid w:val="00A76F10"/>
    <w:rsid w:val="00A82433"/>
    <w:rsid w:val="00A84654"/>
    <w:rsid w:val="00A8603C"/>
    <w:rsid w:val="00A902C8"/>
    <w:rsid w:val="00A9126E"/>
    <w:rsid w:val="00A923F0"/>
    <w:rsid w:val="00A9413C"/>
    <w:rsid w:val="00A94250"/>
    <w:rsid w:val="00A949CA"/>
    <w:rsid w:val="00A94D3F"/>
    <w:rsid w:val="00AA3DDC"/>
    <w:rsid w:val="00AA651C"/>
    <w:rsid w:val="00AB204C"/>
    <w:rsid w:val="00AB270E"/>
    <w:rsid w:val="00AB3EAE"/>
    <w:rsid w:val="00AB443D"/>
    <w:rsid w:val="00AB509F"/>
    <w:rsid w:val="00AB5757"/>
    <w:rsid w:val="00AB61F2"/>
    <w:rsid w:val="00AB63E8"/>
    <w:rsid w:val="00AC249A"/>
    <w:rsid w:val="00AC2F4F"/>
    <w:rsid w:val="00AC480C"/>
    <w:rsid w:val="00AC6C75"/>
    <w:rsid w:val="00AD0930"/>
    <w:rsid w:val="00AD0DE6"/>
    <w:rsid w:val="00AD211A"/>
    <w:rsid w:val="00AD282A"/>
    <w:rsid w:val="00AD3DB7"/>
    <w:rsid w:val="00AD41F4"/>
    <w:rsid w:val="00AD77DB"/>
    <w:rsid w:val="00AE2BDD"/>
    <w:rsid w:val="00AE3893"/>
    <w:rsid w:val="00AE3935"/>
    <w:rsid w:val="00AE3F58"/>
    <w:rsid w:val="00AE4AB5"/>
    <w:rsid w:val="00AE5767"/>
    <w:rsid w:val="00AE584C"/>
    <w:rsid w:val="00AE719E"/>
    <w:rsid w:val="00AF2412"/>
    <w:rsid w:val="00AF269A"/>
    <w:rsid w:val="00AF2BBC"/>
    <w:rsid w:val="00AF4614"/>
    <w:rsid w:val="00AF6961"/>
    <w:rsid w:val="00AF7AE4"/>
    <w:rsid w:val="00AF7EDE"/>
    <w:rsid w:val="00B05D86"/>
    <w:rsid w:val="00B0688A"/>
    <w:rsid w:val="00B10BE2"/>
    <w:rsid w:val="00B118FE"/>
    <w:rsid w:val="00B1247F"/>
    <w:rsid w:val="00B133A8"/>
    <w:rsid w:val="00B13D31"/>
    <w:rsid w:val="00B1671D"/>
    <w:rsid w:val="00B2022E"/>
    <w:rsid w:val="00B20A82"/>
    <w:rsid w:val="00B22D0A"/>
    <w:rsid w:val="00B23BE4"/>
    <w:rsid w:val="00B251E4"/>
    <w:rsid w:val="00B261F3"/>
    <w:rsid w:val="00B267DB"/>
    <w:rsid w:val="00B2796F"/>
    <w:rsid w:val="00B30632"/>
    <w:rsid w:val="00B32724"/>
    <w:rsid w:val="00B328B4"/>
    <w:rsid w:val="00B32A4F"/>
    <w:rsid w:val="00B3476B"/>
    <w:rsid w:val="00B37420"/>
    <w:rsid w:val="00B37702"/>
    <w:rsid w:val="00B403E5"/>
    <w:rsid w:val="00B45127"/>
    <w:rsid w:val="00B45391"/>
    <w:rsid w:val="00B4585B"/>
    <w:rsid w:val="00B45E00"/>
    <w:rsid w:val="00B511F9"/>
    <w:rsid w:val="00B540BF"/>
    <w:rsid w:val="00B54618"/>
    <w:rsid w:val="00B63BA2"/>
    <w:rsid w:val="00B64E2F"/>
    <w:rsid w:val="00B64E91"/>
    <w:rsid w:val="00B668A7"/>
    <w:rsid w:val="00B66FA5"/>
    <w:rsid w:val="00B67DC6"/>
    <w:rsid w:val="00B70780"/>
    <w:rsid w:val="00B7086B"/>
    <w:rsid w:val="00B72E27"/>
    <w:rsid w:val="00B73CC8"/>
    <w:rsid w:val="00B749DC"/>
    <w:rsid w:val="00B83C42"/>
    <w:rsid w:val="00B86119"/>
    <w:rsid w:val="00B86B65"/>
    <w:rsid w:val="00B86F39"/>
    <w:rsid w:val="00B86F88"/>
    <w:rsid w:val="00B922E7"/>
    <w:rsid w:val="00B937D5"/>
    <w:rsid w:val="00B9507C"/>
    <w:rsid w:val="00B955C0"/>
    <w:rsid w:val="00B95A0D"/>
    <w:rsid w:val="00B95AD4"/>
    <w:rsid w:val="00BA0CFE"/>
    <w:rsid w:val="00BA0E6B"/>
    <w:rsid w:val="00BA19D3"/>
    <w:rsid w:val="00BA652A"/>
    <w:rsid w:val="00BB0554"/>
    <w:rsid w:val="00BB3B70"/>
    <w:rsid w:val="00BC6B53"/>
    <w:rsid w:val="00BC7A2B"/>
    <w:rsid w:val="00BD20ED"/>
    <w:rsid w:val="00BD25C2"/>
    <w:rsid w:val="00BD3FC3"/>
    <w:rsid w:val="00BD4E42"/>
    <w:rsid w:val="00BD5721"/>
    <w:rsid w:val="00BD5875"/>
    <w:rsid w:val="00BE20D6"/>
    <w:rsid w:val="00BE5CED"/>
    <w:rsid w:val="00BF0383"/>
    <w:rsid w:val="00BF0767"/>
    <w:rsid w:val="00BF0E8E"/>
    <w:rsid w:val="00BF39D5"/>
    <w:rsid w:val="00BF46E1"/>
    <w:rsid w:val="00C003E7"/>
    <w:rsid w:val="00C034CE"/>
    <w:rsid w:val="00C0467C"/>
    <w:rsid w:val="00C05A0F"/>
    <w:rsid w:val="00C10769"/>
    <w:rsid w:val="00C10A87"/>
    <w:rsid w:val="00C11A4E"/>
    <w:rsid w:val="00C13D5B"/>
    <w:rsid w:val="00C23905"/>
    <w:rsid w:val="00C24F70"/>
    <w:rsid w:val="00C25CD0"/>
    <w:rsid w:val="00C264E1"/>
    <w:rsid w:val="00C275BB"/>
    <w:rsid w:val="00C3445C"/>
    <w:rsid w:val="00C40F17"/>
    <w:rsid w:val="00C41DC8"/>
    <w:rsid w:val="00C42446"/>
    <w:rsid w:val="00C427E8"/>
    <w:rsid w:val="00C42D55"/>
    <w:rsid w:val="00C478A8"/>
    <w:rsid w:val="00C47964"/>
    <w:rsid w:val="00C515BF"/>
    <w:rsid w:val="00C57813"/>
    <w:rsid w:val="00C60C63"/>
    <w:rsid w:val="00C63875"/>
    <w:rsid w:val="00C64237"/>
    <w:rsid w:val="00C6628B"/>
    <w:rsid w:val="00C6646B"/>
    <w:rsid w:val="00C6707B"/>
    <w:rsid w:val="00C672C5"/>
    <w:rsid w:val="00C70AB2"/>
    <w:rsid w:val="00C72E98"/>
    <w:rsid w:val="00C74040"/>
    <w:rsid w:val="00C74235"/>
    <w:rsid w:val="00C77196"/>
    <w:rsid w:val="00C77E1D"/>
    <w:rsid w:val="00C801C6"/>
    <w:rsid w:val="00C8056B"/>
    <w:rsid w:val="00C8067D"/>
    <w:rsid w:val="00C816AD"/>
    <w:rsid w:val="00C81BE9"/>
    <w:rsid w:val="00C92052"/>
    <w:rsid w:val="00CA04F2"/>
    <w:rsid w:val="00CA2897"/>
    <w:rsid w:val="00CA2B1E"/>
    <w:rsid w:val="00CA2D07"/>
    <w:rsid w:val="00CA5253"/>
    <w:rsid w:val="00CA5502"/>
    <w:rsid w:val="00CA578B"/>
    <w:rsid w:val="00CA5B65"/>
    <w:rsid w:val="00CA5D23"/>
    <w:rsid w:val="00CA6701"/>
    <w:rsid w:val="00CB2A2B"/>
    <w:rsid w:val="00CB34CA"/>
    <w:rsid w:val="00CB592B"/>
    <w:rsid w:val="00CB6A0F"/>
    <w:rsid w:val="00CC11E0"/>
    <w:rsid w:val="00CC135C"/>
    <w:rsid w:val="00CC13AF"/>
    <w:rsid w:val="00CC2118"/>
    <w:rsid w:val="00CC3108"/>
    <w:rsid w:val="00CC5F62"/>
    <w:rsid w:val="00CC7E45"/>
    <w:rsid w:val="00CE10DA"/>
    <w:rsid w:val="00CE3F68"/>
    <w:rsid w:val="00CE4C25"/>
    <w:rsid w:val="00CE7975"/>
    <w:rsid w:val="00CF0255"/>
    <w:rsid w:val="00CF3264"/>
    <w:rsid w:val="00CF3809"/>
    <w:rsid w:val="00CF5694"/>
    <w:rsid w:val="00CF5AE1"/>
    <w:rsid w:val="00CF64C1"/>
    <w:rsid w:val="00CF67BE"/>
    <w:rsid w:val="00CF7A29"/>
    <w:rsid w:val="00D02779"/>
    <w:rsid w:val="00D038F2"/>
    <w:rsid w:val="00D03DEB"/>
    <w:rsid w:val="00D04F07"/>
    <w:rsid w:val="00D05447"/>
    <w:rsid w:val="00D07E9B"/>
    <w:rsid w:val="00D1025A"/>
    <w:rsid w:val="00D11123"/>
    <w:rsid w:val="00D1529F"/>
    <w:rsid w:val="00D15792"/>
    <w:rsid w:val="00D21427"/>
    <w:rsid w:val="00D2157C"/>
    <w:rsid w:val="00D21816"/>
    <w:rsid w:val="00D2247E"/>
    <w:rsid w:val="00D25624"/>
    <w:rsid w:val="00D320AB"/>
    <w:rsid w:val="00D33EFD"/>
    <w:rsid w:val="00D37475"/>
    <w:rsid w:val="00D37CE9"/>
    <w:rsid w:val="00D41A17"/>
    <w:rsid w:val="00D41CFF"/>
    <w:rsid w:val="00D4478B"/>
    <w:rsid w:val="00D51281"/>
    <w:rsid w:val="00D557B9"/>
    <w:rsid w:val="00D61B91"/>
    <w:rsid w:val="00D6330F"/>
    <w:rsid w:val="00D63C09"/>
    <w:rsid w:val="00D6450D"/>
    <w:rsid w:val="00D654A1"/>
    <w:rsid w:val="00D7563F"/>
    <w:rsid w:val="00D76E5A"/>
    <w:rsid w:val="00D77D51"/>
    <w:rsid w:val="00D82ABD"/>
    <w:rsid w:val="00D83CD0"/>
    <w:rsid w:val="00D83EDA"/>
    <w:rsid w:val="00D84A8D"/>
    <w:rsid w:val="00D85A86"/>
    <w:rsid w:val="00D9084A"/>
    <w:rsid w:val="00D90A3A"/>
    <w:rsid w:val="00D97E0B"/>
    <w:rsid w:val="00D97FC2"/>
    <w:rsid w:val="00DA0F26"/>
    <w:rsid w:val="00DA3815"/>
    <w:rsid w:val="00DA5A92"/>
    <w:rsid w:val="00DA6BC7"/>
    <w:rsid w:val="00DB4B33"/>
    <w:rsid w:val="00DB6AA3"/>
    <w:rsid w:val="00DC1F63"/>
    <w:rsid w:val="00DC2A20"/>
    <w:rsid w:val="00DC6321"/>
    <w:rsid w:val="00DC78F0"/>
    <w:rsid w:val="00DC7F92"/>
    <w:rsid w:val="00DD1136"/>
    <w:rsid w:val="00DD2FE9"/>
    <w:rsid w:val="00DD3A2B"/>
    <w:rsid w:val="00DE0F21"/>
    <w:rsid w:val="00DE4D26"/>
    <w:rsid w:val="00DE5B39"/>
    <w:rsid w:val="00DF0E5B"/>
    <w:rsid w:val="00DF2E7D"/>
    <w:rsid w:val="00DF590F"/>
    <w:rsid w:val="00DF5B2B"/>
    <w:rsid w:val="00DF635F"/>
    <w:rsid w:val="00DF6FD5"/>
    <w:rsid w:val="00DF7B26"/>
    <w:rsid w:val="00E01065"/>
    <w:rsid w:val="00E03186"/>
    <w:rsid w:val="00E0602B"/>
    <w:rsid w:val="00E064D9"/>
    <w:rsid w:val="00E06628"/>
    <w:rsid w:val="00E0686B"/>
    <w:rsid w:val="00E06D33"/>
    <w:rsid w:val="00E1281C"/>
    <w:rsid w:val="00E13AF9"/>
    <w:rsid w:val="00E15A78"/>
    <w:rsid w:val="00E16EA7"/>
    <w:rsid w:val="00E24E4D"/>
    <w:rsid w:val="00E25970"/>
    <w:rsid w:val="00E3087F"/>
    <w:rsid w:val="00E31446"/>
    <w:rsid w:val="00E321F3"/>
    <w:rsid w:val="00E334EB"/>
    <w:rsid w:val="00E33EBB"/>
    <w:rsid w:val="00E40A92"/>
    <w:rsid w:val="00E42569"/>
    <w:rsid w:val="00E44256"/>
    <w:rsid w:val="00E5096C"/>
    <w:rsid w:val="00E50C60"/>
    <w:rsid w:val="00E520FA"/>
    <w:rsid w:val="00E5229A"/>
    <w:rsid w:val="00E551D2"/>
    <w:rsid w:val="00E558E9"/>
    <w:rsid w:val="00E605B4"/>
    <w:rsid w:val="00E609B9"/>
    <w:rsid w:val="00E61ED7"/>
    <w:rsid w:val="00E62D80"/>
    <w:rsid w:val="00E63EE1"/>
    <w:rsid w:val="00E64EE6"/>
    <w:rsid w:val="00E65B66"/>
    <w:rsid w:val="00E7319D"/>
    <w:rsid w:val="00E75F08"/>
    <w:rsid w:val="00E82664"/>
    <w:rsid w:val="00E85571"/>
    <w:rsid w:val="00E86120"/>
    <w:rsid w:val="00E864EF"/>
    <w:rsid w:val="00E90AB5"/>
    <w:rsid w:val="00E90F37"/>
    <w:rsid w:val="00E915FF"/>
    <w:rsid w:val="00E91B25"/>
    <w:rsid w:val="00E92438"/>
    <w:rsid w:val="00E9581E"/>
    <w:rsid w:val="00E95B8A"/>
    <w:rsid w:val="00E95E05"/>
    <w:rsid w:val="00E96DCE"/>
    <w:rsid w:val="00E970B9"/>
    <w:rsid w:val="00EA048F"/>
    <w:rsid w:val="00EA1E0F"/>
    <w:rsid w:val="00EA600E"/>
    <w:rsid w:val="00EA6A4B"/>
    <w:rsid w:val="00EB0145"/>
    <w:rsid w:val="00EB1F42"/>
    <w:rsid w:val="00EB2DF7"/>
    <w:rsid w:val="00EB3173"/>
    <w:rsid w:val="00EC1623"/>
    <w:rsid w:val="00EC5FBC"/>
    <w:rsid w:val="00EC6BD1"/>
    <w:rsid w:val="00EC6BFC"/>
    <w:rsid w:val="00ED10CE"/>
    <w:rsid w:val="00ED1786"/>
    <w:rsid w:val="00ED1BA3"/>
    <w:rsid w:val="00ED1FD1"/>
    <w:rsid w:val="00ED79E3"/>
    <w:rsid w:val="00EE2D92"/>
    <w:rsid w:val="00EE5DCA"/>
    <w:rsid w:val="00EF2422"/>
    <w:rsid w:val="00EF2694"/>
    <w:rsid w:val="00EF7CB2"/>
    <w:rsid w:val="00F019C6"/>
    <w:rsid w:val="00F01F4F"/>
    <w:rsid w:val="00F0352E"/>
    <w:rsid w:val="00F05606"/>
    <w:rsid w:val="00F05B74"/>
    <w:rsid w:val="00F05D1F"/>
    <w:rsid w:val="00F07F3A"/>
    <w:rsid w:val="00F1080B"/>
    <w:rsid w:val="00F113D7"/>
    <w:rsid w:val="00F114C2"/>
    <w:rsid w:val="00F11B26"/>
    <w:rsid w:val="00F13495"/>
    <w:rsid w:val="00F15A2A"/>
    <w:rsid w:val="00F178DF"/>
    <w:rsid w:val="00F200F0"/>
    <w:rsid w:val="00F2089B"/>
    <w:rsid w:val="00F21630"/>
    <w:rsid w:val="00F2222C"/>
    <w:rsid w:val="00F23BFB"/>
    <w:rsid w:val="00F3265E"/>
    <w:rsid w:val="00F339D7"/>
    <w:rsid w:val="00F35669"/>
    <w:rsid w:val="00F36DEE"/>
    <w:rsid w:val="00F407B0"/>
    <w:rsid w:val="00F412CB"/>
    <w:rsid w:val="00F463D0"/>
    <w:rsid w:val="00F4730C"/>
    <w:rsid w:val="00F541F6"/>
    <w:rsid w:val="00F55561"/>
    <w:rsid w:val="00F55D3F"/>
    <w:rsid w:val="00F57A6E"/>
    <w:rsid w:val="00F57ABD"/>
    <w:rsid w:val="00F604E4"/>
    <w:rsid w:val="00F60F1C"/>
    <w:rsid w:val="00F66CD6"/>
    <w:rsid w:val="00F66E35"/>
    <w:rsid w:val="00F715A3"/>
    <w:rsid w:val="00F73007"/>
    <w:rsid w:val="00F7443E"/>
    <w:rsid w:val="00F770E0"/>
    <w:rsid w:val="00F829A9"/>
    <w:rsid w:val="00F840D8"/>
    <w:rsid w:val="00F8508D"/>
    <w:rsid w:val="00F852D2"/>
    <w:rsid w:val="00F92DB4"/>
    <w:rsid w:val="00FA0DED"/>
    <w:rsid w:val="00FA2CC6"/>
    <w:rsid w:val="00FA51E4"/>
    <w:rsid w:val="00FA53E0"/>
    <w:rsid w:val="00FA540D"/>
    <w:rsid w:val="00FB23AB"/>
    <w:rsid w:val="00FB4803"/>
    <w:rsid w:val="00FB53A8"/>
    <w:rsid w:val="00FB6D99"/>
    <w:rsid w:val="00FB78C4"/>
    <w:rsid w:val="00FC4340"/>
    <w:rsid w:val="00FD081C"/>
    <w:rsid w:val="00FD127B"/>
    <w:rsid w:val="00FD2172"/>
    <w:rsid w:val="00FD31F5"/>
    <w:rsid w:val="00FD5326"/>
    <w:rsid w:val="00FE5DAA"/>
    <w:rsid w:val="00FE661C"/>
    <w:rsid w:val="00FF1793"/>
    <w:rsid w:val="00FF2B7B"/>
    <w:rsid w:val="00FF2E5A"/>
    <w:rsid w:val="00FF3643"/>
    <w:rsid w:val="00FF3F61"/>
    <w:rsid w:val="00FF4608"/>
    <w:rsid w:val="00FF47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123065"/>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link w:val="1Char"/>
    <w:qFormat/>
    <w:rsid w:val="00E95E05"/>
    <w:pPr>
      <w:keepNext/>
      <w:numPr>
        <w:numId w:val="24"/>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link w:val="2Char"/>
    <w:qFormat/>
    <w:rsid w:val="00E95E05"/>
    <w:pPr>
      <w:keepNext/>
      <w:keepLines/>
      <w:numPr>
        <w:ilvl w:val="1"/>
        <w:numId w:val="24"/>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link w:val="3Char"/>
    <w:qFormat/>
    <w:rsid w:val="00E95E05"/>
    <w:pPr>
      <w:keepNext/>
      <w:keepLines/>
      <w:numPr>
        <w:ilvl w:val="2"/>
        <w:numId w:val="24"/>
      </w:numPr>
      <w:spacing w:before="200"/>
      <w:outlineLvl w:val="2"/>
    </w:pPr>
    <w:rPr>
      <w:rFonts w:ascii="Book Antiqua" w:eastAsia="黑体" w:hAnsi="Book Antiqua" w:cs="宋体"/>
      <w:b/>
      <w:noProof/>
      <w:kern w:val="0"/>
      <w:sz w:val="32"/>
      <w:szCs w:val="32"/>
    </w:rPr>
  </w:style>
  <w:style w:type="paragraph" w:styleId="41">
    <w:name w:val="heading 4"/>
    <w:aliases w:val="H4,h4,4,标题 4 Char Char,±êÌâ 4 Char Char,¡À¨º¨¬a 4 Char Char,?¨¤¡§o¡§?a 4 Char Char,?¡§¡è?¡ìo?¡ì?a 4 Char Char,??¡ì?¨¨??¨¬o??¨¬?a 4 Char Char,???¨¬?¡§¡§??¡§?o??¡§??a 4 Char Char,???¡§???¡ì?¡ì???¡ì?o???¡ì??a 4 Char Char"/>
    <w:basedOn w:val="a2"/>
    <w:next w:val="a2"/>
    <w:link w:val="4Char"/>
    <w:qFormat/>
    <w:rsid w:val="00E95E05"/>
    <w:pPr>
      <w:keepNext/>
      <w:keepLines/>
      <w:numPr>
        <w:ilvl w:val="3"/>
        <w:numId w:val="24"/>
      </w:numPr>
      <w:outlineLvl w:val="3"/>
    </w:pPr>
    <w:rPr>
      <w:rFonts w:ascii="Book Antiqua" w:eastAsia="黑体" w:hAnsi="Book Antiqua" w:cs="Times New Roman"/>
      <w:b/>
      <w:bCs/>
      <w:sz w:val="28"/>
      <w:szCs w:val="28"/>
    </w:rPr>
  </w:style>
  <w:style w:type="paragraph" w:styleId="51">
    <w:name w:val="heading 5"/>
    <w:aliases w:val="标题 5 Char Char"/>
    <w:basedOn w:val="a2"/>
    <w:next w:val="a2"/>
    <w:qFormat/>
    <w:rsid w:val="00176DF9"/>
    <w:pPr>
      <w:keepNext/>
      <w:keepLines/>
      <w:spacing w:before="280" w:after="290" w:line="376" w:lineRule="atLeast"/>
      <w:outlineLvl w:val="4"/>
    </w:pPr>
    <w:rPr>
      <w:b/>
      <w:bCs/>
      <w:sz w:val="28"/>
      <w:szCs w:val="28"/>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E95E05"/>
    <w:pPr>
      <w:keepLines/>
      <w:numPr>
        <w:numId w:val="23"/>
      </w:numPr>
      <w:topLinePunct w:val="0"/>
      <w:outlineLvl w:val="6"/>
    </w:pPr>
    <w:rPr>
      <w:rFonts w:eastAsia="Times New Roman"/>
      <w:bCs w:val="0"/>
    </w:rPr>
  </w:style>
  <w:style w:type="paragraph" w:styleId="8">
    <w:name w:val="heading 8"/>
    <w:basedOn w:val="21"/>
    <w:next w:val="9"/>
    <w:qFormat/>
    <w:rsid w:val="00E95E05"/>
    <w:pPr>
      <w:numPr>
        <w:numId w:val="23"/>
      </w:numPr>
      <w:topLinePunct w:val="0"/>
      <w:spacing w:before="200"/>
      <w:outlineLvl w:val="7"/>
    </w:pPr>
    <w:rPr>
      <w:rFonts w:cs="Times New Roman"/>
    </w:rPr>
  </w:style>
  <w:style w:type="paragraph" w:styleId="9">
    <w:name w:val="heading 9"/>
    <w:basedOn w:val="31"/>
    <w:next w:val="a2"/>
    <w:qFormat/>
    <w:rsid w:val="00E95E05"/>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link w:val="BlockLabelChar"/>
    <w:rsid w:val="00E95E05"/>
    <w:pPr>
      <w:keepNext/>
      <w:keepLines/>
      <w:numPr>
        <w:ilvl w:val="4"/>
        <w:numId w:val="24"/>
      </w:numPr>
      <w:spacing w:before="300" w:after="80"/>
      <w:outlineLvl w:val="3"/>
    </w:pPr>
    <w:rPr>
      <w:rFonts w:ascii="Book Antiqua" w:eastAsia="黑体" w:hAnsi="Book Antiqua" w:cs="Book Antiqua"/>
      <w:b/>
      <w:bCs/>
      <w:kern w:val="0"/>
      <w:sz w:val="26"/>
      <w:szCs w:val="26"/>
    </w:rPr>
  </w:style>
  <w:style w:type="paragraph" w:customStyle="1" w:styleId="Cover1">
    <w:name w:val="Cover1"/>
    <w:basedOn w:val="a2"/>
    <w:semiHidden/>
    <w:rsid w:val="00EA1E0F"/>
    <w:pPr>
      <w:spacing w:before="80" w:after="80"/>
    </w:pPr>
    <w:rPr>
      <w:rFonts w:ascii="Arial" w:hAnsi="Arial"/>
      <w:b/>
      <w:bCs/>
      <w:noProof/>
      <w:kern w:val="0"/>
      <w:sz w:val="40"/>
      <w:szCs w:val="40"/>
    </w:rPr>
  </w:style>
  <w:style w:type="paragraph" w:customStyle="1" w:styleId="Cover2">
    <w:name w:val="Cover2"/>
    <w:semiHidden/>
    <w:rsid w:val="00EA1E0F"/>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446256"/>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2"/>
    <w:semiHidden/>
    <w:rsid w:val="00446256"/>
    <w:rPr>
      <w:rFonts w:eastAsia="Arial"/>
      <w:b/>
      <w:bCs/>
      <w:sz w:val="24"/>
    </w:rPr>
  </w:style>
  <w:style w:type="paragraph" w:customStyle="1" w:styleId="Figure">
    <w:name w:val="Figure"/>
    <w:basedOn w:val="a2"/>
    <w:next w:val="a2"/>
    <w:rsid w:val="00EA048F"/>
  </w:style>
  <w:style w:type="paragraph" w:customStyle="1" w:styleId="FigureDescription">
    <w:name w:val="Figure Description"/>
    <w:next w:val="Figure"/>
    <w:rsid w:val="00E95E05"/>
    <w:pPr>
      <w:keepNext/>
      <w:numPr>
        <w:ilvl w:val="7"/>
        <w:numId w:val="24"/>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sz w:val="20"/>
      <w:szCs w:val="20"/>
    </w:rPr>
  </w:style>
  <w:style w:type="paragraph" w:customStyle="1" w:styleId="Heading1NoNumber">
    <w:name w:val="Heading1 No Number"/>
    <w:basedOn w:val="1"/>
    <w:next w:val="a2"/>
    <w:rsid w:val="0047613E"/>
    <w:pPr>
      <w:pageBreakBefore/>
      <w:numPr>
        <w:numId w:val="0"/>
      </w:numPr>
    </w:pPr>
    <w:rPr>
      <w:rFonts w:eastAsia="宋体"/>
    </w:rPr>
  </w:style>
  <w:style w:type="paragraph" w:customStyle="1" w:styleId="Heading2NoNumber">
    <w:name w:val="Heading2 No Number"/>
    <w:basedOn w:val="21"/>
    <w:next w:val="a2"/>
    <w:rsid w:val="0047613E"/>
    <w:pPr>
      <w:numPr>
        <w:ilvl w:val="0"/>
        <w:numId w:val="0"/>
      </w:numPr>
      <w:outlineLvl w:val="9"/>
    </w:pPr>
    <w:rPr>
      <w:rFonts w:eastAsia="宋体"/>
    </w:rPr>
  </w:style>
  <w:style w:type="paragraph" w:customStyle="1" w:styleId="Heading3NoNumber">
    <w:name w:val="Heading3 No Number"/>
    <w:basedOn w:val="31"/>
    <w:next w:val="a2"/>
    <w:rsid w:val="00DF0E5B"/>
    <w:pPr>
      <w:numPr>
        <w:ilvl w:val="0"/>
        <w:numId w:val="0"/>
      </w:numPr>
      <w:outlineLvl w:val="9"/>
    </w:pPr>
    <w:rPr>
      <w:rFonts w:eastAsia="宋体" w:cs="Book Antiqua"/>
      <w:sz w:val="26"/>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link w:val="ItemListChar"/>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link w:val="ItemListinTableChar"/>
    <w:rsid w:val="00D1025A"/>
    <w:pPr>
      <w:widowControl w:val="0"/>
      <w:numPr>
        <w:numId w:val="18"/>
      </w:numPr>
      <w:spacing w:before="80" w:after="80"/>
    </w:pPr>
    <w:rPr>
      <w:kern w:val="0"/>
    </w:r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E95E05"/>
    <w:pPr>
      <w:numPr>
        <w:ilvl w:val="6"/>
        <w:numId w:val="24"/>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A57A14"/>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A57A14"/>
    <w:pPr>
      <w:numPr>
        <w:numId w:val="21"/>
      </w:numPr>
    </w:pPr>
  </w:style>
  <w:style w:type="table" w:customStyle="1" w:styleId="Table">
    <w:name w:val="Table"/>
    <w:basedOn w:val="a6"/>
    <w:rsid w:val="00B937D5"/>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7"/>
    <w:rsid w:val="00444EAB"/>
    <w:pPr>
      <w:adjustRightInd w:val="0"/>
      <w:snapToGrid w:val="0"/>
      <w:jc w:val="left"/>
    </w:pPr>
    <w:rPr>
      <w:rFonts w:cs="Arial"/>
      <w:sz w:val="18"/>
      <w:szCs w:val="18"/>
    </w:rPr>
    <w:tblPr>
      <w:tblInd w:w="1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E95E05"/>
    <w:pPr>
      <w:numPr>
        <w:ilvl w:val="5"/>
        <w:numId w:val="24"/>
      </w:numPr>
      <w:outlineLvl w:val="5"/>
    </w:pPr>
    <w:rPr>
      <w:snapToGrid w:val="0"/>
      <w:kern w:val="0"/>
    </w:rPr>
  </w:style>
  <w:style w:type="paragraph" w:customStyle="1" w:styleId="SubItemList">
    <w:name w:val="Sub Item List"/>
    <w:basedOn w:val="a2"/>
    <w:link w:val="SubItemListChar"/>
    <w:rsid w:val="00027249"/>
    <w:pPr>
      <w:numPr>
        <w:numId w:val="1"/>
      </w:numPr>
      <w:spacing w:before="80" w:after="80"/>
    </w:pPr>
  </w:style>
  <w:style w:type="paragraph" w:customStyle="1" w:styleId="SubItemListText">
    <w:name w:val="Sub Item List Text"/>
    <w:rsid w:val="00B86119"/>
    <w:pPr>
      <w:adjustRightInd w:val="0"/>
      <w:snapToGrid w:val="0"/>
      <w:spacing w:before="80" w:after="80" w:line="240" w:lineRule="atLeast"/>
      <w:ind w:left="2410"/>
    </w:pPr>
    <w:rPr>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Char"/>
    <w:rsid w:val="00E95E05"/>
    <w:pPr>
      <w:keepNext/>
      <w:numPr>
        <w:ilvl w:val="8"/>
        <w:numId w:val="24"/>
      </w:numPr>
      <w:spacing w:before="320" w:after="80"/>
      <w:outlineLvl w:val="7"/>
    </w:pPr>
    <w:rPr>
      <w:spacing w:val="-4"/>
    </w:rPr>
  </w:style>
  <w:style w:type="paragraph" w:customStyle="1" w:styleId="TableNote">
    <w:name w:val="Table Note"/>
    <w:basedOn w:val="a2"/>
    <w:rsid w:val="006D34A6"/>
    <w:pPr>
      <w:keepLines/>
      <w:spacing w:before="80" w:after="80"/>
      <w:ind w:leftChars="805" w:left="805"/>
    </w:pPr>
    <w:rPr>
      <w:color w:val="000000"/>
      <w:kern w:val="0"/>
      <w:sz w:val="18"/>
      <w:szCs w:val="18"/>
    </w:rPr>
  </w:style>
  <w:style w:type="paragraph" w:customStyle="1" w:styleId="TerminalDisplay">
    <w:name w:val="Terminal Display"/>
    <w:rsid w:val="0001481A"/>
    <w:pPr>
      <w:adjustRightInd w:val="0"/>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Chars="300" w:left="300"/>
    </w:pPr>
    <w:rPr>
      <w:noProof/>
      <w:sz w:val="20"/>
      <w:szCs w:val="20"/>
    </w:rPr>
  </w:style>
  <w:style w:type="paragraph" w:styleId="32">
    <w:name w:val="toc 3"/>
    <w:basedOn w:val="a2"/>
    <w:next w:val="a2"/>
    <w:uiPriority w:val="39"/>
    <w:rsid w:val="00A82433"/>
    <w:pPr>
      <w:spacing w:before="80" w:after="80"/>
      <w:ind w:leftChars="450" w:left="450"/>
    </w:pPr>
    <w:rPr>
      <w:noProof/>
      <w:sz w:val="20"/>
      <w:szCs w:val="20"/>
    </w:rPr>
  </w:style>
  <w:style w:type="paragraph" w:styleId="42">
    <w:name w:val="toc 4"/>
    <w:basedOn w:val="a2"/>
    <w:next w:val="a2"/>
    <w:autoRedefine/>
    <w:uiPriority w:val="39"/>
    <w:rsid w:val="00BB3B70"/>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2"/>
    <w:next w:val="a2"/>
    <w:autoRedefine/>
    <w:uiPriority w:val="39"/>
    <w:rsid w:val="00446256"/>
    <w:pPr>
      <w:ind w:left="1680"/>
    </w:pPr>
    <w:rPr>
      <w:sz w:val="24"/>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basedOn w:val="a2"/>
    <w:next w:val="a2"/>
    <w:autoRedefine/>
    <w:semiHidden/>
    <w:rsid w:val="00446256"/>
    <w:rPr>
      <w:sz w:val="24"/>
    </w:rPr>
  </w:style>
  <w:style w:type="paragraph" w:styleId="23">
    <w:name w:val="index 2"/>
    <w:basedOn w:val="a2"/>
    <w:next w:val="a2"/>
    <w:autoRedefine/>
    <w:semiHidden/>
    <w:rsid w:val="00446256"/>
    <w:pPr>
      <w:ind w:leftChars="200" w:left="200"/>
    </w:pPr>
    <w:rPr>
      <w:sz w:val="24"/>
    </w:rPr>
  </w:style>
  <w:style w:type="paragraph" w:styleId="33">
    <w:name w:val="index 3"/>
    <w:basedOn w:val="a2"/>
    <w:next w:val="a2"/>
    <w:autoRedefine/>
    <w:semiHidden/>
    <w:rsid w:val="00446256"/>
    <w:pPr>
      <w:ind w:leftChars="400" w:left="400"/>
    </w:pPr>
    <w:rPr>
      <w:sz w:val="24"/>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uiPriority w:val="99"/>
    <w:rsid w:val="00A82433"/>
    <w:pPr>
      <w:spacing w:afterLines="50"/>
      <w:ind w:leftChars="300" w:left="300"/>
    </w:pPr>
    <w:rPr>
      <w:sz w:val="20"/>
      <w:szCs w:val="20"/>
    </w:rPr>
  </w:style>
  <w:style w:type="paragraph" w:styleId="aa">
    <w:name w:val="Document Map"/>
    <w:basedOn w:val="a2"/>
    <w:semiHidden/>
    <w:rsid w:val="00446256"/>
    <w:pPr>
      <w:shd w:val="clear" w:color="auto" w:fill="000080"/>
    </w:pPr>
    <w:rPr>
      <w:sz w:val="24"/>
    </w:r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01481A"/>
    <w:pPr>
      <w:widowControl w:val="0"/>
      <w:adjustRightInd w:val="0"/>
      <w:snapToGrid w:val="0"/>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pyrightDeclaration">
    <w:name w:val="Copyright Declaration"/>
    <w:semiHidden/>
    <w:rsid w:val="00BB3B70"/>
    <w:pPr>
      <w:spacing w:before="80" w:after="80"/>
    </w:pPr>
    <w:rPr>
      <w:rFonts w:ascii="Arial" w:eastAsia="黑体" w:hAnsi="Arial"/>
      <w:sz w:val="36"/>
    </w:rPr>
  </w:style>
  <w:style w:type="numbering" w:styleId="1111110">
    <w:name w:val="Outline List 1"/>
    <w:basedOn w:val="a5"/>
    <w:semiHidden/>
    <w:rsid w:val="005327F2"/>
    <w:pPr>
      <w:numPr>
        <w:numId w:val="16"/>
      </w:numPr>
    </w:pPr>
  </w:style>
  <w:style w:type="paragraph" w:customStyle="1" w:styleId="TableHeading">
    <w:name w:val="Table Heading"/>
    <w:basedOn w:val="a2"/>
    <w:link w:val="TableHeadingChar"/>
    <w:rsid w:val="00D1025A"/>
    <w:pPr>
      <w:keepNext/>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link w:val="TableTextChar1"/>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rFonts w:cs="Arial"/>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link w:val="Char"/>
    <w:uiPriority w:val="99"/>
    <w:rsid w:val="00CB6A0F"/>
  </w:style>
  <w:style w:type="character" w:styleId="af3">
    <w:name w:val="annotation reference"/>
    <w:basedOn w:val="a3"/>
    <w:uiPriority w:val="99"/>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100" w:hangingChars="200" w:hanging="200"/>
    </w:pPr>
  </w:style>
  <w:style w:type="paragraph" w:styleId="39">
    <w:name w:val="List 3"/>
    <w:basedOn w:val="a2"/>
    <w:semiHidden/>
    <w:rsid w:val="00176DF9"/>
    <w:pPr>
      <w:ind w:leftChars="400" w:left="100" w:hangingChars="200" w:hanging="200"/>
    </w:pPr>
  </w:style>
  <w:style w:type="paragraph" w:styleId="45">
    <w:name w:val="List 4"/>
    <w:basedOn w:val="a2"/>
    <w:semiHidden/>
    <w:rsid w:val="00176DF9"/>
    <w:pPr>
      <w:ind w:leftChars="600" w:left="100" w:hangingChars="200" w:hanging="200"/>
    </w:pPr>
  </w:style>
  <w:style w:type="paragraph" w:styleId="54">
    <w:name w:val="List 5"/>
    <w:basedOn w:val="a2"/>
    <w:semiHidden/>
    <w:rsid w:val="00176DF9"/>
    <w:pPr>
      <w:ind w:leftChars="800" w:left="1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420"/>
    </w:pPr>
  </w:style>
  <w:style w:type="paragraph" w:styleId="2b">
    <w:name w:val="List Continue 2"/>
    <w:basedOn w:val="a2"/>
    <w:semiHidden/>
    <w:rsid w:val="00176DF9"/>
    <w:pPr>
      <w:spacing w:after="120"/>
      <w:ind w:leftChars="400" w:left="840"/>
    </w:pPr>
  </w:style>
  <w:style w:type="paragraph" w:styleId="3a">
    <w:name w:val="List Continue 3"/>
    <w:basedOn w:val="a2"/>
    <w:semiHidden/>
    <w:rsid w:val="00176DF9"/>
    <w:pPr>
      <w:spacing w:after="120"/>
      <w:ind w:leftChars="600" w:left="1260"/>
    </w:pPr>
  </w:style>
  <w:style w:type="paragraph" w:styleId="46">
    <w:name w:val="List Continue 4"/>
    <w:basedOn w:val="a2"/>
    <w:semiHidden/>
    <w:rsid w:val="00176DF9"/>
    <w:pPr>
      <w:spacing w:after="120"/>
      <w:ind w:leftChars="800" w:left="1680"/>
    </w:pPr>
  </w:style>
  <w:style w:type="paragraph" w:styleId="55">
    <w:name w:val="List Continue 5"/>
    <w:basedOn w:val="a2"/>
    <w:semiHidden/>
    <w:rsid w:val="00176DF9"/>
    <w:pPr>
      <w:spacing w:after="120"/>
      <w:ind w:leftChars="1000" w:left="21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100"/>
    </w:pPr>
  </w:style>
  <w:style w:type="character" w:styleId="aff8">
    <w:name w:val="Emphasis"/>
    <w:basedOn w:val="a3"/>
    <w:qFormat/>
    <w:rsid w:val="00176DF9"/>
    <w:rPr>
      <w:i/>
      <w:iCs/>
    </w:rPr>
  </w:style>
  <w:style w:type="paragraph" w:styleId="aff9">
    <w:name w:val="Date"/>
    <w:basedOn w:val="a2"/>
    <w:next w:val="a2"/>
    <w:semiHidden/>
    <w:rsid w:val="00176DF9"/>
    <w:pPr>
      <w:ind w:leftChars="2500" w:left="1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1440" w:rightChars="700" w:right="144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420"/>
    </w:pPr>
  </w:style>
  <w:style w:type="paragraph" w:styleId="afff3">
    <w:name w:val="Body Text Indent"/>
    <w:basedOn w:val="a2"/>
    <w:semiHidden/>
    <w:rsid w:val="00176DF9"/>
    <w:pPr>
      <w:spacing w:after="120"/>
      <w:ind w:leftChars="200" w:left="420"/>
    </w:pPr>
  </w:style>
  <w:style w:type="paragraph" w:styleId="2f">
    <w:name w:val="Body Text First Indent 2"/>
    <w:basedOn w:val="afff3"/>
    <w:semiHidden/>
    <w:rsid w:val="00176DF9"/>
    <w:pPr>
      <w:ind w:firstLineChars="200" w:firstLine="420"/>
    </w:pPr>
  </w:style>
  <w:style w:type="paragraph" w:styleId="afff4">
    <w:name w:val="Normal Indent"/>
    <w:basedOn w:val="a2"/>
    <w:semiHidden/>
    <w:rsid w:val="00176DF9"/>
    <w:pPr>
      <w:ind w:firstLineChars="200" w:firstLine="42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420"/>
    </w:pPr>
  </w:style>
  <w:style w:type="paragraph" w:styleId="3f">
    <w:name w:val="Body Text Indent 3"/>
    <w:basedOn w:val="a2"/>
    <w:semiHidden/>
    <w:rsid w:val="00176DF9"/>
    <w:pPr>
      <w:spacing w:after="120"/>
      <w:ind w:leftChars="200" w:left="42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pPr>
    <w:rPr>
      <w:rFonts w:cs="Arial"/>
      <w:sz w:val="22"/>
      <w:szCs w:val="22"/>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link w:val="NotesHeadingChar"/>
    <w:rsid w:val="00046DA7"/>
    <w:pPr>
      <w:pBdr>
        <w:top w:val="none" w:sz="0" w:space="0" w:color="auto"/>
      </w:pBdr>
      <w:spacing w:after="40"/>
    </w:pPr>
    <w:rPr>
      <w:sz w:val="18"/>
      <w:szCs w:val="18"/>
    </w:rPr>
  </w:style>
  <w:style w:type="paragraph" w:customStyle="1" w:styleId="NotesText">
    <w:name w:val="Notes Text"/>
    <w:basedOn w:val="CAUTIONText"/>
    <w:rsid w:val="00A57A14"/>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A57A14"/>
    <w:pPr>
      <w:numPr>
        <w:numId w:val="3"/>
      </w:numPr>
      <w:pBdr>
        <w:bottom w:val="none" w:sz="0" w:space="0" w:color="auto"/>
      </w:pBdr>
      <w:spacing w:before="40" w:line="200" w:lineRule="atLeast"/>
    </w:pPr>
    <w:rPr>
      <w:sz w:val="18"/>
      <w:szCs w:val="18"/>
    </w:rPr>
  </w:style>
  <w:style w:type="paragraph" w:customStyle="1" w:styleId="Code">
    <w:name w:val="Code"/>
    <w:basedOn w:val="a2"/>
    <w:link w:val="CodeChar"/>
    <w:rsid w:val="009341D2"/>
    <w:pPr>
      <w:widowControl w:val="0"/>
      <w:autoSpaceDE w:val="0"/>
      <w:autoSpaceDN w:val="0"/>
      <w:spacing w:before="0" w:after="0" w:line="360" w:lineRule="auto"/>
    </w:pPr>
    <w:rPr>
      <w:rFonts w:ascii="Courier New" w:hAnsi="Courier New"/>
      <w:sz w:val="18"/>
    </w:rPr>
  </w:style>
  <w:style w:type="paragraph" w:customStyle="1" w:styleId="Outline">
    <w:name w:val="Outline"/>
    <w:basedOn w:val="a2"/>
    <w:semiHidden/>
    <w:rsid w:val="00E321F3"/>
    <w:rPr>
      <w:i/>
      <w:color w:val="0000FF"/>
    </w:rPr>
  </w:style>
  <w:style w:type="table" w:customStyle="1" w:styleId="JCQTable">
    <w:name w:val="JCQ Table"/>
    <w:basedOn w:val="a4"/>
    <w:rsid w:val="00192BA5"/>
    <w:tblPr>
      <w:tblInd w:w="0" w:type="dxa"/>
      <w:tblCellMar>
        <w:top w:w="0" w:type="dxa"/>
        <w:left w:w="0" w:type="dxa"/>
        <w:bottom w:w="0" w:type="dxa"/>
        <w:right w:w="0" w:type="dxa"/>
      </w:tblCellMar>
    </w:tblPr>
  </w:style>
  <w:style w:type="paragraph" w:customStyle="1" w:styleId="TableText1">
    <w:name w:val="Table Text 1"/>
    <w:basedOn w:val="TableText"/>
    <w:rsid w:val="00AF2BBC"/>
    <w:pPr>
      <w:jc w:val="center"/>
    </w:pPr>
    <w:rPr>
      <w:sz w:val="18"/>
      <w:szCs w:val="18"/>
    </w:rPr>
  </w:style>
  <w:style w:type="paragraph" w:customStyle="1" w:styleId="TableText2">
    <w:name w:val="Table Text 2"/>
    <w:basedOn w:val="TableText"/>
    <w:rsid w:val="00AF2BBC"/>
    <w:pPr>
      <w:jc w:val="center"/>
    </w:pPr>
    <w:rPr>
      <w:color w:val="0000FF"/>
      <w:sz w:val="18"/>
      <w:szCs w:val="18"/>
    </w:rPr>
  </w:style>
  <w:style w:type="paragraph" w:customStyle="1" w:styleId="ItemlistTextTD">
    <w:name w:val="Item list Text TD"/>
    <w:basedOn w:val="TerminalDisplay"/>
    <w:rsid w:val="00B83C42"/>
    <w:pPr>
      <w:ind w:left="2126"/>
    </w:pPr>
  </w:style>
  <w:style w:type="paragraph" w:customStyle="1" w:styleId="SubItemListTextTD">
    <w:name w:val="Sub Item List Text TD"/>
    <w:basedOn w:val="TerminalDisplay"/>
    <w:rsid w:val="00B83C42"/>
    <w:pPr>
      <w:ind w:left="2410"/>
    </w:pPr>
  </w:style>
  <w:style w:type="paragraph" w:customStyle="1" w:styleId="BlockLabelinAppendix">
    <w:name w:val="Block Label in Appendix"/>
    <w:basedOn w:val="BlockLabel"/>
    <w:next w:val="a2"/>
    <w:rsid w:val="00E95E05"/>
    <w:pPr>
      <w:numPr>
        <w:ilvl w:val="3"/>
        <w:numId w:val="23"/>
      </w:numPr>
      <w:topLinePunct w:val="0"/>
    </w:pPr>
    <w:rPr>
      <w:rFonts w:eastAsia="Arial"/>
    </w:rPr>
  </w:style>
  <w:style w:type="paragraph" w:customStyle="1" w:styleId="FigureDescriptioninAppendix">
    <w:name w:val="Figure Description in Appendix"/>
    <w:basedOn w:val="FigureDescription"/>
    <w:next w:val="Figure"/>
    <w:rsid w:val="00E95E05"/>
    <w:pPr>
      <w:keepNext w:val="0"/>
      <w:numPr>
        <w:ilvl w:val="6"/>
        <w:numId w:val="23"/>
      </w:numPr>
      <w:outlineLvl w:val="6"/>
    </w:pPr>
    <w:rPr>
      <w:rFonts w:eastAsia="宋体"/>
    </w:rPr>
  </w:style>
  <w:style w:type="paragraph" w:customStyle="1" w:styleId="ItemStepinAppendix">
    <w:name w:val="Item Step in Appendix"/>
    <w:basedOn w:val="ItemStep"/>
    <w:rsid w:val="00E95E05"/>
    <w:pPr>
      <w:numPr>
        <w:ilvl w:val="5"/>
        <w:numId w:val="23"/>
      </w:numPr>
      <w:outlineLvl w:val="5"/>
    </w:pPr>
  </w:style>
  <w:style w:type="paragraph" w:customStyle="1" w:styleId="StepinAppendix">
    <w:name w:val="Step in Appendix"/>
    <w:basedOn w:val="Step"/>
    <w:rsid w:val="00E95E05"/>
    <w:pPr>
      <w:numPr>
        <w:ilvl w:val="4"/>
        <w:numId w:val="23"/>
      </w:numPr>
      <w:topLinePunct w:val="0"/>
      <w:outlineLvl w:val="4"/>
    </w:pPr>
  </w:style>
  <w:style w:type="paragraph" w:customStyle="1" w:styleId="TableDescriptioninAppendix">
    <w:name w:val="Table Description in Appendix"/>
    <w:basedOn w:val="TableDescription"/>
    <w:next w:val="a2"/>
    <w:rsid w:val="00E95E05"/>
    <w:pPr>
      <w:numPr>
        <w:ilvl w:val="7"/>
        <w:numId w:val="23"/>
      </w:numPr>
      <w:topLinePunct w:val="0"/>
      <w:outlineLvl w:val="6"/>
    </w:pPr>
  </w:style>
  <w:style w:type="paragraph" w:customStyle="1" w:styleId="CoverText">
    <w:name w:val="Cover Text"/>
    <w:rsid w:val="00E75F08"/>
    <w:pPr>
      <w:adjustRightInd w:val="0"/>
      <w:snapToGrid w:val="0"/>
      <w:spacing w:before="80" w:after="80" w:line="240" w:lineRule="atLeast"/>
      <w:jc w:val="both"/>
    </w:pPr>
    <w:rPr>
      <w:rFonts w:ascii="Arial" w:eastAsia="黑体" w:hAnsi="Arial" w:cs="Arial"/>
      <w:snapToGrid w:val="0"/>
    </w:rPr>
  </w:style>
  <w:style w:type="paragraph" w:customStyle="1" w:styleId="Cover10">
    <w:name w:val="Cover 1"/>
    <w:basedOn w:val="a2"/>
    <w:rsid w:val="00CA5253"/>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0">
    <w:name w:val="Cover 3"/>
    <w:rsid w:val="00CA5253"/>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 4"/>
    <w:basedOn w:val="a2"/>
    <w:rsid w:val="00CA5253"/>
    <w:pPr>
      <w:widowControl w:val="0"/>
      <w:topLinePunct w:val="0"/>
      <w:spacing w:before="80" w:after="80"/>
      <w:ind w:left="0"/>
    </w:pPr>
    <w:rPr>
      <w:rFonts w:ascii="Arial" w:eastAsia="黑体" w:hAnsi="Arial"/>
      <w:b/>
      <w:bCs/>
      <w:spacing w:val="-4"/>
      <w:sz w:val="22"/>
      <w:szCs w:val="22"/>
    </w:rPr>
  </w:style>
  <w:style w:type="paragraph" w:customStyle="1" w:styleId="CopyrightDeclaration1">
    <w:name w:val="Copyright Declaration1"/>
    <w:rsid w:val="00CA5253"/>
    <w:pPr>
      <w:spacing w:before="80" w:after="80"/>
    </w:pPr>
    <w:rPr>
      <w:rFonts w:ascii="Arial" w:eastAsia="黑体" w:hAnsi="Arial" w:cs="Arial"/>
      <w:b/>
      <w:bCs/>
      <w:noProof/>
      <w:sz w:val="48"/>
      <w:szCs w:val="48"/>
    </w:rPr>
  </w:style>
  <w:style w:type="table" w:customStyle="1" w:styleId="Table1">
    <w:name w:val="Table1"/>
    <w:basedOn w:val="a7"/>
    <w:rsid w:val="005C6370"/>
    <w:pPr>
      <w:snapToGrid w:val="0"/>
      <w:jc w:val="left"/>
    </w:pPr>
    <w:tblP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Cover5">
    <w:name w:val="Cover 5"/>
    <w:basedOn w:val="a2"/>
    <w:rsid w:val="00E75F08"/>
    <w:pPr>
      <w:widowControl w:val="0"/>
      <w:spacing w:before="0" w:after="0" w:line="240" w:lineRule="auto"/>
      <w:ind w:left="0"/>
    </w:pPr>
    <w:rPr>
      <w:rFonts w:ascii="Arial" w:hAnsi="Arial"/>
      <w:sz w:val="18"/>
      <w:szCs w:val="18"/>
    </w:rPr>
  </w:style>
  <w:style w:type="table" w:customStyle="1" w:styleId="TableNoFrame">
    <w:name w:val="Table No Frame"/>
    <w:basedOn w:val="a7"/>
    <w:semiHidden/>
    <w:rsid w:val="00E95B8A"/>
    <w:pPr>
      <w:jc w:val="lef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paragraph" w:customStyle="1" w:styleId="Cover20">
    <w:name w:val="Cover 2"/>
    <w:rsid w:val="00E95B8A"/>
    <w:pPr>
      <w:widowControl w:val="0"/>
      <w:kinsoku w:val="0"/>
      <w:overflowPunct w:val="0"/>
      <w:autoSpaceDE w:val="0"/>
      <w:autoSpaceDN w:val="0"/>
      <w:adjustRightInd w:val="0"/>
      <w:snapToGrid w:val="0"/>
      <w:spacing w:before="800" w:after="1200"/>
    </w:pPr>
    <w:rPr>
      <w:rFonts w:ascii="Arial" w:eastAsia="黑体" w:hAnsi="Arial" w:cs="Arial"/>
      <w:b/>
      <w:bCs/>
      <w:noProof/>
      <w:sz w:val="36"/>
      <w:szCs w:val="36"/>
      <w:lang w:eastAsia="en-US"/>
    </w:rPr>
  </w:style>
  <w:style w:type="paragraph" w:customStyle="1" w:styleId="ManualTitle">
    <w:name w:val="Manual Title"/>
    <w:semiHidden/>
    <w:rsid w:val="00E95B8A"/>
    <w:pPr>
      <w:snapToGrid w:val="0"/>
      <w:spacing w:before="80" w:after="80"/>
    </w:pPr>
    <w:rPr>
      <w:rFonts w:ascii="Arial" w:eastAsia="黑体" w:hAnsi="Arial"/>
      <w:noProof/>
      <w:sz w:val="28"/>
      <w:lang w:eastAsia="en-US"/>
    </w:rPr>
  </w:style>
  <w:style w:type="paragraph" w:customStyle="1" w:styleId="OperationHeading">
    <w:name w:val="Operation Heading"/>
    <w:basedOn w:val="a2"/>
    <w:next w:val="Cover20"/>
    <w:semiHidden/>
    <w:rsid w:val="00E95B8A"/>
    <w:pPr>
      <w:keepNext/>
      <w:widowControl w:val="0"/>
      <w:kinsoku w:val="0"/>
      <w:overflowPunct w:val="0"/>
      <w:topLinePunct w:val="0"/>
      <w:autoSpaceDE w:val="0"/>
      <w:autoSpaceDN w:val="0"/>
      <w:spacing w:before="0" w:after="300" w:line="240" w:lineRule="auto"/>
      <w:ind w:left="567" w:right="4678"/>
      <w:jc w:val="both"/>
    </w:pPr>
    <w:rPr>
      <w:rFonts w:ascii="Book Antiqua" w:hAnsi="Book Antiqua" w:cs="Book Antiqua"/>
      <w:b/>
      <w:bCs/>
      <w:kern w:val="0"/>
      <w:sz w:val="24"/>
      <w:szCs w:val="24"/>
    </w:rPr>
  </w:style>
  <w:style w:type="table" w:customStyle="1" w:styleId="1c">
    <w:name w:val="表格样式1"/>
    <w:basedOn w:val="a4"/>
    <w:semiHidden/>
    <w:rsid w:val="00E95B8A"/>
    <w:tblPr>
      <w:tblInd w:w="0" w:type="dxa"/>
      <w:tblCellMar>
        <w:top w:w="0" w:type="dxa"/>
        <w:left w:w="108" w:type="dxa"/>
        <w:bottom w:w="0" w:type="dxa"/>
        <w:right w:w="108" w:type="dxa"/>
      </w:tblCellMar>
    </w:tblPr>
  </w:style>
  <w:style w:type="paragraph" w:customStyle="1" w:styleId="4inAppendix">
    <w:name w:val="标题 4 in Appendix"/>
    <w:basedOn w:val="41"/>
    <w:next w:val="BlockLabelinAppendix"/>
    <w:rsid w:val="00E95B8A"/>
    <w:pPr>
      <w:numPr>
        <w:ilvl w:val="0"/>
        <w:numId w:val="0"/>
      </w:numPr>
    </w:pPr>
    <w:rPr>
      <w:b w:val="0"/>
    </w:rPr>
  </w:style>
  <w:style w:type="paragraph" w:customStyle="1" w:styleId="NotesTextListFirst">
    <w:name w:val="Notes Text List First"/>
    <w:rsid w:val="00E95B8A"/>
    <w:pPr>
      <w:keepNext/>
      <w:keepLines/>
      <w:numPr>
        <w:numId w:val="27"/>
      </w:numPr>
      <w:pBdr>
        <w:bottom w:val="single" w:sz="8" w:space="5" w:color="auto"/>
      </w:pBdr>
    </w:pPr>
    <w:rPr>
      <w:rFonts w:ascii="Arial" w:eastAsia="楷体_GB2312" w:hAnsi="Arial" w:cs="Arial"/>
      <w:noProof/>
      <w:sz w:val="21"/>
      <w:szCs w:val="21"/>
    </w:rPr>
  </w:style>
  <w:style w:type="character" w:customStyle="1" w:styleId="ItemListChar">
    <w:name w:val="Item List Char"/>
    <w:basedOn w:val="a3"/>
    <w:link w:val="ItemList"/>
    <w:rsid w:val="00E95B8A"/>
    <w:rPr>
      <w:rFonts w:cs="Arial"/>
      <w:kern w:val="2"/>
      <w:sz w:val="21"/>
      <w:szCs w:val="21"/>
    </w:rPr>
  </w:style>
  <w:style w:type="character" w:customStyle="1" w:styleId="TableTextChar1">
    <w:name w:val="Table Text Char1"/>
    <w:basedOn w:val="a3"/>
    <w:link w:val="TableText"/>
    <w:rsid w:val="00E95B8A"/>
    <w:rPr>
      <w:rFonts w:cs="Arial"/>
      <w:snapToGrid w:val="0"/>
      <w:sz w:val="21"/>
      <w:szCs w:val="21"/>
    </w:rPr>
  </w:style>
  <w:style w:type="character" w:customStyle="1" w:styleId="TableHeadingChar">
    <w:name w:val="Table Heading Char"/>
    <w:basedOn w:val="a3"/>
    <w:link w:val="TableHeading"/>
    <w:rsid w:val="00E95B8A"/>
    <w:rPr>
      <w:rFonts w:ascii="Book Antiqua" w:eastAsia="黑体" w:hAnsi="Book Antiqua" w:cs="Book Antiqua"/>
      <w:b/>
      <w:bCs/>
      <w:snapToGrid w:val="0"/>
      <w:sz w:val="21"/>
      <w:szCs w:val="21"/>
    </w:rPr>
  </w:style>
  <w:style w:type="character" w:customStyle="1" w:styleId="Char">
    <w:name w:val="批注文字 Char"/>
    <w:basedOn w:val="a3"/>
    <w:link w:val="af2"/>
    <w:uiPriority w:val="99"/>
    <w:rsid w:val="00E95B8A"/>
    <w:rPr>
      <w:rFonts w:cs="Arial"/>
      <w:kern w:val="2"/>
      <w:sz w:val="21"/>
      <w:szCs w:val="21"/>
    </w:rPr>
  </w:style>
  <w:style w:type="character" w:customStyle="1" w:styleId="3Char">
    <w:name w:val="标题 3 Char"/>
    <w:basedOn w:val="a3"/>
    <w:link w:val="31"/>
    <w:rsid w:val="00E95B8A"/>
    <w:rPr>
      <w:rFonts w:ascii="Book Antiqua" w:eastAsia="黑体" w:hAnsi="Book Antiqua" w:cs="宋体"/>
      <w:b/>
      <w:noProof/>
      <w:sz w:val="32"/>
      <w:szCs w:val="32"/>
    </w:rPr>
  </w:style>
  <w:style w:type="paragraph" w:styleId="afff6">
    <w:name w:val="List Paragraph"/>
    <w:basedOn w:val="a2"/>
    <w:uiPriority w:val="34"/>
    <w:qFormat/>
    <w:rsid w:val="00E95B8A"/>
    <w:pPr>
      <w:widowControl w:val="0"/>
      <w:topLinePunct w:val="0"/>
      <w:autoSpaceDE w:val="0"/>
      <w:autoSpaceDN w:val="0"/>
      <w:snapToGrid/>
      <w:spacing w:before="0" w:after="0" w:line="360" w:lineRule="auto"/>
      <w:ind w:left="0" w:firstLineChars="200" w:firstLine="420"/>
    </w:pPr>
    <w:rPr>
      <w:rFonts w:cs="Times New Roman"/>
      <w:snapToGrid w:val="0"/>
      <w:kern w:val="0"/>
    </w:rPr>
  </w:style>
  <w:style w:type="table" w:customStyle="1" w:styleId="afff7">
    <w:name w:val="寄存器表格"/>
    <w:basedOn w:val="a4"/>
    <w:rsid w:val="00E95B8A"/>
    <w:tblPr>
      <w:tblInd w:w="0" w:type="dxa"/>
      <w:tblCellMar>
        <w:top w:w="0" w:type="dxa"/>
        <w:left w:w="0" w:type="dxa"/>
        <w:bottom w:w="0" w:type="dxa"/>
        <w:right w:w="0" w:type="dxa"/>
      </w:tblCellMar>
    </w:tblPr>
  </w:style>
  <w:style w:type="paragraph" w:customStyle="1" w:styleId="INFeature">
    <w:name w:val="IN Feature"/>
    <w:next w:val="INStep"/>
    <w:rsid w:val="00E95B8A"/>
    <w:pPr>
      <w:keepNext/>
      <w:keepLines/>
      <w:spacing w:before="240" w:after="240"/>
      <w:outlineLvl w:val="7"/>
    </w:pPr>
    <w:rPr>
      <w:rFonts w:ascii="Arial" w:eastAsia="黑体" w:hAnsi="Arial" w:cs="Arial"/>
      <w:sz w:val="21"/>
      <w:szCs w:val="21"/>
    </w:rPr>
  </w:style>
  <w:style w:type="paragraph" w:customStyle="1" w:styleId="INStep">
    <w:name w:val="IN Step"/>
    <w:basedOn w:val="a2"/>
    <w:rsid w:val="00E95B8A"/>
    <w:pPr>
      <w:keepLines/>
      <w:topLinePunct w:val="0"/>
      <w:adjustRightInd/>
      <w:snapToGrid/>
      <w:spacing w:before="80" w:after="80" w:line="300" w:lineRule="auto"/>
      <w:ind w:left="0"/>
      <w:jc w:val="both"/>
      <w:outlineLvl w:val="8"/>
    </w:pPr>
    <w:rPr>
      <w:rFonts w:ascii="Arial" w:hAnsi="Arial"/>
      <w:kern w:val="0"/>
    </w:rPr>
  </w:style>
  <w:style w:type="paragraph" w:customStyle="1" w:styleId="TOC1">
    <w:name w:val="TOC 标题1"/>
    <w:next w:val="10"/>
    <w:rsid w:val="00E95B8A"/>
    <w:pPr>
      <w:keepNext/>
      <w:snapToGrid w:val="0"/>
      <w:spacing w:before="480" w:after="360"/>
      <w:jc w:val="center"/>
    </w:pPr>
    <w:rPr>
      <w:rFonts w:ascii="Arial" w:eastAsia="黑体" w:hAnsi="Arial" w:cs="Arial"/>
      <w:noProof/>
      <w:sz w:val="36"/>
      <w:szCs w:val="36"/>
    </w:rPr>
  </w:style>
  <w:style w:type="paragraph" w:customStyle="1" w:styleId="INVoice">
    <w:name w:val="IN Voice"/>
    <w:rsid w:val="00E95B8A"/>
    <w:pPr>
      <w:spacing w:before="60" w:after="60"/>
    </w:pPr>
    <w:rPr>
      <w:rFonts w:ascii="Arial" w:hAnsi="Arial" w:cs="黑体"/>
      <w:noProof/>
      <w:sz w:val="15"/>
      <w:szCs w:val="15"/>
    </w:rPr>
  </w:style>
  <w:style w:type="paragraph" w:customStyle="1" w:styleId="NotesTextChar">
    <w:name w:val="Notes Text Char"/>
    <w:link w:val="NotesTextChar"/>
    <w:rsid w:val="00E95B8A"/>
    <w:pPr>
      <w:pBdr>
        <w:bottom w:val="single" w:sz="8" w:space="5" w:color="auto"/>
      </w:pBdr>
      <w:ind w:left="1134"/>
      <w:jc w:val="both"/>
    </w:pPr>
    <w:rPr>
      <w:rFonts w:ascii="Arial" w:eastAsia="楷体_GB2312" w:hAnsi="Arial" w:cs="Arial"/>
      <w:noProof/>
      <w:color w:val="000000"/>
      <w:sz w:val="21"/>
      <w:szCs w:val="21"/>
    </w:rPr>
  </w:style>
  <w:style w:type="character" w:customStyle="1" w:styleId="NotesTextCharChar">
    <w:name w:val="Notes Text Char Char"/>
    <w:basedOn w:val="a3"/>
    <w:rsid w:val="00E95B8A"/>
    <w:rPr>
      <w:rFonts w:ascii="Arial" w:eastAsia="楷体_GB2312" w:hAnsi="Arial" w:cs="Arial"/>
      <w:noProof/>
      <w:color w:val="000000"/>
      <w:sz w:val="21"/>
      <w:szCs w:val="21"/>
      <w:lang w:val="en-US" w:eastAsia="zh-CN" w:bidi="ar-SA"/>
    </w:rPr>
  </w:style>
  <w:style w:type="paragraph" w:customStyle="1" w:styleId="Command">
    <w:name w:val="Command"/>
    <w:rsid w:val="00E95B8A"/>
    <w:pPr>
      <w:spacing w:before="160" w:after="160"/>
    </w:pPr>
    <w:rPr>
      <w:rFonts w:ascii="Arial" w:eastAsia="黑体" w:hAnsi="Arial" w:cs="Arial"/>
      <w:sz w:val="21"/>
      <w:szCs w:val="21"/>
    </w:rPr>
  </w:style>
  <w:style w:type="character" w:customStyle="1" w:styleId="commandparameter">
    <w:name w:val="command parameter"/>
    <w:rsid w:val="00E95B8A"/>
    <w:rPr>
      <w:rFonts w:ascii="Arial" w:eastAsia="宋体" w:hAnsi="Arial"/>
      <w:i/>
      <w:color w:val="auto"/>
      <w:sz w:val="21"/>
      <w:szCs w:val="21"/>
    </w:rPr>
  </w:style>
  <w:style w:type="character" w:customStyle="1" w:styleId="commandkeywords">
    <w:name w:val="command keywords"/>
    <w:basedOn w:val="aff8"/>
    <w:rsid w:val="00E95B8A"/>
    <w:rPr>
      <w:rFonts w:ascii="Arial" w:eastAsia="宋体" w:hAnsi="Arial"/>
      <w:b/>
      <w:color w:val="auto"/>
      <w:sz w:val="21"/>
      <w:szCs w:val="21"/>
    </w:rPr>
  </w:style>
  <w:style w:type="table" w:customStyle="1" w:styleId="afff8">
    <w:name w:val="正文中的表格"/>
    <w:basedOn w:val="a4"/>
    <w:rsid w:val="00E95B8A"/>
    <w:pPr>
      <w:jc w:val="both"/>
    </w:pPr>
    <w:rPr>
      <w:rFonts w:ascii="Arial" w:hAnsi="Arial" w:cs="Arial"/>
      <w:sz w:val="18"/>
      <w:szCs w:val="18"/>
    </w:rPr>
    <w:tblP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style>
  <w:style w:type="paragraph" w:customStyle="1" w:styleId="normal">
    <w:name w:val="normal"/>
    <w:basedOn w:val="a2"/>
    <w:rsid w:val="00E95B8A"/>
    <w:pPr>
      <w:widowControl w:val="0"/>
      <w:topLinePunct w:val="0"/>
      <w:spacing w:before="80" w:after="80"/>
      <w:ind w:left="2268" w:right="567"/>
    </w:pPr>
    <w:rPr>
      <w:rFonts w:ascii="Arial" w:eastAsia="Arial" w:hAnsi="Arial"/>
      <w:spacing w:val="-4"/>
      <w:sz w:val="22"/>
      <w:szCs w:val="22"/>
    </w:rPr>
  </w:style>
  <w:style w:type="paragraph" w:customStyle="1" w:styleId="afff9">
    <w:name w:val="图样式"/>
    <w:basedOn w:val="a2"/>
    <w:rsid w:val="00E95B8A"/>
    <w:pPr>
      <w:keepNext/>
      <w:topLinePunct w:val="0"/>
      <w:autoSpaceDE w:val="0"/>
      <w:autoSpaceDN w:val="0"/>
      <w:snapToGrid/>
      <w:spacing w:before="80" w:after="80" w:line="360" w:lineRule="auto"/>
      <w:ind w:left="0"/>
      <w:jc w:val="center"/>
    </w:pPr>
    <w:rPr>
      <w:rFonts w:cs="Times New Roman"/>
      <w:kern w:val="0"/>
      <w:szCs w:val="20"/>
    </w:rPr>
  </w:style>
  <w:style w:type="paragraph" w:customStyle="1" w:styleId="Heading2-Nonumber">
    <w:name w:val="Heading2-No number"/>
    <w:basedOn w:val="21"/>
    <w:next w:val="a2"/>
    <w:rsid w:val="00E95B8A"/>
    <w:pPr>
      <w:keepNext w:val="0"/>
      <w:keepLines w:val="0"/>
      <w:numPr>
        <w:ilvl w:val="0"/>
        <w:numId w:val="0"/>
      </w:numPr>
      <w:topLinePunct w:val="0"/>
      <w:autoSpaceDE w:val="0"/>
      <w:autoSpaceDN w:val="0"/>
      <w:spacing w:before="80" w:after="200"/>
      <w:ind w:left="567" w:right="567"/>
      <w:outlineLvl w:val="9"/>
    </w:pPr>
    <w:rPr>
      <w:rFonts w:eastAsia="宋体"/>
      <w:spacing w:val="-4"/>
      <w:sz w:val="28"/>
      <w:szCs w:val="28"/>
    </w:rPr>
  </w:style>
  <w:style w:type="paragraph" w:customStyle="1" w:styleId="catalog2">
    <w:name w:val="catalog 2"/>
    <w:basedOn w:val="a2"/>
    <w:rsid w:val="00E95B8A"/>
    <w:pPr>
      <w:topLinePunct w:val="0"/>
      <w:adjustRightInd/>
      <w:spacing w:before="80" w:after="80" w:line="300" w:lineRule="auto"/>
      <w:ind w:left="453" w:hanging="283"/>
      <w:jc w:val="both"/>
    </w:pPr>
    <w:rPr>
      <w:rFonts w:ascii="Arial" w:hAnsi="Arial"/>
      <w:kern w:val="0"/>
    </w:rPr>
  </w:style>
  <w:style w:type="paragraph" w:customStyle="1" w:styleId="afffa">
    <w:name w:val="代码样式"/>
    <w:basedOn w:val="a2"/>
    <w:rsid w:val="00E95B8A"/>
    <w:pPr>
      <w:widowControl w:val="0"/>
      <w:topLinePunct w:val="0"/>
      <w:autoSpaceDE w:val="0"/>
      <w:autoSpaceDN w:val="0"/>
      <w:snapToGrid/>
      <w:spacing w:before="0" w:after="0" w:line="360" w:lineRule="auto"/>
      <w:ind w:left="1134"/>
      <w:jc w:val="both"/>
    </w:pPr>
    <w:rPr>
      <w:rFonts w:ascii="Courier New" w:hAnsi="Courier New" w:cs="Courier New"/>
      <w:kern w:val="0"/>
      <w:sz w:val="18"/>
      <w:szCs w:val="18"/>
    </w:rPr>
  </w:style>
  <w:style w:type="paragraph" w:customStyle="1" w:styleId="Samplecode">
    <w:name w:val="Sample code"/>
    <w:basedOn w:val="a2"/>
    <w:autoRedefine/>
    <w:rsid w:val="00E95B8A"/>
    <w:pPr>
      <w:topLinePunct w:val="0"/>
      <w:adjustRightInd/>
      <w:spacing w:before="80" w:after="80" w:line="200" w:lineRule="exact"/>
      <w:ind w:left="1134"/>
      <w:jc w:val="both"/>
    </w:pPr>
    <w:rPr>
      <w:rFonts w:ascii="Arial" w:hAnsi="Arial"/>
      <w:color w:val="800080"/>
      <w:kern w:val="0"/>
      <w:sz w:val="18"/>
      <w:szCs w:val="18"/>
    </w:rPr>
  </w:style>
  <w:style w:type="paragraph" w:customStyle="1" w:styleId="CodeSample">
    <w:name w:val="Code Sample"/>
    <w:rsid w:val="00E95B8A"/>
    <w:pPr>
      <w:widowControl w:val="0"/>
      <w:ind w:left="1134"/>
      <w:jc w:val="both"/>
    </w:pPr>
    <w:rPr>
      <w:rFonts w:ascii="Courier New" w:hAnsi="Courier New" w:cs="Courier New"/>
      <w:noProof/>
      <w:color w:val="00007C"/>
      <w:sz w:val="17"/>
      <w:szCs w:val="17"/>
    </w:rPr>
  </w:style>
  <w:style w:type="paragraph" w:customStyle="1" w:styleId="afffb">
    <w:name w:val="缺省文本"/>
    <w:basedOn w:val="a2"/>
    <w:rsid w:val="00E95B8A"/>
    <w:pPr>
      <w:topLinePunct w:val="0"/>
      <w:adjustRightInd/>
      <w:spacing w:before="80" w:after="80" w:line="300" w:lineRule="auto"/>
      <w:ind w:left="1134"/>
      <w:jc w:val="both"/>
    </w:pPr>
    <w:rPr>
      <w:rFonts w:ascii="Arial" w:hAnsi="Arial"/>
      <w:kern w:val="0"/>
    </w:rPr>
  </w:style>
  <w:style w:type="character" w:customStyle="1" w:styleId="BlockLabelChar">
    <w:name w:val="Block Label Char"/>
    <w:basedOn w:val="a3"/>
    <w:link w:val="BlockLabel"/>
    <w:rsid w:val="00E95B8A"/>
    <w:rPr>
      <w:rFonts w:ascii="Book Antiqua" w:eastAsia="黑体" w:hAnsi="Book Antiqua" w:cs="Book Antiqua"/>
      <w:b/>
      <w:bCs/>
      <w:sz w:val="26"/>
      <w:szCs w:val="26"/>
    </w:rPr>
  </w:style>
  <w:style w:type="paragraph" w:customStyle="1" w:styleId="afffc">
    <w:name w:val="表格列标题"/>
    <w:basedOn w:val="a2"/>
    <w:rsid w:val="00E95B8A"/>
    <w:pPr>
      <w:topLinePunct w:val="0"/>
      <w:adjustRightInd/>
      <w:spacing w:before="80" w:after="80" w:line="300" w:lineRule="auto"/>
      <w:ind w:left="1134"/>
      <w:jc w:val="center"/>
    </w:pPr>
    <w:rPr>
      <w:rFonts w:ascii="Arial" w:hAnsi="Arial"/>
      <w:b/>
      <w:kern w:val="0"/>
    </w:rPr>
  </w:style>
  <w:style w:type="paragraph" w:customStyle="1" w:styleId="Notes">
    <w:name w:val="Notes"/>
    <w:basedOn w:val="a2"/>
    <w:rsid w:val="00E95B8A"/>
    <w:pPr>
      <w:widowControl w:val="0"/>
      <w:topLinePunct w:val="0"/>
      <w:autoSpaceDE w:val="0"/>
      <w:autoSpaceDN w:val="0"/>
      <w:snapToGrid/>
      <w:spacing w:before="0" w:after="120" w:line="240" w:lineRule="auto"/>
      <w:ind w:left="567"/>
    </w:pPr>
    <w:rPr>
      <w:rFonts w:ascii="Arial Narrow" w:eastAsia="楷体_GB2312" w:hAnsi="Arial Narrow" w:cs="Times New Roman"/>
      <w:kern w:val="0"/>
      <w:sz w:val="18"/>
      <w:szCs w:val="18"/>
    </w:rPr>
  </w:style>
  <w:style w:type="paragraph" w:customStyle="1" w:styleId="afffd">
    <w:name w:val="表号去除自动编号"/>
    <w:basedOn w:val="a2"/>
    <w:rsid w:val="00E95B8A"/>
    <w:pPr>
      <w:topLinePunct w:val="0"/>
      <w:adjustRightInd/>
      <w:spacing w:before="80" w:after="80" w:line="300" w:lineRule="auto"/>
      <w:ind w:left="1134"/>
      <w:jc w:val="center"/>
    </w:pPr>
    <w:rPr>
      <w:rFonts w:ascii="宋体" w:hAnsi="宋体"/>
      <w:kern w:val="0"/>
    </w:rPr>
  </w:style>
  <w:style w:type="paragraph" w:customStyle="1" w:styleId="afffe">
    <w:name w:val="参考资料清单"/>
    <w:basedOn w:val="a2"/>
    <w:autoRedefine/>
    <w:rsid w:val="00E95B8A"/>
    <w:pPr>
      <w:topLinePunct w:val="0"/>
      <w:adjustRightInd/>
      <w:spacing w:before="80" w:after="80" w:line="300" w:lineRule="auto"/>
      <w:ind w:left="360" w:hanging="360"/>
      <w:jc w:val="both"/>
    </w:pPr>
    <w:rPr>
      <w:rFonts w:ascii="Arial" w:hAnsi="Arial"/>
      <w:kern w:val="0"/>
    </w:rPr>
  </w:style>
  <w:style w:type="paragraph" w:customStyle="1" w:styleId="affff">
    <w:name w:val="表号"/>
    <w:basedOn w:val="a2"/>
    <w:next w:val="afff2"/>
    <w:rsid w:val="00E95B8A"/>
    <w:pPr>
      <w:keepLines/>
      <w:tabs>
        <w:tab w:val="num" w:pos="3780"/>
      </w:tabs>
      <w:topLinePunct w:val="0"/>
      <w:adjustRightInd/>
      <w:spacing w:beforeLines="100" w:after="80" w:line="300" w:lineRule="auto"/>
      <w:ind w:left="3780" w:hanging="420"/>
      <w:jc w:val="both"/>
    </w:pPr>
    <w:rPr>
      <w:rFonts w:ascii="Arial" w:eastAsia="黑体" w:hAnsi="Arial"/>
      <w:kern w:val="0"/>
      <w:sz w:val="18"/>
      <w:szCs w:val="18"/>
    </w:rPr>
  </w:style>
  <w:style w:type="paragraph" w:customStyle="1" w:styleId="affff0">
    <w:name w:val="页脚样式"/>
    <w:basedOn w:val="a2"/>
    <w:rsid w:val="00E95B8A"/>
    <w:pPr>
      <w:topLinePunct w:val="0"/>
      <w:adjustRightInd/>
      <w:spacing w:before="90" w:after="80" w:line="300" w:lineRule="auto"/>
      <w:ind w:left="1134"/>
      <w:jc w:val="both"/>
    </w:pPr>
    <w:rPr>
      <w:rFonts w:ascii="Arial" w:hAnsi="Arial"/>
      <w:kern w:val="0"/>
      <w:sz w:val="18"/>
    </w:rPr>
  </w:style>
  <w:style w:type="paragraph" w:customStyle="1" w:styleId="affff1">
    <w:name w:val="页眉密级样式"/>
    <w:basedOn w:val="a2"/>
    <w:rsid w:val="00E95B8A"/>
    <w:pPr>
      <w:topLinePunct w:val="0"/>
      <w:adjustRightInd/>
      <w:spacing w:before="80" w:after="80" w:line="300" w:lineRule="auto"/>
      <w:ind w:left="1134"/>
      <w:jc w:val="right"/>
    </w:pPr>
    <w:rPr>
      <w:rFonts w:ascii="Arial" w:hAnsi="Arial"/>
      <w:kern w:val="0"/>
      <w:sz w:val="18"/>
    </w:rPr>
  </w:style>
  <w:style w:type="paragraph" w:customStyle="1" w:styleId="affff2">
    <w:name w:val="页眉文档名称样式"/>
    <w:basedOn w:val="a2"/>
    <w:rsid w:val="00E95B8A"/>
    <w:pPr>
      <w:topLinePunct w:val="0"/>
      <w:adjustRightInd/>
      <w:spacing w:before="80" w:after="80" w:line="300" w:lineRule="auto"/>
      <w:ind w:left="1134"/>
      <w:jc w:val="both"/>
    </w:pPr>
    <w:rPr>
      <w:rFonts w:ascii="Arial" w:hAnsi="Arial"/>
      <w:kern w:val="0"/>
      <w:sz w:val="18"/>
    </w:rPr>
  </w:style>
  <w:style w:type="paragraph" w:customStyle="1" w:styleId="affff3">
    <w:name w:val="目录"/>
    <w:basedOn w:val="a2"/>
    <w:rsid w:val="00E95B8A"/>
    <w:pPr>
      <w:topLinePunct w:val="0"/>
      <w:adjustRightInd/>
      <w:spacing w:before="480" w:after="360" w:line="300" w:lineRule="auto"/>
      <w:ind w:left="1134"/>
      <w:jc w:val="center"/>
    </w:pPr>
    <w:rPr>
      <w:rFonts w:ascii="Arial" w:eastAsia="黑体" w:hAnsi="Arial"/>
      <w:kern w:val="0"/>
      <w:sz w:val="32"/>
      <w:szCs w:val="32"/>
    </w:rPr>
  </w:style>
  <w:style w:type="paragraph" w:customStyle="1" w:styleId="affff4">
    <w:name w:val="图号"/>
    <w:basedOn w:val="a2"/>
    <w:next w:val="a2"/>
    <w:rsid w:val="00E95B8A"/>
    <w:pPr>
      <w:tabs>
        <w:tab w:val="left" w:pos="426"/>
        <w:tab w:val="num" w:pos="3360"/>
      </w:tabs>
      <w:topLinePunct w:val="0"/>
      <w:adjustRightInd/>
      <w:spacing w:beforeLines="100" w:after="80" w:line="300" w:lineRule="auto"/>
      <w:ind w:left="426" w:hanging="420"/>
      <w:jc w:val="center"/>
    </w:pPr>
    <w:rPr>
      <w:rFonts w:ascii="Arial" w:hAnsi="Arial"/>
      <w:kern w:val="0"/>
      <w:sz w:val="18"/>
      <w:szCs w:val="18"/>
    </w:rPr>
  </w:style>
  <w:style w:type="paragraph" w:customStyle="1" w:styleId="affff5">
    <w:name w:val="表格文本"/>
    <w:basedOn w:val="a2"/>
    <w:autoRedefine/>
    <w:rsid w:val="00E95B8A"/>
    <w:pPr>
      <w:tabs>
        <w:tab w:val="decimal" w:pos="0"/>
      </w:tabs>
      <w:topLinePunct w:val="0"/>
      <w:adjustRightInd/>
      <w:spacing w:before="80" w:after="80" w:line="300" w:lineRule="auto"/>
      <w:ind w:left="1134"/>
      <w:jc w:val="both"/>
    </w:pPr>
    <w:rPr>
      <w:rFonts w:ascii="Arial" w:hAnsi="Arial"/>
      <w:noProof/>
      <w:kern w:val="0"/>
    </w:rPr>
  </w:style>
  <w:style w:type="paragraph" w:customStyle="1" w:styleId="affff6">
    <w:name w:val="点号"/>
    <w:basedOn w:val="a2"/>
    <w:rsid w:val="00E95B8A"/>
    <w:pPr>
      <w:topLinePunct w:val="0"/>
      <w:adjustRightInd/>
      <w:spacing w:beforeLines="50" w:after="80" w:line="300" w:lineRule="auto"/>
      <w:ind w:left="1231" w:hanging="284"/>
      <w:jc w:val="both"/>
    </w:pPr>
    <w:rPr>
      <w:rFonts w:ascii="Arial" w:hAnsi="Arial"/>
      <w:kern w:val="0"/>
    </w:rPr>
  </w:style>
  <w:style w:type="paragraph" w:customStyle="1" w:styleId="affff7">
    <w:name w:val="编写建议"/>
    <w:basedOn w:val="a2"/>
    <w:rsid w:val="00E95B8A"/>
    <w:pPr>
      <w:widowControl w:val="0"/>
      <w:topLinePunct w:val="0"/>
      <w:autoSpaceDE w:val="0"/>
      <w:autoSpaceDN w:val="0"/>
      <w:snapToGrid/>
      <w:spacing w:before="0" w:after="0" w:line="360" w:lineRule="auto"/>
      <w:ind w:left="0" w:firstLineChars="200" w:firstLine="420"/>
    </w:pPr>
    <w:rPr>
      <w:rFonts w:ascii="Arial" w:hAnsi="Arial"/>
      <w:i/>
      <w:color w:val="0000FF"/>
      <w:kern w:val="0"/>
    </w:rPr>
  </w:style>
  <w:style w:type="paragraph" w:customStyle="1" w:styleId="affff8">
    <w:name w:val="参考资料清单+倾斜+蓝色"/>
    <w:basedOn w:val="a2"/>
    <w:next w:val="afffe"/>
    <w:rsid w:val="00E95B8A"/>
    <w:pPr>
      <w:topLinePunct w:val="0"/>
      <w:adjustRightInd/>
      <w:spacing w:before="80" w:after="80" w:line="300" w:lineRule="auto"/>
      <w:ind w:left="1134"/>
      <w:jc w:val="both"/>
    </w:pPr>
    <w:rPr>
      <w:rFonts w:ascii="Arial" w:hAnsi="Arial"/>
      <w:i/>
      <w:iCs/>
      <w:color w:val="0000FF"/>
      <w:kern w:val="0"/>
    </w:rPr>
  </w:style>
  <w:style w:type="paragraph" w:customStyle="1" w:styleId="affff9">
    <w:name w:val="注示头"/>
    <w:basedOn w:val="a2"/>
    <w:rsid w:val="00E95B8A"/>
    <w:pPr>
      <w:pBdr>
        <w:top w:val="single" w:sz="4" w:space="1" w:color="000000"/>
      </w:pBdr>
      <w:topLinePunct w:val="0"/>
      <w:adjustRightInd/>
      <w:spacing w:before="80" w:after="80" w:line="300" w:lineRule="auto"/>
      <w:ind w:left="851"/>
      <w:jc w:val="both"/>
    </w:pPr>
    <w:rPr>
      <w:rFonts w:ascii="Arial" w:eastAsia="黑体" w:hAnsi="Arial"/>
      <w:kern w:val="0"/>
      <w:sz w:val="18"/>
    </w:rPr>
  </w:style>
  <w:style w:type="table" w:customStyle="1" w:styleId="affffa">
    <w:name w:val="表样式"/>
    <w:basedOn w:val="a4"/>
    <w:rsid w:val="00E95B8A"/>
    <w:pPr>
      <w:jc w:val="both"/>
    </w:pPr>
    <w:rPr>
      <w:sz w:val="21"/>
    </w:rPr>
    <w:tblPr>
      <w:jc w:val="center"/>
      <w:tblInd w:w="0" w:type="dxa"/>
      <w:tblCellMar>
        <w:top w:w="0" w:type="dxa"/>
        <w:left w:w="108" w:type="dxa"/>
        <w:bottom w:w="0" w:type="dxa"/>
        <w:right w:w="108" w:type="dxa"/>
      </w:tblCellMar>
    </w:tblPr>
    <w:trPr>
      <w:jc w:val="center"/>
    </w:trPr>
    <w:tcPr>
      <w:vAlign w:val="center"/>
    </w:tcPr>
  </w:style>
  <w:style w:type="paragraph" w:customStyle="1" w:styleId="affffb">
    <w:name w:val="注示文本"/>
    <w:basedOn w:val="a2"/>
    <w:autoRedefine/>
    <w:rsid w:val="00E95B8A"/>
    <w:pPr>
      <w:pBdr>
        <w:bottom w:val="single" w:sz="4" w:space="1" w:color="000000"/>
      </w:pBdr>
      <w:topLinePunct w:val="0"/>
      <w:adjustRightInd/>
      <w:spacing w:before="80" w:after="80" w:line="300" w:lineRule="auto"/>
      <w:ind w:left="851" w:firstLineChars="200" w:firstLine="200"/>
      <w:jc w:val="both"/>
    </w:pPr>
    <w:rPr>
      <w:rFonts w:ascii="Arial" w:eastAsia="楷体_GB2312" w:hAnsi="Arial"/>
      <w:kern w:val="0"/>
      <w:sz w:val="18"/>
      <w:szCs w:val="18"/>
    </w:rPr>
  </w:style>
  <w:style w:type="paragraph" w:customStyle="1" w:styleId="ItemListFirst">
    <w:name w:val="Item List First"/>
    <w:basedOn w:val="ItemList"/>
    <w:link w:val="ItemListFirstChar"/>
    <w:rsid w:val="00E95B8A"/>
    <w:pPr>
      <w:tabs>
        <w:tab w:val="num" w:pos="1644"/>
      </w:tabs>
      <w:adjustRightInd/>
      <w:snapToGrid/>
      <w:spacing w:before="0" w:after="0" w:line="300" w:lineRule="auto"/>
      <w:ind w:left="1644" w:hanging="510"/>
    </w:pPr>
    <w:rPr>
      <w:rFonts w:cs="宋体"/>
    </w:rPr>
  </w:style>
  <w:style w:type="paragraph" w:customStyle="1" w:styleId="ParaChar">
    <w:name w:val="默认段落字体 Para Char"/>
    <w:basedOn w:val="a2"/>
    <w:semiHidden/>
    <w:rsid w:val="00E95B8A"/>
    <w:pPr>
      <w:topLinePunct w:val="0"/>
      <w:adjustRightInd/>
      <w:snapToGrid/>
    </w:pPr>
    <w:rPr>
      <w:rFonts w:eastAsia="Times New Roman"/>
      <w:szCs w:val="24"/>
    </w:rPr>
  </w:style>
  <w:style w:type="character" w:customStyle="1" w:styleId="ItemListFirstChar">
    <w:name w:val="Item List First Char"/>
    <w:basedOn w:val="ItemListChar"/>
    <w:link w:val="ItemListFirst"/>
    <w:rsid w:val="00E95B8A"/>
    <w:rPr>
      <w:rFonts w:cs="宋体"/>
    </w:rPr>
  </w:style>
  <w:style w:type="paragraph" w:customStyle="1" w:styleId="samplecode0">
    <w:name w:val="samplecode"/>
    <w:basedOn w:val="a2"/>
    <w:rsid w:val="00E95B8A"/>
    <w:pPr>
      <w:topLinePunct w:val="0"/>
      <w:adjustRightInd/>
      <w:snapToGrid/>
      <w:spacing w:before="100" w:beforeAutospacing="1" w:after="100" w:afterAutospacing="1" w:line="240" w:lineRule="auto"/>
      <w:ind w:left="0"/>
    </w:pPr>
    <w:rPr>
      <w:rFonts w:ascii="宋体" w:hAnsi="宋体" w:cs="宋体"/>
      <w:kern w:val="0"/>
      <w:sz w:val="24"/>
      <w:szCs w:val="24"/>
    </w:rPr>
  </w:style>
  <w:style w:type="character" w:customStyle="1" w:styleId="NotesHeadingChar">
    <w:name w:val="Notes Heading Char"/>
    <w:basedOn w:val="a3"/>
    <w:link w:val="NotesHeading"/>
    <w:rsid w:val="00E95B8A"/>
    <w:rPr>
      <w:rFonts w:ascii="Book Antiqua" w:eastAsia="黑体" w:hAnsi="Book Antiqua" w:cs="Arial"/>
      <w:b/>
      <w:bCs/>
      <w:noProof/>
      <w:position w:val="-6"/>
      <w:sz w:val="18"/>
      <w:szCs w:val="18"/>
    </w:rPr>
  </w:style>
  <w:style w:type="character" w:customStyle="1" w:styleId="ItemListinTableChar">
    <w:name w:val="Item List in Table Char"/>
    <w:basedOn w:val="a3"/>
    <w:link w:val="ItemListinTable"/>
    <w:rsid w:val="00E95B8A"/>
    <w:rPr>
      <w:rFonts w:cs="Arial"/>
      <w:sz w:val="21"/>
      <w:szCs w:val="21"/>
    </w:rPr>
  </w:style>
  <w:style w:type="paragraph" w:customStyle="1" w:styleId="CharChar3CharCharCharCharCharCharCharChar1">
    <w:name w:val="Char Char3 Char Char Char Char Char Char Char Char1"/>
    <w:basedOn w:val="a2"/>
    <w:semiHidden/>
    <w:rsid w:val="00E95B8A"/>
    <w:pPr>
      <w:topLinePunct w:val="0"/>
      <w:adjustRightInd/>
      <w:snapToGrid/>
    </w:pPr>
    <w:rPr>
      <w:rFonts w:eastAsia="Times New Roman"/>
      <w:szCs w:val="24"/>
    </w:rPr>
  </w:style>
  <w:style w:type="character" w:customStyle="1" w:styleId="TableTextChar">
    <w:name w:val="Table Text Char"/>
    <w:basedOn w:val="a3"/>
    <w:rsid w:val="00E95B8A"/>
    <w:rPr>
      <w:rFonts w:eastAsia="宋体" w:cs="Arial"/>
      <w:snapToGrid w:val="0"/>
      <w:sz w:val="21"/>
      <w:szCs w:val="21"/>
      <w:lang w:val="en-US" w:eastAsia="zh-CN" w:bidi="ar-SA"/>
    </w:rPr>
  </w:style>
  <w:style w:type="character" w:customStyle="1" w:styleId="CodeChar">
    <w:name w:val="Code Char"/>
    <w:basedOn w:val="a3"/>
    <w:link w:val="Code"/>
    <w:rsid w:val="00E95B8A"/>
    <w:rPr>
      <w:rFonts w:ascii="Courier New" w:hAnsi="Courier New" w:cs="Arial"/>
      <w:kern w:val="2"/>
      <w:sz w:val="18"/>
      <w:szCs w:val="21"/>
    </w:rPr>
  </w:style>
  <w:style w:type="paragraph" w:customStyle="1" w:styleId="tabletext0">
    <w:name w:val="tabletext"/>
    <w:basedOn w:val="a2"/>
    <w:rsid w:val="00E95B8A"/>
    <w:pPr>
      <w:topLinePunct w:val="0"/>
      <w:adjustRightInd/>
      <w:snapToGrid/>
      <w:spacing w:before="100" w:beforeAutospacing="1" w:after="100" w:afterAutospacing="1" w:line="240" w:lineRule="auto"/>
      <w:ind w:left="0"/>
    </w:pPr>
    <w:rPr>
      <w:rFonts w:ascii="宋体" w:hAnsi="宋体" w:cs="宋体"/>
      <w:kern w:val="0"/>
      <w:sz w:val="24"/>
      <w:szCs w:val="24"/>
    </w:rPr>
  </w:style>
  <w:style w:type="paragraph" w:customStyle="1" w:styleId="NormalH1">
    <w:name w:val="Normal H1"/>
    <w:rsid w:val="00E95B8A"/>
    <w:pPr>
      <w:tabs>
        <w:tab w:val="num" w:pos="1117"/>
      </w:tabs>
      <w:spacing w:after="120"/>
      <w:ind w:left="1117" w:hanging="397"/>
    </w:pPr>
    <w:rPr>
      <w:sz w:val="21"/>
    </w:rPr>
  </w:style>
  <w:style w:type="paragraph" w:customStyle="1" w:styleId="NormalH2">
    <w:name w:val="Normal H2"/>
    <w:rsid w:val="00E95B8A"/>
    <w:pPr>
      <w:tabs>
        <w:tab w:val="num" w:pos="1514"/>
      </w:tabs>
      <w:spacing w:after="120"/>
      <w:ind w:left="1514" w:hanging="397"/>
    </w:pPr>
    <w:rPr>
      <w:sz w:val="21"/>
    </w:rPr>
  </w:style>
  <w:style w:type="character" w:customStyle="1" w:styleId="SubItemListChar">
    <w:name w:val="Sub Item List Char"/>
    <w:basedOn w:val="a3"/>
    <w:link w:val="SubItemList"/>
    <w:rsid w:val="00E95B8A"/>
    <w:rPr>
      <w:rFonts w:cs="Arial"/>
      <w:kern w:val="2"/>
      <w:sz w:val="21"/>
      <w:szCs w:val="21"/>
    </w:rPr>
  </w:style>
  <w:style w:type="paragraph" w:customStyle="1" w:styleId="ParaCharCharCharCharCharCharCharCharCharCharCharCharCharCharCharCharCharCharCharCharCharCharCharCharCharCharCharCharChar">
    <w:name w:val="默认段落字体 Para Char Char Char Char Char Char Char Char Char Char Char Char Char Char Char Char Char Char Char Char Char Char Char Char Char Char Char Char Char"/>
    <w:next w:val="a2"/>
    <w:rsid w:val="00E95B8A"/>
    <w:pPr>
      <w:keepNext/>
      <w:keepLines/>
      <w:tabs>
        <w:tab w:val="num" w:pos="3360"/>
      </w:tabs>
      <w:spacing w:before="240" w:after="240"/>
      <w:ind w:left="3360" w:hanging="420"/>
      <w:outlineLvl w:val="7"/>
    </w:pPr>
    <w:rPr>
      <w:rFonts w:ascii="Arial" w:eastAsia="黑体" w:hAnsi="Arial" w:cs="Arial"/>
      <w:snapToGrid w:val="0"/>
      <w:sz w:val="21"/>
      <w:szCs w:val="21"/>
    </w:rPr>
  </w:style>
  <w:style w:type="character" w:customStyle="1" w:styleId="TableDescriptionChar">
    <w:name w:val="Table Description Char"/>
    <w:basedOn w:val="a3"/>
    <w:link w:val="TableDescription"/>
    <w:rsid w:val="00E95B8A"/>
    <w:rPr>
      <w:rFonts w:cs="Arial"/>
      <w:spacing w:val="-4"/>
      <w:kern w:val="2"/>
      <w:sz w:val="21"/>
      <w:szCs w:val="21"/>
    </w:rPr>
  </w:style>
  <w:style w:type="paragraph" w:customStyle="1" w:styleId="-">
    <w:name w:val="正文-小兵"/>
    <w:basedOn w:val="a2"/>
    <w:qFormat/>
    <w:rsid w:val="00E95B8A"/>
    <w:pPr>
      <w:widowControl w:val="0"/>
      <w:topLinePunct w:val="0"/>
      <w:autoSpaceDE w:val="0"/>
      <w:autoSpaceDN w:val="0"/>
      <w:snapToGrid/>
      <w:spacing w:before="0" w:after="0" w:line="360" w:lineRule="auto"/>
      <w:ind w:leftChars="800" w:left="1680"/>
    </w:pPr>
    <w:rPr>
      <w:rFonts w:cs="Times New Roman"/>
      <w:snapToGrid w:val="0"/>
      <w:kern w:val="0"/>
    </w:rPr>
  </w:style>
  <w:style w:type="paragraph" w:customStyle="1" w:styleId="BlockLabel156">
    <w:name w:val="样式 Block Label + 段前: 15.6 磅"/>
    <w:basedOn w:val="BlockLabel"/>
    <w:next w:val="-"/>
    <w:rsid w:val="00E95B8A"/>
    <w:pPr>
      <w:numPr>
        <w:ilvl w:val="0"/>
        <w:numId w:val="0"/>
      </w:numPr>
      <w:spacing w:before="312"/>
    </w:pPr>
    <w:rPr>
      <w:rFonts w:cs="宋体"/>
      <w:b w:val="0"/>
      <w:bCs w:val="0"/>
      <w:szCs w:val="20"/>
    </w:rPr>
  </w:style>
  <w:style w:type="character" w:customStyle="1" w:styleId="tw4winMark">
    <w:name w:val="tw4winMark"/>
    <w:uiPriority w:val="99"/>
    <w:rsid w:val="00055523"/>
    <w:rPr>
      <w:vanish/>
      <w:color w:val="800080"/>
      <w:vertAlign w:val="subscript"/>
    </w:rPr>
  </w:style>
  <w:style w:type="character" w:customStyle="1" w:styleId="2Char">
    <w:name w:val="标题 2 Char"/>
    <w:basedOn w:val="a3"/>
    <w:link w:val="21"/>
    <w:rsid w:val="0073533D"/>
    <w:rPr>
      <w:rFonts w:ascii="Book Antiqua" w:eastAsia="黑体" w:hAnsi="Book Antiqua" w:cs="Book Antiqua"/>
      <w:b/>
      <w:bCs/>
      <w:noProof/>
      <w:sz w:val="36"/>
      <w:szCs w:val="36"/>
      <w:lang w:eastAsia="en-US"/>
    </w:rPr>
  </w:style>
  <w:style w:type="character" w:customStyle="1" w:styleId="4Char">
    <w:name w:val="标题 4 Char"/>
    <w:aliases w:val="H4 Char,h4 Char,4 Char,标题 4 Char Char Char,±êÌâ 4 Char Char Char,¡À¨º¨¬a 4 Char Char Char,?¨¤¡§o¡§?a 4 Char Char Char,?¡§¡è?¡ìo?¡ì?a 4 Char Char Char,??¡ì?¨¨??¨¬o??¨¬?a 4 Char Char Char,???¨¬?¡§¡§??¡§?o??¡§??a 4 Char Char Char"/>
    <w:basedOn w:val="a3"/>
    <w:link w:val="41"/>
    <w:rsid w:val="008576BA"/>
    <w:rPr>
      <w:rFonts w:ascii="Book Antiqua" w:eastAsia="黑体" w:hAnsi="Book Antiqua"/>
      <w:b/>
      <w:bCs/>
      <w:kern w:val="2"/>
      <w:sz w:val="28"/>
      <w:szCs w:val="28"/>
    </w:rPr>
  </w:style>
  <w:style w:type="character" w:customStyle="1" w:styleId="1Char">
    <w:name w:val="标题 1 Char"/>
    <w:basedOn w:val="a3"/>
    <w:link w:val="1"/>
    <w:rsid w:val="005116E3"/>
    <w:rPr>
      <w:rFonts w:ascii="Book Antiqua" w:eastAsia="黑体" w:hAnsi="Book Antiqua" w:cs="Book Antiqua"/>
      <w:b/>
      <w:bCs/>
      <w:kern w:val="2"/>
      <w:sz w:val="44"/>
      <w:szCs w:val="4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0.emf"/><Relationship Id="rId39" Type="http://schemas.openxmlformats.org/officeDocument/2006/relationships/image" Target="media/image16.emf"/><Relationship Id="rId21" Type="http://schemas.openxmlformats.org/officeDocument/2006/relationships/header" Target="header2.xml"/><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header" Target="header6.xml"/><Relationship Id="rId50" Type="http://schemas.openxmlformats.org/officeDocument/2006/relationships/footer" Target="footer7.xml"/><Relationship Id="rId55"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4.emf"/><Relationship Id="rId38" Type="http://schemas.openxmlformats.org/officeDocument/2006/relationships/oleObject" Target="embeddings/oleObject10.bin"/><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oleObject" Target="embeddings/oleObject7.bin"/><Relationship Id="rId37" Type="http://schemas.openxmlformats.org/officeDocument/2006/relationships/image" Target="media/image15.emf"/><Relationship Id="rId40" Type="http://schemas.openxmlformats.org/officeDocument/2006/relationships/oleObject" Target="embeddings/oleObject11.bin"/><Relationship Id="rId45" Type="http://schemas.openxmlformats.org/officeDocument/2006/relationships/image" Target="media/image19.emf"/><Relationship Id="rId53" Type="http://schemas.openxmlformats.org/officeDocument/2006/relationships/image" Target="media/image21.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11.emf"/><Relationship Id="rId36" Type="http://schemas.openxmlformats.org/officeDocument/2006/relationships/footer" Target="footer5.xml"/><Relationship Id="rId49" Type="http://schemas.openxmlformats.org/officeDocument/2006/relationships/footer" Target="footer6.xm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hisilicon.com" TargetMode="External"/><Relationship Id="rId22" Type="http://schemas.openxmlformats.org/officeDocument/2006/relationships/header" Target="header3.xml"/><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header" Target="header5.xml"/><Relationship Id="rId43" Type="http://schemas.openxmlformats.org/officeDocument/2006/relationships/image" Target="media/image18.emf"/><Relationship Id="rId48" Type="http://schemas.openxmlformats.org/officeDocument/2006/relationships/header" Target="header7.xml"/><Relationship Id="rId56"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image" Target="media/image20.emf"/><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15.bin"/><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16.bin"/><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114679\Desktop\Hisilicon%20document%20template_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B865A-8B42-4ADA-9560-06EB0DF6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Hisilicon document template_2003</Template>
  <TotalTime>2763</TotalTime>
  <Pages>34</Pages>
  <Words>6888</Words>
  <Characters>39265</Characters>
  <Application>Microsoft Office Word</Application>
  <DocSecurity>0</DocSecurity>
  <Lines>327</Lines>
  <Paragraphs>92</Paragraphs>
  <ScaleCrop>false</ScaleCrop>
  <Company>Huawei Technloogies Co.,Ltd.</Company>
  <LinksUpToDate>false</LinksUpToDate>
  <CharactersWithSpaces>46061</CharactersWithSpaces>
  <SharedDoc>false</SharedDoc>
  <HLinks>
    <vt:vector size="156" baseType="variant">
      <vt:variant>
        <vt:i4>1310768</vt:i4>
      </vt:variant>
      <vt:variant>
        <vt:i4>176</vt:i4>
      </vt:variant>
      <vt:variant>
        <vt:i4>0</vt:i4>
      </vt:variant>
      <vt:variant>
        <vt:i4>5</vt:i4>
      </vt:variant>
      <vt:variant>
        <vt:lpwstr/>
      </vt:variant>
      <vt:variant>
        <vt:lpwstr>_Toc168396007</vt:lpwstr>
      </vt:variant>
      <vt:variant>
        <vt:i4>1310768</vt:i4>
      </vt:variant>
      <vt:variant>
        <vt:i4>170</vt:i4>
      </vt:variant>
      <vt:variant>
        <vt:i4>0</vt:i4>
      </vt:variant>
      <vt:variant>
        <vt:i4>5</vt:i4>
      </vt:variant>
      <vt:variant>
        <vt:lpwstr/>
      </vt:variant>
      <vt:variant>
        <vt:lpwstr>_Toc168396006</vt:lpwstr>
      </vt:variant>
      <vt:variant>
        <vt:i4>1310768</vt:i4>
      </vt:variant>
      <vt:variant>
        <vt:i4>164</vt:i4>
      </vt:variant>
      <vt:variant>
        <vt:i4>0</vt:i4>
      </vt:variant>
      <vt:variant>
        <vt:i4>5</vt:i4>
      </vt:variant>
      <vt:variant>
        <vt:lpwstr/>
      </vt:variant>
      <vt:variant>
        <vt:lpwstr>_Toc168396005</vt:lpwstr>
      </vt:variant>
      <vt:variant>
        <vt:i4>1310768</vt:i4>
      </vt:variant>
      <vt:variant>
        <vt:i4>158</vt:i4>
      </vt:variant>
      <vt:variant>
        <vt:i4>0</vt:i4>
      </vt:variant>
      <vt:variant>
        <vt:i4>5</vt:i4>
      </vt:variant>
      <vt:variant>
        <vt:lpwstr/>
      </vt:variant>
      <vt:variant>
        <vt:lpwstr>_Toc168396004</vt:lpwstr>
      </vt:variant>
      <vt:variant>
        <vt:i4>1114166</vt:i4>
      </vt:variant>
      <vt:variant>
        <vt:i4>149</vt:i4>
      </vt:variant>
      <vt:variant>
        <vt:i4>0</vt:i4>
      </vt:variant>
      <vt:variant>
        <vt:i4>5</vt:i4>
      </vt:variant>
      <vt:variant>
        <vt:lpwstr/>
      </vt:variant>
      <vt:variant>
        <vt:lpwstr>_Toc169690768</vt:lpwstr>
      </vt:variant>
      <vt:variant>
        <vt:i4>1114166</vt:i4>
      </vt:variant>
      <vt:variant>
        <vt:i4>143</vt:i4>
      </vt:variant>
      <vt:variant>
        <vt:i4>0</vt:i4>
      </vt:variant>
      <vt:variant>
        <vt:i4>5</vt:i4>
      </vt:variant>
      <vt:variant>
        <vt:lpwstr/>
      </vt:variant>
      <vt:variant>
        <vt:lpwstr>_Toc169690767</vt:lpwstr>
      </vt:variant>
      <vt:variant>
        <vt:i4>1638455</vt:i4>
      </vt:variant>
      <vt:variant>
        <vt:i4>134</vt:i4>
      </vt:variant>
      <vt:variant>
        <vt:i4>0</vt:i4>
      </vt:variant>
      <vt:variant>
        <vt:i4>5</vt:i4>
      </vt:variant>
      <vt:variant>
        <vt:lpwstr/>
      </vt:variant>
      <vt:variant>
        <vt:lpwstr>_Toc306953748</vt:lpwstr>
      </vt:variant>
      <vt:variant>
        <vt:i4>1638455</vt:i4>
      </vt:variant>
      <vt:variant>
        <vt:i4>128</vt:i4>
      </vt:variant>
      <vt:variant>
        <vt:i4>0</vt:i4>
      </vt:variant>
      <vt:variant>
        <vt:i4>5</vt:i4>
      </vt:variant>
      <vt:variant>
        <vt:lpwstr/>
      </vt:variant>
      <vt:variant>
        <vt:lpwstr>_Toc306953747</vt:lpwstr>
      </vt:variant>
      <vt:variant>
        <vt:i4>1638455</vt:i4>
      </vt:variant>
      <vt:variant>
        <vt:i4>122</vt:i4>
      </vt:variant>
      <vt:variant>
        <vt:i4>0</vt:i4>
      </vt:variant>
      <vt:variant>
        <vt:i4>5</vt:i4>
      </vt:variant>
      <vt:variant>
        <vt:lpwstr/>
      </vt:variant>
      <vt:variant>
        <vt:lpwstr>_Toc306953746</vt:lpwstr>
      </vt:variant>
      <vt:variant>
        <vt:i4>1638455</vt:i4>
      </vt:variant>
      <vt:variant>
        <vt:i4>116</vt:i4>
      </vt:variant>
      <vt:variant>
        <vt:i4>0</vt:i4>
      </vt:variant>
      <vt:variant>
        <vt:i4>5</vt:i4>
      </vt:variant>
      <vt:variant>
        <vt:lpwstr/>
      </vt:variant>
      <vt:variant>
        <vt:lpwstr>_Toc306953745</vt:lpwstr>
      </vt:variant>
      <vt:variant>
        <vt:i4>1638455</vt:i4>
      </vt:variant>
      <vt:variant>
        <vt:i4>110</vt:i4>
      </vt:variant>
      <vt:variant>
        <vt:i4>0</vt:i4>
      </vt:variant>
      <vt:variant>
        <vt:i4>5</vt:i4>
      </vt:variant>
      <vt:variant>
        <vt:lpwstr/>
      </vt:variant>
      <vt:variant>
        <vt:lpwstr>_Toc306953744</vt:lpwstr>
      </vt:variant>
      <vt:variant>
        <vt:i4>1638455</vt:i4>
      </vt:variant>
      <vt:variant>
        <vt:i4>104</vt:i4>
      </vt:variant>
      <vt:variant>
        <vt:i4>0</vt:i4>
      </vt:variant>
      <vt:variant>
        <vt:i4>5</vt:i4>
      </vt:variant>
      <vt:variant>
        <vt:lpwstr/>
      </vt:variant>
      <vt:variant>
        <vt:lpwstr>_Toc306953743</vt:lpwstr>
      </vt:variant>
      <vt:variant>
        <vt:i4>1638455</vt:i4>
      </vt:variant>
      <vt:variant>
        <vt:i4>98</vt:i4>
      </vt:variant>
      <vt:variant>
        <vt:i4>0</vt:i4>
      </vt:variant>
      <vt:variant>
        <vt:i4>5</vt:i4>
      </vt:variant>
      <vt:variant>
        <vt:lpwstr/>
      </vt:variant>
      <vt:variant>
        <vt:lpwstr>_Toc306953742</vt:lpwstr>
      </vt:variant>
      <vt:variant>
        <vt:i4>1638455</vt:i4>
      </vt:variant>
      <vt:variant>
        <vt:i4>92</vt:i4>
      </vt:variant>
      <vt:variant>
        <vt:i4>0</vt:i4>
      </vt:variant>
      <vt:variant>
        <vt:i4>5</vt:i4>
      </vt:variant>
      <vt:variant>
        <vt:lpwstr/>
      </vt:variant>
      <vt:variant>
        <vt:lpwstr>_Toc306953741</vt:lpwstr>
      </vt:variant>
      <vt:variant>
        <vt:i4>1638455</vt:i4>
      </vt:variant>
      <vt:variant>
        <vt:i4>86</vt:i4>
      </vt:variant>
      <vt:variant>
        <vt:i4>0</vt:i4>
      </vt:variant>
      <vt:variant>
        <vt:i4>5</vt:i4>
      </vt:variant>
      <vt:variant>
        <vt:lpwstr/>
      </vt:variant>
      <vt:variant>
        <vt:lpwstr>_Toc306953740</vt:lpwstr>
      </vt:variant>
      <vt:variant>
        <vt:i4>1966135</vt:i4>
      </vt:variant>
      <vt:variant>
        <vt:i4>80</vt:i4>
      </vt:variant>
      <vt:variant>
        <vt:i4>0</vt:i4>
      </vt:variant>
      <vt:variant>
        <vt:i4>5</vt:i4>
      </vt:variant>
      <vt:variant>
        <vt:lpwstr/>
      </vt:variant>
      <vt:variant>
        <vt:lpwstr>_Toc306953739</vt:lpwstr>
      </vt:variant>
      <vt:variant>
        <vt:i4>1966135</vt:i4>
      </vt:variant>
      <vt:variant>
        <vt:i4>74</vt:i4>
      </vt:variant>
      <vt:variant>
        <vt:i4>0</vt:i4>
      </vt:variant>
      <vt:variant>
        <vt:i4>5</vt:i4>
      </vt:variant>
      <vt:variant>
        <vt:lpwstr/>
      </vt:variant>
      <vt:variant>
        <vt:lpwstr>_Toc306953738</vt:lpwstr>
      </vt:variant>
      <vt:variant>
        <vt:i4>1966135</vt:i4>
      </vt:variant>
      <vt:variant>
        <vt:i4>68</vt:i4>
      </vt:variant>
      <vt:variant>
        <vt:i4>0</vt:i4>
      </vt:variant>
      <vt:variant>
        <vt:i4>5</vt:i4>
      </vt:variant>
      <vt:variant>
        <vt:lpwstr/>
      </vt:variant>
      <vt:variant>
        <vt:lpwstr>_Toc306953737</vt:lpwstr>
      </vt:variant>
      <vt:variant>
        <vt:i4>1966135</vt:i4>
      </vt:variant>
      <vt:variant>
        <vt:i4>62</vt:i4>
      </vt:variant>
      <vt:variant>
        <vt:i4>0</vt:i4>
      </vt:variant>
      <vt:variant>
        <vt:i4>5</vt:i4>
      </vt:variant>
      <vt:variant>
        <vt:lpwstr/>
      </vt:variant>
      <vt:variant>
        <vt:lpwstr>_Toc306953736</vt:lpwstr>
      </vt:variant>
      <vt:variant>
        <vt:i4>1966135</vt:i4>
      </vt:variant>
      <vt:variant>
        <vt:i4>56</vt:i4>
      </vt:variant>
      <vt:variant>
        <vt:i4>0</vt:i4>
      </vt:variant>
      <vt:variant>
        <vt:i4>5</vt:i4>
      </vt:variant>
      <vt:variant>
        <vt:lpwstr/>
      </vt:variant>
      <vt:variant>
        <vt:lpwstr>_Toc306953735</vt:lpwstr>
      </vt:variant>
      <vt:variant>
        <vt:i4>1966135</vt:i4>
      </vt:variant>
      <vt:variant>
        <vt:i4>50</vt:i4>
      </vt:variant>
      <vt:variant>
        <vt:i4>0</vt:i4>
      </vt:variant>
      <vt:variant>
        <vt:i4>5</vt:i4>
      </vt:variant>
      <vt:variant>
        <vt:lpwstr/>
      </vt:variant>
      <vt:variant>
        <vt:lpwstr>_Toc306953734</vt:lpwstr>
      </vt:variant>
      <vt:variant>
        <vt:i4>1966135</vt:i4>
      </vt:variant>
      <vt:variant>
        <vt:i4>44</vt:i4>
      </vt:variant>
      <vt:variant>
        <vt:i4>0</vt:i4>
      </vt:variant>
      <vt:variant>
        <vt:i4>5</vt:i4>
      </vt:variant>
      <vt:variant>
        <vt:lpwstr/>
      </vt:variant>
      <vt:variant>
        <vt:lpwstr>_Toc306953733</vt:lpwstr>
      </vt:variant>
      <vt:variant>
        <vt:i4>1966135</vt:i4>
      </vt:variant>
      <vt:variant>
        <vt:i4>38</vt:i4>
      </vt:variant>
      <vt:variant>
        <vt:i4>0</vt:i4>
      </vt:variant>
      <vt:variant>
        <vt:i4>5</vt:i4>
      </vt:variant>
      <vt:variant>
        <vt:lpwstr/>
      </vt:variant>
      <vt:variant>
        <vt:lpwstr>_Toc306953732</vt:lpwstr>
      </vt:variant>
      <vt:variant>
        <vt:i4>1966135</vt:i4>
      </vt:variant>
      <vt:variant>
        <vt:i4>32</vt:i4>
      </vt:variant>
      <vt:variant>
        <vt:i4>0</vt:i4>
      </vt:variant>
      <vt:variant>
        <vt:i4>5</vt:i4>
      </vt:variant>
      <vt:variant>
        <vt:lpwstr/>
      </vt:variant>
      <vt:variant>
        <vt:lpwstr>_Toc306953731</vt:lpwstr>
      </vt:variant>
      <vt:variant>
        <vt:i4>917562</vt:i4>
      </vt:variant>
      <vt:variant>
        <vt:i4>27</vt:i4>
      </vt:variant>
      <vt:variant>
        <vt:i4>0</vt:i4>
      </vt:variant>
      <vt:variant>
        <vt:i4>5</vt:i4>
      </vt:variant>
      <vt:variant>
        <vt:lpwstr>mailto:support@hisilicon.com</vt:lpwstr>
      </vt:variant>
      <vt:variant>
        <vt:lpwstr/>
      </vt:variant>
      <vt:variant>
        <vt:i4>6225943</vt:i4>
      </vt:variant>
      <vt:variant>
        <vt:i4>24</vt:i4>
      </vt:variant>
      <vt:variant>
        <vt:i4>0</vt:i4>
      </vt:variant>
      <vt:variant>
        <vt:i4>5</vt:i4>
      </vt:variant>
      <vt:variant>
        <vt:lpwstr>http://www.hisilicon.com/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LocalAccount</dc:creator>
  <cp:lastModifiedBy>LocalAccount</cp:lastModifiedBy>
  <cp:revision>27</cp:revision>
  <cp:lastPrinted>2006-12-15T09:19:00Z</cp:lastPrinted>
  <dcterms:created xsi:type="dcterms:W3CDTF">2012-07-23T07:18:00Z</dcterms:created>
  <dcterms:modified xsi:type="dcterms:W3CDTF">2013-07-19T03:01:00Z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nualVersion">
    <vt:lpwstr>01</vt:lpwstr>
  </property>
  <property fmtid="{D5CDD505-2E9C-101B-9397-08002B2CF9AE}" pid="3" name="BOM">
    <vt:lpwstr>31XXXXXX</vt:lpwstr>
  </property>
  <property fmtid="{D5CDD505-2E9C-101B-9397-08002B2CF9AE}" pid="4" name="ManualName">
    <vt:lpwstr>User Guide</vt:lpwstr>
  </property>
  <property fmtid="{D5CDD505-2E9C-101B-9397-08002B2CF9AE}" pid="5" name="ProprietaryDeclaration">
    <vt:lpwstr>HiSilicon Proprietary and Confidential                                          Copyright © HiSilicon Technologies Co., Ltd</vt:lpwstr>
  </property>
  <property fmtid="{D5CDD505-2E9C-101B-9397-08002B2CF9AE}" pid="6" name="ReleaseDate">
    <vt:lpwstr>2013-07-16</vt:lpwstr>
  </property>
  <property fmtid="{D5CDD505-2E9C-101B-9397-08002B2CF9AE}" pid="7" name="ProductVersion">
    <vt:lpwstr>V100</vt:lpwstr>
  </property>
  <property fmtid="{D5CDD505-2E9C-101B-9397-08002B2CF9AE}" pid="8" name="ProductFullName">
    <vt:lpwstr>Digital Media Processor Chip</vt:lpwstr>
  </property>
  <property fmtid="{D5CDD505-2E9C-101B-9397-08002B2CF9AE}" pid="9" name="Trademark&amp;ProductType">
    <vt:lpwstr>Hi3518_ISP_3A</vt:lpwstr>
  </property>
  <property fmtid="{D5CDD505-2E9C-101B-9397-08002B2CF9AE}" pid="10" name="CopyrightYear">
    <vt:lpwstr>2013</vt:lpwstr>
  </property>
  <property fmtid="{D5CDD505-2E9C-101B-9397-08002B2CF9AE}" pid="11" name="_ms_pID_725343">
    <vt:lpwstr>(3)i56TE3eWG7zfVfiHRJv/aE0kzLfHin5xv9rIMz1P8IIanrbgRCJLVv8g34epjPc9Bi/ddX8y_x000d_
MKdiiBQDj+svLcgEq/RrYFyEl+gRcrwA4Bs7DQRAA8E4T6jK9tdpxtZ9ZUfXN3h13PDd6jJd_x000d_
4HZAlsufvYHvpy/IXgPMGqY64ohW8h9bwE6zZrdMwSLHlJPu87laPSVHdTQ0hypSGGP/yzg5_x000d_
Z+B9g9XlhNsYcmdS2C</vt:lpwstr>
  </property>
  <property fmtid="{D5CDD505-2E9C-101B-9397-08002B2CF9AE}" pid="12" name="_ms_pID_7253431">
    <vt:lpwstr>kD+jTl14YMKxmjf+/OkBnLvCd8OYJBL6QEcS2f2tSu+Pjrhf/IY7ZY_x000d_
JKT04kg4+juQgKG+LJOWKmub9WdkU4o6DiW5r2G1BY4Qv9+2PbK8sEMiecSSdTrrJkstkEPn_x000d_
b/0wWzPUM3QiVP84PgovAA9x1fctFxYf0JXUkpy68qPaSW0U7iNR0WS6GD6pGEcf6jkqMIrW_x000d_
dpS6a+PWyMGgXCOKwhT7rpLWv++773PbtxrA</vt:lpwstr>
  </property>
  <property fmtid="{D5CDD505-2E9C-101B-9397-08002B2CF9AE}" pid="13" name="_ms_pID_7253432">
    <vt:lpwstr>4JBVyq9p55tLcpdYBfatlHwfQfdhj1GYztay_x000d_
2gQm1ribQa2iMhkboCCZLZdJcf0ozXap6g/nuJ2tDrs/iUvvL3D6c+lvt9th3o8Qi0xDIFwe_x000d_
</vt:lpwstr>
  </property>
  <property fmtid="{D5CDD505-2E9C-101B-9397-08002B2CF9AE}" pid="14" name="sflag">
    <vt:lpwstr>1374202811</vt:lpwstr>
  </property>
</Properties>
</file>