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6F6F3" w14:textId="77777777" w:rsidR="000E46FD" w:rsidRDefault="00CD2EFB" w:rsidP="00CD2EFB">
      <w:pPr>
        <w:jc w:val="center"/>
        <w:rPr>
          <w:rFonts w:hint="eastAsia"/>
          <w:b/>
          <w:sz w:val="48"/>
        </w:rPr>
      </w:pPr>
      <w:proofErr w:type="spellStart"/>
      <w:r w:rsidRPr="00CD2EFB">
        <w:rPr>
          <w:b/>
          <w:sz w:val="48"/>
        </w:rPr>
        <w:t>E</w:t>
      </w:r>
      <w:r w:rsidRPr="00CD2EFB">
        <w:rPr>
          <w:rFonts w:hint="eastAsia"/>
          <w:b/>
          <w:sz w:val="48"/>
        </w:rPr>
        <w:t>ntry_task</w:t>
      </w:r>
      <w:proofErr w:type="spellEnd"/>
      <w:r w:rsidRPr="00CD2EFB">
        <w:rPr>
          <w:rFonts w:hint="eastAsia"/>
          <w:b/>
          <w:sz w:val="48"/>
        </w:rPr>
        <w:t>性能测试</w:t>
      </w:r>
    </w:p>
    <w:p w14:paraId="18EC8C04" w14:textId="77777777" w:rsidR="00CD2EFB" w:rsidRDefault="00CD2EFB" w:rsidP="00CD2EFB">
      <w:pPr>
        <w:pStyle w:val="2"/>
        <w:rPr>
          <w:rFonts w:hint="eastAsia"/>
        </w:rPr>
      </w:pPr>
      <w:r>
        <w:rPr>
          <w:rFonts w:hint="eastAsia"/>
        </w:rPr>
        <w:t>测试对象</w:t>
      </w:r>
    </w:p>
    <w:p w14:paraId="45C430B9" w14:textId="77777777" w:rsidR="00CD2EFB" w:rsidRDefault="00CD2EFB" w:rsidP="00CD2EFB">
      <w:pPr>
        <w:rPr>
          <w:rFonts w:hint="eastAsia"/>
        </w:rPr>
      </w:pPr>
      <w:r>
        <w:rPr>
          <w:rFonts w:hint="eastAsia"/>
        </w:rPr>
        <w:tab/>
        <w:t>针对</w:t>
      </w:r>
      <w:proofErr w:type="spellStart"/>
      <w:r>
        <w:rPr>
          <w:rFonts w:hint="eastAsia"/>
        </w:rPr>
        <w:t>entry_task</w:t>
      </w:r>
      <w:proofErr w:type="spellEnd"/>
      <w:r>
        <w:rPr>
          <w:rFonts w:hint="eastAsia"/>
        </w:rPr>
        <w:t>要求使用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开发的接口进行性能测试。</w:t>
      </w:r>
    </w:p>
    <w:p w14:paraId="128DF6B0" w14:textId="77777777" w:rsidR="00CD2EFB" w:rsidRDefault="00CD2EFB" w:rsidP="00CD2EFB">
      <w:pPr>
        <w:pStyle w:val="2"/>
        <w:rPr>
          <w:rFonts w:hint="eastAsia"/>
        </w:rPr>
      </w:pPr>
      <w:r>
        <w:rPr>
          <w:rFonts w:hint="eastAsia"/>
        </w:rPr>
        <w:t>测试工具</w:t>
      </w:r>
    </w:p>
    <w:p w14:paraId="6B3D6A5E" w14:textId="77777777" w:rsidR="00CD2EFB" w:rsidRDefault="00CD2EFB" w:rsidP="00CD2EFB">
      <w:pPr>
        <w:rPr>
          <w:rFonts w:hint="eastAsia"/>
        </w:rPr>
      </w:pPr>
      <w:r>
        <w:rPr>
          <w:rFonts w:hint="eastAsia"/>
        </w:rPr>
        <w:t>⚠️主要是呀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对接口进行压测。</w:t>
      </w:r>
    </w:p>
    <w:p w14:paraId="2E268D56" w14:textId="77777777" w:rsidR="00CD2EFB" w:rsidRDefault="00CD2EFB" w:rsidP="00CD2EFB">
      <w:pPr>
        <w:pStyle w:val="2"/>
        <w:rPr>
          <w:rFonts w:hint="eastAsia"/>
        </w:rPr>
      </w:pPr>
      <w:r>
        <w:rPr>
          <w:rFonts w:hint="eastAsia"/>
        </w:rPr>
        <w:t>测试环境</w:t>
      </w:r>
      <w:bookmarkStart w:id="0" w:name="_GoBack"/>
      <w:bookmarkEnd w:id="0"/>
    </w:p>
    <w:p w14:paraId="1808F961" w14:textId="77777777" w:rsidR="00CD2EFB" w:rsidRDefault="0034648F" w:rsidP="00CD2EFB">
      <w:pPr>
        <w:rPr>
          <w:rFonts w:ascii="Helvetica Neue" w:hAnsi="Helvetica Neue" w:cs="Helvetica Neue" w:hint="eastAsia"/>
          <w:kern w:val="0"/>
          <w:sz w:val="22"/>
          <w:szCs w:val="22"/>
        </w:rPr>
      </w:pPr>
      <w:r>
        <w:rPr>
          <w:rFonts w:ascii="Helvetica Neue" w:hAnsi="Helvetica Neue" w:cs="Helvetica Neue" w:hint="eastAsia"/>
          <w:kern w:val="0"/>
          <w:sz w:val="22"/>
          <w:szCs w:val="22"/>
        </w:rPr>
        <w:t>接口服务和</w:t>
      </w:r>
      <w:proofErr w:type="spellStart"/>
      <w:r>
        <w:rPr>
          <w:rFonts w:ascii="Helvetica Neue" w:hAnsi="Helvetica Neue" w:cs="Helvetica Neue" w:hint="eastAsia"/>
          <w:kern w:val="0"/>
          <w:sz w:val="22"/>
          <w:szCs w:val="22"/>
        </w:rPr>
        <w:t>jmeter</w:t>
      </w:r>
      <w:proofErr w:type="spellEnd"/>
      <w:r>
        <w:rPr>
          <w:rFonts w:ascii="Helvetica Neue" w:hAnsi="Helvetica Neue" w:cs="Helvetica Neue" w:hint="eastAsia"/>
          <w:kern w:val="0"/>
          <w:sz w:val="22"/>
          <w:szCs w:val="22"/>
        </w:rPr>
        <w:t>部署在</w:t>
      </w:r>
      <w:r>
        <w:rPr>
          <w:rFonts w:ascii="Helvetica Neue" w:hAnsi="Helvetica Neue" w:cs="Helvetica Neue"/>
          <w:kern w:val="0"/>
          <w:sz w:val="22"/>
          <w:szCs w:val="22"/>
        </w:rPr>
        <w:t>MacBook Pro</w:t>
      </w:r>
      <w:r>
        <w:rPr>
          <w:rFonts w:ascii="Helvetica Neue" w:hAnsi="Helvetica Neue" w:cs="Helvetica Neue" w:hint="eastAsia"/>
          <w:kern w:val="0"/>
          <w:sz w:val="22"/>
          <w:szCs w:val="22"/>
        </w:rPr>
        <w:t>本地环境</w:t>
      </w:r>
    </w:p>
    <w:p w14:paraId="2B53CF9D" w14:textId="77777777" w:rsidR="0034648F" w:rsidRDefault="0034648F" w:rsidP="0034648F">
      <w:pPr>
        <w:pStyle w:val="2"/>
        <w:rPr>
          <w:rFonts w:hint="eastAsia"/>
        </w:rPr>
      </w:pPr>
      <w:r>
        <w:rPr>
          <w:rFonts w:hint="eastAsia"/>
        </w:rPr>
        <w:t>测试场景</w:t>
      </w:r>
    </w:p>
    <w:p w14:paraId="4950778D" w14:textId="77777777" w:rsidR="0034648F" w:rsidRDefault="0034648F" w:rsidP="0034648F">
      <w:pPr>
        <w:rPr>
          <w:rFonts w:hint="eastAsia"/>
        </w:rPr>
      </w:pPr>
      <w:r>
        <w:rPr>
          <w:rFonts w:hint="eastAsia"/>
        </w:rPr>
        <w:t>分别以1、2、5、10、20、50线程并发调用接口，每次访问一百万次；然后统计性能数据</w:t>
      </w:r>
    </w:p>
    <w:p w14:paraId="4A714B0D" w14:textId="318A5E10" w:rsidR="008778BD" w:rsidRDefault="000920D1" w:rsidP="003C5819">
      <w:pPr>
        <w:pStyle w:val="2"/>
        <w:rPr>
          <w:rFonts w:hint="eastAsia"/>
        </w:rPr>
      </w:pPr>
      <w:r>
        <w:rPr>
          <w:rFonts w:hint="eastAsia"/>
        </w:rPr>
        <w:t>测试结果</w:t>
      </w:r>
    </w:p>
    <w:p w14:paraId="023A0CC1" w14:textId="77777777" w:rsidR="003C5819" w:rsidRDefault="003C5819" w:rsidP="003C5819">
      <w:pPr>
        <w:rPr>
          <w:rFonts w:hint="eastAsia"/>
        </w:rPr>
      </w:pPr>
    </w:p>
    <w:p w14:paraId="08080B8D" w14:textId="77777777" w:rsidR="003C5819" w:rsidRDefault="003C5819" w:rsidP="003C5819">
      <w:pPr>
        <w:rPr>
          <w:rFonts w:hint="eastAsia"/>
        </w:rPr>
      </w:pPr>
    </w:p>
    <w:p w14:paraId="37AFE5FC" w14:textId="77777777" w:rsidR="003C5819" w:rsidRDefault="003C5819" w:rsidP="003C5819">
      <w:pPr>
        <w:rPr>
          <w:rFonts w:hint="eastAsia"/>
        </w:rPr>
      </w:pPr>
    </w:p>
    <w:p w14:paraId="7216C322" w14:textId="77777777" w:rsidR="003C5819" w:rsidRDefault="003C5819" w:rsidP="003C5819">
      <w:pPr>
        <w:rPr>
          <w:rFonts w:hint="eastAsia"/>
        </w:rPr>
      </w:pPr>
    </w:p>
    <w:p w14:paraId="6E48F505" w14:textId="77777777" w:rsidR="003C5819" w:rsidRDefault="003C5819" w:rsidP="003C5819">
      <w:pPr>
        <w:rPr>
          <w:rFonts w:hint="eastAsia"/>
        </w:rPr>
      </w:pPr>
    </w:p>
    <w:p w14:paraId="7FECC2D0" w14:textId="77777777" w:rsidR="003C5819" w:rsidRDefault="003C5819" w:rsidP="003C5819">
      <w:pPr>
        <w:rPr>
          <w:rFonts w:hint="eastAsia"/>
        </w:rPr>
      </w:pPr>
    </w:p>
    <w:p w14:paraId="38FAAB76" w14:textId="77777777" w:rsidR="003C5819" w:rsidRPr="003C5819" w:rsidRDefault="003C5819" w:rsidP="003C5819">
      <w:pPr>
        <w:rPr>
          <w:rFonts w:hint="eastAsia"/>
        </w:rPr>
      </w:pPr>
    </w:p>
    <w:p w14:paraId="24474835" w14:textId="0AA28897" w:rsidR="003C5819" w:rsidRDefault="003C5819" w:rsidP="003C58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jmeter</w:t>
      </w:r>
      <w:proofErr w:type="spellEnd"/>
      <w:r>
        <w:rPr>
          <w:rFonts w:hint="eastAsia"/>
        </w:rPr>
        <w:t>测试数据</w:t>
      </w:r>
    </w:p>
    <w:tbl>
      <w:tblPr>
        <w:tblW w:w="8290" w:type="dxa"/>
        <w:jc w:val="center"/>
        <w:tblLayout w:type="fixed"/>
        <w:tblLook w:val="04A0" w:firstRow="1" w:lastRow="0" w:firstColumn="1" w:lastColumn="0" w:noHBand="0" w:noVBand="1"/>
      </w:tblPr>
      <w:tblGrid>
        <w:gridCol w:w="801"/>
        <w:gridCol w:w="831"/>
        <w:gridCol w:w="676"/>
        <w:gridCol w:w="652"/>
        <w:gridCol w:w="645"/>
        <w:gridCol w:w="923"/>
        <w:gridCol w:w="567"/>
        <w:gridCol w:w="991"/>
        <w:gridCol w:w="877"/>
        <w:gridCol w:w="714"/>
        <w:gridCol w:w="613"/>
      </w:tblGrid>
      <w:tr w:rsidR="003C5819" w:rsidRPr="003C5819" w14:paraId="6C4D1283" w14:textId="77777777" w:rsidTr="003C5819">
        <w:trPr>
          <w:trHeight w:val="920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2D10D6B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Threads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8FCB3B0" w14:textId="6CFC56A5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Samples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1863D7A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Average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5F169A8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Min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96F2114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Max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1754EE4F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Std. Dev.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304711B6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Error %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317F31C2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Throughput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7A4B39E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Received KB/sec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48BB3EE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Sent KB/sec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E826AED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Avg. Bytes</w:t>
            </w:r>
          </w:p>
        </w:tc>
      </w:tr>
      <w:tr w:rsidR="003C5819" w:rsidRPr="003C5819" w14:paraId="1F88BAB8" w14:textId="77777777" w:rsidTr="003C5819">
        <w:trPr>
          <w:trHeight w:val="360"/>
          <w:jc w:val="center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3CC14B6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7438454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1000000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43847CE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E279A01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04BEEFB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1239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C1BEC1F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8.05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063E5268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FEC1E0D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3325.7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0498A0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616.35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040F5F3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509.18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728491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189.8</w:t>
            </w:r>
          </w:p>
        </w:tc>
      </w:tr>
      <w:tr w:rsidR="003C5819" w:rsidRPr="003C5819" w14:paraId="3E6F97E4" w14:textId="77777777" w:rsidTr="003C5819">
        <w:trPr>
          <w:trHeight w:val="360"/>
          <w:jc w:val="center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B6FE3A2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E7C9FEE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1000000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E1064BF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5F5D3D3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2CBF05D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17810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4D0E7CB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43.42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D591F93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F1D3985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3303.1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F348B7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612.16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DD740A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505.71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5D81A24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189.8</w:t>
            </w:r>
          </w:p>
        </w:tc>
      </w:tr>
      <w:tr w:rsidR="003C5819" w:rsidRPr="003C5819" w14:paraId="36D5C86B" w14:textId="77777777" w:rsidTr="003C5819">
        <w:trPr>
          <w:trHeight w:val="360"/>
          <w:jc w:val="center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A22E43D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079ACCE8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1000000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8B3A47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7EB94E4E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5FE07D0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16373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D7E8B9C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86.47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ABE995F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D0E7FBF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3077.1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04778A2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570.28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0EBCC2C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471.12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1048E59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189.8</w:t>
            </w:r>
          </w:p>
        </w:tc>
      </w:tr>
      <w:tr w:rsidR="003C5819" w:rsidRPr="003C5819" w14:paraId="21E8F407" w14:textId="77777777" w:rsidTr="003C5819">
        <w:trPr>
          <w:trHeight w:val="360"/>
          <w:jc w:val="center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27693C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A100A24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1000000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461E08B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9F009B1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78B092EE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14576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901A72E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123.36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F7746C9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DE353E6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3256.9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7516984F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603.6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7EDE1544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498.64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8E2DA99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189.8</w:t>
            </w:r>
          </w:p>
        </w:tc>
      </w:tr>
      <w:tr w:rsidR="003C5819" w:rsidRPr="003C5819" w14:paraId="5BDD1FF2" w14:textId="77777777" w:rsidTr="003C5819">
        <w:trPr>
          <w:trHeight w:val="360"/>
          <w:jc w:val="center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00E67F39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20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5AB568B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1000000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923EC1D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225DCCE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719498E9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16164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CBB06D2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184.88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E01A0F2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7F884B16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3104.9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AB58FC4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575.43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25926F3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475.37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0137FC7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189.8</w:t>
            </w:r>
          </w:p>
        </w:tc>
      </w:tr>
      <w:tr w:rsidR="003C5819" w:rsidRPr="003C5819" w14:paraId="47BEEA94" w14:textId="77777777" w:rsidTr="003C5819">
        <w:trPr>
          <w:trHeight w:val="360"/>
          <w:jc w:val="center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D1F620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50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800870D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1000000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749D5C3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69A841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0CA2F90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15447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78F6C8C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280.53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4440A68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14FFF90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3184.1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50C1199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590.1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B0C1611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487.49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9B74AD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189.8</w:t>
            </w:r>
          </w:p>
        </w:tc>
      </w:tr>
    </w:tbl>
    <w:p w14:paraId="146F3DCC" w14:textId="7E44B8B9" w:rsidR="003C5819" w:rsidRDefault="003C5819" w:rsidP="003C58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tps</w:t>
      </w:r>
      <w:proofErr w:type="spellEnd"/>
      <w:r>
        <w:rPr>
          <w:rFonts w:hint="eastAsia"/>
        </w:rPr>
        <w:t>和平均响应时间</w:t>
      </w:r>
    </w:p>
    <w:p w14:paraId="7642DDD2" w14:textId="136D870F" w:rsidR="003C5819" w:rsidRDefault="003C5819" w:rsidP="003C5819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E31048" wp14:editId="4F7A829D">
            <wp:extent cx="5788025" cy="2847009"/>
            <wp:effectExtent l="0" t="0" r="3175" b="23495"/>
            <wp:docPr id="1" name="图表 1" title="接口性能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F1A990" w14:textId="77777777" w:rsidR="003C5819" w:rsidRDefault="003C5819" w:rsidP="003C5819">
      <w:pPr>
        <w:pStyle w:val="a5"/>
        <w:ind w:left="720" w:firstLineChars="0" w:firstLine="0"/>
        <w:rPr>
          <w:rFonts w:hint="eastAsia"/>
        </w:rPr>
      </w:pPr>
    </w:p>
    <w:p w14:paraId="3250100B" w14:textId="21932674" w:rsidR="003C5819" w:rsidRDefault="003C5819" w:rsidP="003C5819">
      <w:pPr>
        <w:pStyle w:val="2"/>
        <w:rPr>
          <w:rFonts w:hint="eastAsia"/>
        </w:rPr>
      </w:pPr>
      <w:r>
        <w:rPr>
          <w:rFonts w:hint="eastAsia"/>
        </w:rPr>
        <w:t>测试总结</w:t>
      </w:r>
    </w:p>
    <w:p w14:paraId="2536EF75" w14:textId="6E4BCCCA" w:rsidR="003C5819" w:rsidRPr="003C5819" w:rsidRDefault="003C5819" w:rsidP="003C5819">
      <w:pPr>
        <w:rPr>
          <w:rFonts w:hint="eastAsia"/>
        </w:rPr>
      </w:pPr>
      <w:r>
        <w:rPr>
          <w:rFonts w:hint="eastAsia"/>
        </w:rPr>
        <w:t>该接口从1个到50个线程并发调用，平均响应时间逐渐增大，</w:t>
      </w:r>
      <w:proofErr w:type="spellStart"/>
      <w:r>
        <w:rPr>
          <w:rFonts w:hint="eastAsia"/>
        </w:rPr>
        <w:t>tps</w:t>
      </w:r>
      <w:proofErr w:type="spellEnd"/>
      <w:r>
        <w:rPr>
          <w:rFonts w:hint="eastAsia"/>
        </w:rPr>
        <w:t>没有什么变化。</w:t>
      </w:r>
    </w:p>
    <w:sectPr w:rsidR="003C5819" w:rsidRPr="003C5819" w:rsidSect="00B452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15332"/>
    <w:multiLevelType w:val="hybridMultilevel"/>
    <w:tmpl w:val="05EEDF36"/>
    <w:lvl w:ilvl="0" w:tplc="D1449B2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FB"/>
    <w:rsid w:val="000920D1"/>
    <w:rsid w:val="000E46FD"/>
    <w:rsid w:val="0034648F"/>
    <w:rsid w:val="003C5819"/>
    <w:rsid w:val="008778BD"/>
    <w:rsid w:val="00B452DE"/>
    <w:rsid w:val="00CD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D5D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2E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7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58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F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D2E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D2E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D2E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778B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C58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C58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2000" b="1"/>
              <a:t>entry_task_api</a:t>
            </a:r>
            <a:r>
              <a:rPr lang="zh-CN" altLang="en-US" sz="2000" b="1"/>
              <a:t>性能数据</a:t>
            </a:r>
          </a:p>
        </c:rich>
      </c:tx>
      <c:layout>
        <c:manualLayout>
          <c:xMode val="edge"/>
          <c:yMode val="edge"/>
          <c:x val="0.364545454545455"/>
          <c:y val="0.02442748091603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28267068646041"/>
          <c:y val="0.161725311053676"/>
          <c:w val="0.779918538707072"/>
          <c:h val="0.694625713770512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工作表1!$B$15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工作表1!$A$16:$A$21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</c:numCache>
            </c:numRef>
          </c:cat>
          <c:val>
            <c:numRef>
              <c:f>工作表1!$B$16:$B$21</c:f>
              <c:numCache>
                <c:formatCode>General</c:formatCode>
                <c:ptCount val="6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3.0</c:v>
                </c:pt>
                <c:pt idx="4">
                  <c:v>6.0</c:v>
                </c:pt>
                <c:pt idx="5">
                  <c:v>15.0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69466736"/>
        <c:axId val="-2069378192"/>
      </c:barChart>
      <c:lineChart>
        <c:grouping val="standard"/>
        <c:varyColors val="0"/>
        <c:ser>
          <c:idx val="2"/>
          <c:order val="2"/>
          <c:tx>
            <c:strRef>
              <c:f>工作表1!$C$15</c:f>
              <c:strCache>
                <c:ptCount val="1"/>
                <c:pt idx="0">
                  <c:v>Throughput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0.053030303030303"/>
                  <c:y val="0.064122137404580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621212121212121"/>
                  <c:y val="0.018320610687022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515151515151515"/>
                  <c:y val="-0.051908396946564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0.0333333333333333"/>
                  <c:y val="0.051908396946564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0333333333333333"/>
                  <c:y val="0.067175572519083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accent1">
                        <a:lumMod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工作表1!$A$16:$A$21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</c:numCache>
            </c:numRef>
          </c:cat>
          <c:val>
            <c:numRef>
              <c:f>工作表1!$C$16:$C$21</c:f>
              <c:numCache>
                <c:formatCode>0</c:formatCode>
                <c:ptCount val="6"/>
                <c:pt idx="0">
                  <c:v>3325.70638</c:v>
                </c:pt>
                <c:pt idx="1">
                  <c:v>3303.06624</c:v>
                </c:pt>
                <c:pt idx="2">
                  <c:v>3077.13138</c:v>
                </c:pt>
                <c:pt idx="3">
                  <c:v>3256.90464</c:v>
                </c:pt>
                <c:pt idx="4">
                  <c:v>3104.88616</c:v>
                </c:pt>
                <c:pt idx="5">
                  <c:v>3184.06439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69466736"/>
        <c:axId val="-2069378192"/>
      </c:lineChart>
      <c:lineChart>
        <c:grouping val="standard"/>
        <c:varyColors val="0"/>
        <c:ser>
          <c:idx val="0"/>
          <c:order val="0"/>
          <c:tx>
            <c:strRef>
              <c:f>工作表1!$A$15</c:f>
              <c:strCache>
                <c:ptCount val="1"/>
                <c:pt idx="0">
                  <c:v>Threads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0.0136363636363636"/>
                  <c:y val="-0.067175572519084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0166666666666667"/>
                  <c:y val="-0.051908396946564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0151515151515157"/>
                  <c:y val="0.0061069904429885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100" b="0" i="0" u="none" strike="noStrike" kern="1200" baseline="0">
                      <a:solidFill>
                        <a:srgbClr val="FF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0512046051061799"/>
                      <c:h val="0.0577099236641221"/>
                    </c:manualLayout>
                  </c15:layout>
                </c:ext>
              </c:extLst>
            </c:dLbl>
            <c:dLbl>
              <c:idx val="3"/>
              <c:layout>
                <c:manualLayout>
                  <c:x val="-0.0227272727272728"/>
                  <c:y val="-0.061068702290076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0.0287878787878788"/>
                  <c:y val="-0.045801526717557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0196969696969697"/>
                  <c:y val="0.051908396946564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工作表1!$A$16:$A$21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</c:numCache>
            </c:numRef>
          </c:cat>
          <c:val>
            <c:numRef>
              <c:f>工作表1!$B$16:$B$21</c:f>
              <c:numCache>
                <c:formatCode>General</c:formatCode>
                <c:ptCount val="6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3.0</c:v>
                </c:pt>
                <c:pt idx="4">
                  <c:v>6.0</c:v>
                </c:pt>
                <c:pt idx="5">
                  <c:v>15.0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69405680"/>
        <c:axId val="-2080767472"/>
      </c:lineChart>
      <c:catAx>
        <c:axId val="-2069466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 b="1">
                    <a:solidFill>
                      <a:srgbClr val="00B050"/>
                    </a:solidFill>
                  </a:rPr>
                  <a:t>Threads</a:t>
                </a:r>
                <a:endParaRPr lang="zh-CN" altLang="en-US" sz="1400" b="1">
                  <a:solidFill>
                    <a:srgbClr val="00B05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9378192"/>
        <c:crosses val="autoZero"/>
        <c:auto val="1"/>
        <c:lblAlgn val="ctr"/>
        <c:lblOffset val="100"/>
        <c:noMultiLvlLbl val="0"/>
      </c:catAx>
      <c:valAx>
        <c:axId val="-2069378192"/>
        <c:scaling>
          <c:orientation val="minMax"/>
          <c:min val="3000.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 b="1"/>
                  <a:t>Throughput</a:t>
                </a:r>
                <a:endParaRPr lang="zh-CN" altLang="en-US" sz="1600" b="1"/>
              </a:p>
            </c:rich>
          </c:tx>
          <c:layout>
            <c:manualLayout>
              <c:xMode val="edge"/>
              <c:yMode val="edge"/>
              <c:x val="0.0063800691945871"/>
              <c:y val="0.285402471395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9466736"/>
        <c:crosses val="autoZero"/>
        <c:crossBetween val="between"/>
      </c:valAx>
      <c:valAx>
        <c:axId val="-208076747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 b="1"/>
                  <a:t>Average</a:t>
                </a:r>
                <a:endParaRPr lang="zh-CN" alt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69405680"/>
        <c:crosses val="max"/>
        <c:crossBetween val="between"/>
      </c:valAx>
      <c:catAx>
        <c:axId val="-20694056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2080767472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2">
              <a:lumMod val="25000"/>
              <a:alpha val="37000"/>
            </a:schemeClr>
          </a:solidFill>
        </a:ln>
        <a:effectLst/>
      </c:spPr>
    </c:plotArea>
    <c:plotVisOnly val="1"/>
    <c:dispBlanksAs val="gap"/>
    <c:showDLblsOverMax val="0"/>
  </c:chart>
  <c:spPr>
    <a:pattFill prst="smConfetti">
      <a:fgClr>
        <a:schemeClr val="accent5">
          <a:lumMod val="20000"/>
          <a:lumOff val="80000"/>
        </a:schemeClr>
      </a:fgClr>
      <a:bgClr>
        <a:schemeClr val="bg1"/>
      </a:bgClr>
    </a:patt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 sz="1100" baseline="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106</Words>
  <Characters>605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测试对象</vt:lpstr>
      <vt:lpstr>    测试工具</vt:lpstr>
      <vt:lpstr>    测试环境</vt:lpstr>
      <vt:lpstr>    测试场景</vt:lpstr>
      <vt:lpstr>    测试结果</vt:lpstr>
      <vt:lpstr>        jmeter测试结果</vt:lpstr>
    </vt:vector>
  </TitlesOfParts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2018-10-16T05:08:00Z</dcterms:created>
  <dcterms:modified xsi:type="dcterms:W3CDTF">2018-10-16T06:45:00Z</dcterms:modified>
</cp:coreProperties>
</file>