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32"/>
          <w:szCs w:val="32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2.新冠</w:t>
      </w:r>
      <w:r w:rsidR="009724F8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概念</w:t>
      </w:r>
      <w:r w:rsidRPr="00BB0247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图谱</w:t>
      </w:r>
    </w:p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2.1简介以及潜在应用</w:t>
      </w:r>
    </w:p>
    <w:p w:rsidR="00D42C72" w:rsidRDefault="00547CC6" w:rsidP="003E1E26">
      <w:pPr>
        <w:widowControl/>
        <w:spacing w:line="360" w:lineRule="auto"/>
        <w:ind w:firstLine="442"/>
        <w:rPr>
          <w:rFonts w:ascii="Helvetica" w:hAnsi="Helvetica"/>
          <w:color w:val="444444"/>
          <w:szCs w:val="21"/>
          <w:shd w:val="clear" w:color="auto" w:fill="FFFFFF"/>
        </w:rPr>
      </w:pPr>
      <w:r w:rsidRPr="00143E7C">
        <w:rPr>
          <w:rFonts w:ascii="Helvetica" w:hAnsi="Helvetica" w:hint="eastAsia"/>
          <w:color w:val="444444"/>
          <w:szCs w:val="21"/>
          <w:shd w:val="clear" w:color="auto" w:fill="FFFFFF"/>
        </w:rPr>
        <w:t>新冠</w:t>
      </w:r>
      <w:r w:rsidR="00D42C72">
        <w:rPr>
          <w:rFonts w:ascii="Helvetica" w:hAnsi="Helvetica" w:hint="eastAsia"/>
          <w:color w:val="444444"/>
          <w:szCs w:val="21"/>
          <w:shd w:val="clear" w:color="auto" w:fill="FFFFFF"/>
        </w:rPr>
        <w:t>概念图谱</w:t>
      </w:r>
      <w:r w:rsidRPr="00143E7C">
        <w:rPr>
          <w:rFonts w:ascii="Helvetica" w:hAnsi="Helvetica" w:hint="eastAsia"/>
          <w:color w:val="444444"/>
          <w:szCs w:val="21"/>
          <w:shd w:val="clear" w:color="auto" w:fill="FFFFFF"/>
        </w:rPr>
        <w:t>从网络文本中采集了与新冠疾病相关的实体和关系（包括疾病、人物、</w:t>
      </w:r>
      <w:r w:rsidR="00143E7C">
        <w:rPr>
          <w:rFonts w:ascii="Helvetica" w:hAnsi="Helvetica" w:hint="eastAsia"/>
          <w:color w:val="444444"/>
          <w:szCs w:val="21"/>
          <w:shd w:val="clear" w:color="auto" w:fill="FFFFFF"/>
        </w:rPr>
        <w:t>症状</w:t>
      </w:r>
      <w:r w:rsidRPr="00143E7C">
        <w:rPr>
          <w:rFonts w:ascii="Helvetica" w:hAnsi="Helvetica" w:hint="eastAsia"/>
          <w:color w:val="444444"/>
          <w:szCs w:val="21"/>
          <w:shd w:val="clear" w:color="auto" w:fill="FFFFFF"/>
        </w:rPr>
        <w:t>等），进一步融合了</w:t>
      </w:r>
      <w:r w:rsidR="004712F8">
        <w:rPr>
          <w:rFonts w:ascii="Helvetica" w:hAnsi="Helvetica" w:hint="eastAsia"/>
          <w:color w:val="444444"/>
          <w:szCs w:val="21"/>
          <w:shd w:val="clear" w:color="auto" w:fill="FFFFFF"/>
        </w:rPr>
        <w:t>从</w:t>
      </w:r>
      <w:r>
        <w:rPr>
          <w:rFonts w:ascii="Helvetica" w:hAnsi="Helvetica"/>
          <w:color w:val="444444"/>
          <w:szCs w:val="21"/>
          <w:shd w:val="clear" w:color="auto" w:fill="FFFFFF"/>
        </w:rPr>
        <w:t>百度百科，维基百科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等知识库</w:t>
      </w:r>
      <w:r w:rsidR="004712F8">
        <w:rPr>
          <w:rFonts w:ascii="Helvetica" w:hAnsi="Helvetica" w:hint="eastAsia"/>
          <w:color w:val="444444"/>
          <w:szCs w:val="21"/>
          <w:shd w:val="clear" w:color="auto" w:fill="FFFFFF"/>
        </w:rPr>
        <w:t>的</w:t>
      </w:r>
      <w:r w:rsidR="00711B2B">
        <w:rPr>
          <w:rFonts w:ascii="Helvetica" w:hAnsi="Helvetica"/>
          <w:color w:val="444444"/>
          <w:szCs w:val="21"/>
          <w:shd w:val="clear" w:color="auto" w:fill="FFFFFF"/>
        </w:rPr>
        <w:t>infobox</w:t>
      </w:r>
      <w:r w:rsidR="004712F8">
        <w:rPr>
          <w:rFonts w:ascii="Helvetica" w:hAnsi="Helvetica" w:hint="eastAsia"/>
          <w:color w:val="444444"/>
          <w:szCs w:val="21"/>
          <w:shd w:val="clear" w:color="auto" w:fill="FFFFFF"/>
        </w:rPr>
        <w:t>中提取的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实体关系。</w:t>
      </w:r>
      <w:r w:rsidR="004712F8">
        <w:rPr>
          <w:rFonts w:ascii="Helvetica" w:hAnsi="Helvetica" w:hint="eastAsia"/>
          <w:color w:val="444444"/>
          <w:szCs w:val="21"/>
          <w:shd w:val="clear" w:color="auto" w:fill="FFFFFF"/>
        </w:rPr>
        <w:t>更为特别</w:t>
      </w:r>
      <w:r w:rsidR="009724F8">
        <w:rPr>
          <w:rFonts w:ascii="Helvetica" w:hAnsi="Helvetica" w:hint="eastAsia"/>
          <w:color w:val="444444"/>
          <w:szCs w:val="21"/>
          <w:shd w:val="clear" w:color="auto" w:fill="FFFFFF"/>
        </w:rPr>
        <w:t>的是，本概念</w:t>
      </w:r>
      <w:r w:rsidR="00C329C0">
        <w:rPr>
          <w:rFonts w:ascii="Helvetica" w:hAnsi="Helvetica" w:hint="eastAsia"/>
          <w:color w:val="444444"/>
          <w:szCs w:val="21"/>
          <w:shd w:val="clear" w:color="auto" w:fill="FFFFFF"/>
        </w:rPr>
        <w:t>图谱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利用自动挖掘的手段从网络文本中采集了</w:t>
      </w:r>
      <w:r w:rsidR="00F30604">
        <w:rPr>
          <w:rFonts w:ascii="Helvetica" w:hAnsi="Helvetica" w:hint="eastAsia"/>
          <w:color w:val="444444"/>
          <w:szCs w:val="21"/>
          <w:shd w:val="clear" w:color="auto" w:fill="FFFFFF"/>
        </w:rPr>
        <w:t>大量细粒度的上位概念词。</w:t>
      </w:r>
      <w:r w:rsidR="009724F8">
        <w:rPr>
          <w:rFonts w:ascii="Helvetica" w:hAnsi="Helvetica" w:hint="eastAsia"/>
          <w:color w:val="444444"/>
          <w:szCs w:val="21"/>
          <w:shd w:val="clear" w:color="auto" w:fill="FFFFFF"/>
        </w:rPr>
        <w:t>即此概念</w:t>
      </w:r>
      <w:r w:rsidR="00C329C0">
        <w:rPr>
          <w:rFonts w:ascii="Helvetica" w:hAnsi="Helvetica" w:hint="eastAsia"/>
          <w:color w:val="444444"/>
          <w:szCs w:val="21"/>
          <w:shd w:val="clear" w:color="auto" w:fill="FFFFFF"/>
        </w:rPr>
        <w:t>图谱的</w:t>
      </w:r>
      <w:r w:rsidR="00A445F0">
        <w:rPr>
          <w:rFonts w:ascii="Helvetica" w:hAnsi="Helvetica" w:hint="eastAsia"/>
          <w:color w:val="444444"/>
          <w:szCs w:val="21"/>
          <w:shd w:val="clear" w:color="auto" w:fill="FFFFFF"/>
        </w:rPr>
        <w:t>is-a</w:t>
      </w:r>
      <w:r w:rsidR="00C329C0">
        <w:rPr>
          <w:rFonts w:ascii="Helvetica" w:hAnsi="Helvetica" w:hint="eastAsia"/>
          <w:color w:val="444444"/>
          <w:szCs w:val="21"/>
          <w:shd w:val="clear" w:color="auto" w:fill="FFFFFF"/>
        </w:rPr>
        <w:t>层次结构（</w:t>
      </w:r>
      <w:r w:rsidR="00C329C0">
        <w:rPr>
          <w:rFonts w:ascii="Helvetica" w:hAnsi="Helvetica" w:hint="eastAsia"/>
          <w:color w:val="444444"/>
          <w:szCs w:val="21"/>
          <w:shd w:val="clear" w:color="auto" w:fill="FFFFFF"/>
        </w:rPr>
        <w:t>schema</w:t>
      </w:r>
      <w:r w:rsidR="00C329C0">
        <w:rPr>
          <w:rFonts w:ascii="Helvetica" w:hAnsi="Helvetica" w:hint="eastAsia"/>
          <w:color w:val="444444"/>
          <w:szCs w:val="21"/>
          <w:shd w:val="clear" w:color="auto" w:fill="FFFFFF"/>
        </w:rPr>
        <w:t>）是自动构建</w:t>
      </w:r>
      <w:r w:rsidR="00502D4F">
        <w:rPr>
          <w:rFonts w:ascii="Helvetica" w:hAnsi="Helvetica" w:hint="eastAsia"/>
          <w:color w:val="444444"/>
          <w:szCs w:val="21"/>
          <w:shd w:val="clear" w:color="auto" w:fill="FFFFFF"/>
        </w:rPr>
        <w:t>而成</w:t>
      </w:r>
      <w:r w:rsidR="00C329C0">
        <w:rPr>
          <w:rFonts w:ascii="Helvetica" w:hAnsi="Helvetica" w:hint="eastAsia"/>
          <w:color w:val="444444"/>
          <w:szCs w:val="21"/>
          <w:shd w:val="clear" w:color="auto" w:fill="FFFFFF"/>
        </w:rPr>
        <w:t>的，包含了细粒度的</w:t>
      </w:r>
      <w:r w:rsidR="001C50C3">
        <w:rPr>
          <w:rFonts w:ascii="Helvetica" w:hAnsi="Helvetica" w:hint="eastAsia"/>
          <w:color w:val="444444"/>
          <w:szCs w:val="21"/>
          <w:shd w:val="clear" w:color="auto" w:fill="FFFFFF"/>
        </w:rPr>
        <w:t>上下位</w:t>
      </w:r>
      <w:r w:rsidR="00C329C0">
        <w:rPr>
          <w:rFonts w:ascii="Helvetica" w:hAnsi="Helvetica" w:hint="eastAsia"/>
          <w:color w:val="444444"/>
          <w:szCs w:val="21"/>
          <w:shd w:val="clear" w:color="auto" w:fill="FFFFFF"/>
        </w:rPr>
        <w:t>层次结构。</w:t>
      </w:r>
      <w:r w:rsidR="00F30604">
        <w:rPr>
          <w:rFonts w:ascii="Helvetica" w:hAnsi="Helvetica" w:hint="eastAsia"/>
          <w:color w:val="444444"/>
          <w:szCs w:val="21"/>
          <w:shd w:val="clear" w:color="auto" w:fill="FFFFFF"/>
        </w:rPr>
        <w:t>该</w:t>
      </w:r>
      <w:r w:rsidR="009724F8">
        <w:rPr>
          <w:rFonts w:ascii="Helvetica" w:hAnsi="Helvetica" w:hint="eastAsia"/>
          <w:color w:val="444444"/>
          <w:szCs w:val="21"/>
          <w:shd w:val="clear" w:color="auto" w:fill="FFFFFF"/>
        </w:rPr>
        <w:t>概念</w:t>
      </w:r>
      <w:r w:rsidR="00F30604">
        <w:rPr>
          <w:rFonts w:ascii="Helvetica" w:hAnsi="Helvetica" w:hint="eastAsia"/>
          <w:color w:val="444444"/>
          <w:szCs w:val="21"/>
          <w:shd w:val="clear" w:color="auto" w:fill="FFFFFF"/>
        </w:rPr>
        <w:t>图谱目前已应用于深睿医疗开发的新冠肺炎小睿医生助手中</w:t>
      </w:r>
      <w:r w:rsidR="003F5825">
        <w:rPr>
          <w:rFonts w:ascii="Helvetica" w:hAnsi="Helvetica" w:hint="eastAsia"/>
          <w:color w:val="444444"/>
          <w:szCs w:val="21"/>
          <w:shd w:val="clear" w:color="auto" w:fill="FFFFFF"/>
        </w:rPr>
        <w:t>用于计算问句之间的相似度以及辅助解答用户提问。</w:t>
      </w:r>
    </w:p>
    <w:p w:rsidR="00D42C72" w:rsidRDefault="009724F8" w:rsidP="003E1E26">
      <w:pPr>
        <w:widowControl/>
        <w:spacing w:line="360" w:lineRule="auto"/>
        <w:ind w:firstLine="442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借助于细粒度的上位概念层次结构和丰富的实体间关系，本概念</w:t>
      </w:r>
      <w:r w:rsidR="00D42C72">
        <w:rPr>
          <w:rFonts w:ascii="Helvetica" w:hAnsi="Helvetica" w:hint="eastAsia"/>
          <w:color w:val="444444"/>
          <w:szCs w:val="21"/>
          <w:shd w:val="clear" w:color="auto" w:fill="FFFFFF"/>
        </w:rPr>
        <w:t>图谱能够为</w:t>
      </w:r>
      <w:r w:rsidR="0026264C">
        <w:rPr>
          <w:rFonts w:ascii="Helvetica" w:hAnsi="Helvetica" w:hint="eastAsia"/>
          <w:color w:val="444444"/>
          <w:szCs w:val="21"/>
          <w:shd w:val="clear" w:color="auto" w:fill="FFFFFF"/>
        </w:rPr>
        <w:t>针对新冠肺炎的智能服务系统，例如</w:t>
      </w:r>
      <w:r w:rsidR="00F1580E">
        <w:rPr>
          <w:rFonts w:ascii="Helvetica" w:hAnsi="Helvetica" w:hint="eastAsia"/>
          <w:color w:val="444444"/>
          <w:szCs w:val="21"/>
          <w:shd w:val="clear" w:color="auto" w:fill="FFFFFF"/>
        </w:rPr>
        <w:t>问句相似度计算</w:t>
      </w:r>
      <w:r w:rsidR="00D42C72">
        <w:rPr>
          <w:rFonts w:ascii="Helvetica" w:hAnsi="Helvetica" w:hint="eastAsia"/>
          <w:color w:val="444444"/>
          <w:szCs w:val="21"/>
          <w:shd w:val="clear" w:color="auto" w:fill="FFFFFF"/>
        </w:rPr>
        <w:t>、智能问答等</w:t>
      </w:r>
      <w:r w:rsidR="0026264C">
        <w:rPr>
          <w:rFonts w:ascii="Helvetica" w:hAnsi="Helvetica" w:hint="eastAsia"/>
          <w:color w:val="444444"/>
          <w:szCs w:val="21"/>
          <w:shd w:val="clear" w:color="auto" w:fill="FFFFFF"/>
        </w:rPr>
        <w:t>技术</w:t>
      </w:r>
      <w:r w:rsidR="00D42C72">
        <w:rPr>
          <w:rFonts w:ascii="Helvetica" w:hAnsi="Helvetica" w:hint="eastAsia"/>
          <w:color w:val="444444"/>
          <w:szCs w:val="21"/>
          <w:shd w:val="clear" w:color="auto" w:fill="FFFFFF"/>
        </w:rPr>
        <w:t>提供</w:t>
      </w:r>
      <w:r w:rsidR="0026264C">
        <w:rPr>
          <w:rFonts w:ascii="Helvetica" w:hAnsi="Helvetica" w:hint="eastAsia"/>
          <w:color w:val="444444"/>
          <w:szCs w:val="21"/>
          <w:shd w:val="clear" w:color="auto" w:fill="FFFFFF"/>
        </w:rPr>
        <w:t>数据</w:t>
      </w:r>
      <w:r w:rsidR="00D42C72">
        <w:rPr>
          <w:rFonts w:ascii="Helvetica" w:hAnsi="Helvetica" w:hint="eastAsia"/>
          <w:color w:val="444444"/>
          <w:szCs w:val="21"/>
          <w:shd w:val="clear" w:color="auto" w:fill="FFFFFF"/>
        </w:rPr>
        <w:t>支持。</w:t>
      </w:r>
      <w:r w:rsidR="00153968">
        <w:rPr>
          <w:rFonts w:ascii="Helvetica" w:hAnsi="Helvetica" w:hint="eastAsia"/>
          <w:color w:val="444444"/>
          <w:szCs w:val="21"/>
          <w:shd w:val="clear" w:color="auto" w:fill="FFFFFF"/>
        </w:rPr>
        <w:t>以问句相似度计算问例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，本概念</w:t>
      </w:r>
      <w:r w:rsidR="005F42EA">
        <w:rPr>
          <w:rFonts w:ascii="Helvetica" w:hAnsi="Helvetica" w:hint="eastAsia"/>
          <w:color w:val="444444"/>
          <w:szCs w:val="21"/>
          <w:shd w:val="clear" w:color="auto" w:fill="FFFFFF"/>
        </w:rPr>
        <w:t>图谱可以对问句中的实体利</w:t>
      </w:r>
      <w:r w:rsidR="00593BD8">
        <w:rPr>
          <w:rFonts w:ascii="Helvetica" w:hAnsi="Helvetica" w:hint="eastAsia"/>
          <w:color w:val="444444"/>
          <w:szCs w:val="21"/>
          <w:shd w:val="clear" w:color="auto" w:fill="FFFFFF"/>
        </w:rPr>
        <w:t>用上位概念词</w:t>
      </w:r>
      <w:r w:rsidR="00A4583C">
        <w:rPr>
          <w:rFonts w:ascii="Helvetica" w:hAnsi="Helvetica" w:hint="eastAsia"/>
          <w:color w:val="444444"/>
          <w:szCs w:val="21"/>
          <w:shd w:val="clear" w:color="auto" w:fill="FFFFFF"/>
        </w:rPr>
        <w:t>进行</w:t>
      </w:r>
      <w:r w:rsidR="0092770C">
        <w:rPr>
          <w:rFonts w:ascii="Helvetica" w:hAnsi="Helvetica" w:hint="eastAsia"/>
          <w:color w:val="444444"/>
          <w:szCs w:val="21"/>
          <w:shd w:val="clear" w:color="auto" w:fill="FFFFFF"/>
        </w:rPr>
        <w:t>扩展，</w:t>
      </w:r>
      <w:r w:rsidR="00A4583C">
        <w:rPr>
          <w:rFonts w:ascii="Helvetica" w:hAnsi="Helvetica" w:hint="eastAsia"/>
          <w:color w:val="444444"/>
          <w:szCs w:val="21"/>
          <w:shd w:val="clear" w:color="auto" w:fill="FFFFFF"/>
        </w:rPr>
        <w:t>通过丰富额外的特征</w:t>
      </w:r>
      <w:r w:rsidR="0092770C">
        <w:rPr>
          <w:rFonts w:ascii="Helvetica" w:hAnsi="Helvetica" w:hint="eastAsia"/>
          <w:color w:val="444444"/>
          <w:szCs w:val="21"/>
          <w:shd w:val="clear" w:color="auto" w:fill="FFFFFF"/>
        </w:rPr>
        <w:t>从而</w:t>
      </w:r>
      <w:r w:rsidR="004C24B8">
        <w:rPr>
          <w:rFonts w:ascii="Helvetica" w:hAnsi="Helvetica" w:hint="eastAsia"/>
          <w:color w:val="444444"/>
          <w:szCs w:val="21"/>
          <w:shd w:val="clear" w:color="auto" w:fill="FFFFFF"/>
        </w:rPr>
        <w:t>更加准确的衡量问句间相似度而将问题归类。</w:t>
      </w:r>
    </w:p>
    <w:p w:rsidR="0092770C" w:rsidRDefault="00593BD8" w:rsidP="003E1E26">
      <w:pPr>
        <w:widowControl/>
        <w:spacing w:line="360" w:lineRule="auto"/>
        <w:ind w:firstLine="442"/>
        <w:rPr>
          <w:rFonts w:ascii="Helvetica" w:hAnsi="Helvetica"/>
          <w:color w:val="444444"/>
          <w:szCs w:val="21"/>
          <w:shd w:val="clear" w:color="auto" w:fill="FFFFFF"/>
        </w:rPr>
      </w:pPr>
      <w:r w:rsidRPr="00502D4F">
        <w:rPr>
          <w:rFonts w:ascii="Helvetica" w:hAnsi="Helvetica"/>
          <w:noProof/>
          <w:color w:val="444444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38E6166" wp14:editId="183B6345">
            <wp:simplePos x="0" y="0"/>
            <wp:positionH relativeFrom="margin">
              <wp:posOffset>3153410</wp:posOffset>
            </wp:positionH>
            <wp:positionV relativeFrom="margin">
              <wp:posOffset>4384675</wp:posOffset>
            </wp:positionV>
            <wp:extent cx="1976120" cy="4276725"/>
            <wp:effectExtent l="0" t="0" r="5080" b="9525"/>
            <wp:wrapSquare wrapText="bothSides"/>
            <wp:docPr id="8" name="图片 8" descr="C:\Users\mliu\AppData\Local\Temp\WeChat Files\af0e2ea746e41b873826672428c83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liu\AppData\Local\Temp\WeChat Files\af0e2ea746e41b873826672428c830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2D4F" w:rsidRDefault="00593BD8" w:rsidP="003E1E26">
      <w:pPr>
        <w:widowControl/>
        <w:spacing w:line="360" w:lineRule="auto"/>
        <w:ind w:firstLine="442"/>
        <w:rPr>
          <w:rFonts w:ascii="Helvetica" w:hAnsi="Helvetica"/>
          <w:noProof/>
          <w:color w:val="444444"/>
          <w:szCs w:val="21"/>
          <w:shd w:val="clear" w:color="auto" w:fill="FFFFFF"/>
        </w:rPr>
      </w:pPr>
      <w:r w:rsidRPr="00502D4F">
        <w:rPr>
          <w:rFonts w:ascii="Helvetica" w:hAnsi="Helvetica"/>
          <w:noProof/>
          <w:color w:val="444444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8D73CE4" wp14:editId="0447C7AE">
            <wp:simplePos x="0" y="0"/>
            <wp:positionH relativeFrom="margin">
              <wp:posOffset>292100</wp:posOffset>
            </wp:positionH>
            <wp:positionV relativeFrom="margin">
              <wp:posOffset>4419600</wp:posOffset>
            </wp:positionV>
            <wp:extent cx="1971040" cy="4267200"/>
            <wp:effectExtent l="0" t="0" r="0" b="0"/>
            <wp:wrapSquare wrapText="bothSides"/>
            <wp:docPr id="7" name="图片 7" descr="C:\Users\mliu\AppData\Local\Temp\WeChat Files\3f4abadb024195929324f6164543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liu\AppData\Local\Temp\WeChat Files\3f4abadb024195929324f61645437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2D4F" w:rsidRDefault="00502D4F" w:rsidP="003E1E26">
      <w:pPr>
        <w:widowControl/>
        <w:spacing w:line="360" w:lineRule="auto"/>
        <w:ind w:firstLine="442"/>
        <w:rPr>
          <w:rFonts w:ascii="Helvetica" w:hAnsi="Helvetica"/>
          <w:noProof/>
          <w:color w:val="444444"/>
          <w:szCs w:val="21"/>
          <w:shd w:val="clear" w:color="auto" w:fill="FFFFFF"/>
        </w:rPr>
      </w:pPr>
    </w:p>
    <w:p w:rsidR="00502D4F" w:rsidRDefault="00502D4F" w:rsidP="003E1E26">
      <w:pPr>
        <w:widowControl/>
        <w:spacing w:line="360" w:lineRule="auto"/>
        <w:ind w:firstLine="442"/>
        <w:rPr>
          <w:rFonts w:ascii="Helvetica" w:hAnsi="Helvetica"/>
          <w:noProof/>
          <w:color w:val="444444"/>
          <w:szCs w:val="21"/>
          <w:shd w:val="clear" w:color="auto" w:fill="FFFFFF"/>
        </w:rPr>
      </w:pPr>
    </w:p>
    <w:p w:rsidR="00502D4F" w:rsidRDefault="00502D4F" w:rsidP="003E1E26">
      <w:pPr>
        <w:widowControl/>
        <w:spacing w:line="360" w:lineRule="auto"/>
        <w:ind w:firstLine="442"/>
        <w:rPr>
          <w:rFonts w:ascii="Helvetica" w:hAnsi="Helvetica"/>
          <w:noProof/>
          <w:color w:val="444444"/>
          <w:szCs w:val="21"/>
          <w:shd w:val="clear" w:color="auto" w:fill="FFFFFF"/>
        </w:rPr>
      </w:pPr>
    </w:p>
    <w:p w:rsidR="00502D4F" w:rsidRDefault="00502D4F" w:rsidP="003E1E26">
      <w:pPr>
        <w:widowControl/>
        <w:spacing w:line="360" w:lineRule="auto"/>
        <w:ind w:firstLine="442"/>
        <w:rPr>
          <w:rFonts w:ascii="Helvetica" w:hAnsi="Helvetica"/>
          <w:noProof/>
          <w:color w:val="444444"/>
          <w:szCs w:val="21"/>
          <w:shd w:val="clear" w:color="auto" w:fill="FFFFFF"/>
        </w:rPr>
      </w:pPr>
    </w:p>
    <w:p w:rsidR="00502D4F" w:rsidRDefault="00502D4F" w:rsidP="003E1E26">
      <w:pPr>
        <w:widowControl/>
        <w:spacing w:line="360" w:lineRule="auto"/>
        <w:ind w:firstLine="442"/>
        <w:rPr>
          <w:rFonts w:ascii="Helvetica" w:hAnsi="Helvetica"/>
          <w:noProof/>
          <w:color w:val="444444"/>
          <w:szCs w:val="21"/>
          <w:shd w:val="clear" w:color="auto" w:fill="FFFFFF"/>
        </w:rPr>
      </w:pPr>
    </w:p>
    <w:p w:rsidR="00502D4F" w:rsidRDefault="00502D4F" w:rsidP="003E1E26">
      <w:pPr>
        <w:widowControl/>
        <w:spacing w:line="360" w:lineRule="auto"/>
        <w:ind w:firstLine="442"/>
        <w:rPr>
          <w:rFonts w:ascii="Helvetica" w:hAnsi="Helvetica"/>
          <w:noProof/>
          <w:color w:val="444444"/>
          <w:szCs w:val="21"/>
          <w:shd w:val="clear" w:color="auto" w:fill="FFFFFF"/>
        </w:rPr>
      </w:pPr>
    </w:p>
    <w:p w:rsidR="00502D4F" w:rsidRDefault="00502D4F" w:rsidP="003E1E26">
      <w:pPr>
        <w:widowControl/>
        <w:spacing w:line="360" w:lineRule="auto"/>
        <w:ind w:firstLine="442"/>
        <w:rPr>
          <w:rFonts w:ascii="Helvetica" w:hAnsi="Helvetica"/>
          <w:noProof/>
          <w:color w:val="444444"/>
          <w:szCs w:val="21"/>
          <w:shd w:val="clear" w:color="auto" w:fill="FFFFFF"/>
        </w:rPr>
      </w:pPr>
    </w:p>
    <w:p w:rsidR="00502D4F" w:rsidRDefault="00502D4F" w:rsidP="003E1E26">
      <w:pPr>
        <w:widowControl/>
        <w:spacing w:line="360" w:lineRule="auto"/>
        <w:ind w:firstLine="442"/>
        <w:rPr>
          <w:rFonts w:ascii="Helvetica" w:hAnsi="Helvetica"/>
          <w:noProof/>
          <w:color w:val="444444"/>
          <w:szCs w:val="21"/>
          <w:shd w:val="clear" w:color="auto" w:fill="FFFFFF"/>
        </w:rPr>
      </w:pPr>
    </w:p>
    <w:p w:rsidR="00502D4F" w:rsidRPr="00D42C72" w:rsidRDefault="00502D4F" w:rsidP="003E1E26">
      <w:pPr>
        <w:widowControl/>
        <w:spacing w:line="360" w:lineRule="auto"/>
        <w:ind w:firstLine="442"/>
        <w:rPr>
          <w:rFonts w:ascii="Helvetica" w:hAnsi="Helvetica"/>
          <w:color w:val="444444"/>
          <w:szCs w:val="21"/>
          <w:shd w:val="clear" w:color="auto" w:fill="FFFFFF"/>
        </w:rPr>
      </w:pPr>
      <w:r w:rsidRPr="00502D4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93BD8" w:rsidRDefault="00593BD8" w:rsidP="00BB0247">
      <w:pPr>
        <w:widowControl/>
        <w:spacing w:before="100" w:beforeAutospacing="1" w:after="100" w:afterAutospacing="1"/>
        <w:jc w:val="left"/>
        <w:outlineLvl w:val="1"/>
        <w:rPr>
          <w:rFonts w:ascii="黑体" w:eastAsia="黑体" w:hAnsi="黑体" w:cs="宋体"/>
          <w:b/>
          <w:bCs/>
          <w:color w:val="2F5496"/>
          <w:kern w:val="0"/>
          <w:sz w:val="28"/>
          <w:szCs w:val="28"/>
        </w:rPr>
      </w:pPr>
    </w:p>
    <w:p w:rsidR="00593BD8" w:rsidRDefault="00593BD8" w:rsidP="00BB0247">
      <w:pPr>
        <w:widowControl/>
        <w:spacing w:before="100" w:beforeAutospacing="1" w:after="100" w:afterAutospacing="1"/>
        <w:jc w:val="left"/>
        <w:outlineLvl w:val="1"/>
        <w:rPr>
          <w:rFonts w:ascii="黑体" w:eastAsia="黑体" w:hAnsi="黑体" w:cs="宋体"/>
          <w:b/>
          <w:bCs/>
          <w:color w:val="2F5496"/>
          <w:kern w:val="0"/>
          <w:sz w:val="28"/>
          <w:szCs w:val="28"/>
        </w:rPr>
      </w:pPr>
    </w:p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lastRenderedPageBreak/>
        <w:t>2.2数据schema</w:t>
      </w:r>
    </w:p>
    <w:p w:rsidR="00D35BDC" w:rsidRDefault="00587338" w:rsidP="003E1E26">
      <w:pPr>
        <w:widowControl/>
        <w:spacing w:line="360" w:lineRule="auto"/>
        <w:ind w:firstLine="442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新冠</w:t>
      </w:r>
      <w:r w:rsidR="00755F8F">
        <w:rPr>
          <w:rFonts w:ascii="Helvetica" w:hAnsi="Helvetica" w:hint="eastAsia"/>
          <w:color w:val="444444"/>
          <w:szCs w:val="21"/>
          <w:shd w:val="clear" w:color="auto" w:fill="FFFFFF"/>
        </w:rPr>
        <w:t>概念图谱由</w:t>
      </w:r>
      <w:r w:rsidR="00DB1E7A">
        <w:rPr>
          <w:rFonts w:ascii="Helvetica" w:hAnsi="Helvetica" w:hint="eastAsia"/>
          <w:color w:val="444444"/>
          <w:szCs w:val="21"/>
          <w:shd w:val="clear" w:color="auto" w:fill="FFFFFF"/>
        </w:rPr>
        <w:t>网络文本中</w:t>
      </w:r>
      <w:r w:rsidR="00392B40">
        <w:rPr>
          <w:rFonts w:ascii="Helvetica" w:hAnsi="Helvetica" w:hint="eastAsia"/>
          <w:color w:val="444444"/>
          <w:szCs w:val="21"/>
          <w:shd w:val="clear" w:color="auto" w:fill="FFFFFF"/>
        </w:rPr>
        <w:t>挖掘</w:t>
      </w:r>
      <w:r w:rsidR="0090315F">
        <w:rPr>
          <w:rFonts w:ascii="Helvetica" w:hAnsi="Helvetica" w:hint="eastAsia"/>
          <w:color w:val="444444"/>
          <w:szCs w:val="21"/>
          <w:shd w:val="clear" w:color="auto" w:fill="FFFFFF"/>
        </w:rPr>
        <w:t>了</w:t>
      </w:r>
      <w:r w:rsidR="00392B40">
        <w:rPr>
          <w:rFonts w:ascii="Helvetica" w:hAnsi="Helvetica" w:hint="eastAsia"/>
          <w:color w:val="444444"/>
          <w:szCs w:val="21"/>
          <w:shd w:val="clear" w:color="auto" w:fill="FFFFFF"/>
        </w:rPr>
        <w:t>大量细粒度的上位概念词</w:t>
      </w:r>
      <w:r w:rsidR="00DB1E7A">
        <w:rPr>
          <w:rFonts w:ascii="Helvetica" w:hAnsi="Helvetica" w:hint="eastAsia"/>
          <w:color w:val="444444"/>
          <w:szCs w:val="21"/>
          <w:shd w:val="clear" w:color="auto" w:fill="FFFFFF"/>
        </w:rPr>
        <w:t>，</w:t>
      </w:r>
      <w:r w:rsidR="0090315F">
        <w:rPr>
          <w:rFonts w:ascii="Helvetica" w:hAnsi="Helvetica" w:hint="eastAsia"/>
          <w:color w:val="444444"/>
          <w:szCs w:val="21"/>
          <w:shd w:val="clear" w:color="auto" w:fill="FFFFFF"/>
        </w:rPr>
        <w:t>并自动获取概念之间的层次结构</w:t>
      </w:r>
      <w:r w:rsidR="00392B40">
        <w:rPr>
          <w:rFonts w:ascii="Helvetica" w:hAnsi="Helvetica" w:hint="eastAsia"/>
          <w:color w:val="444444"/>
          <w:szCs w:val="21"/>
          <w:shd w:val="clear" w:color="auto" w:fill="FFFFFF"/>
        </w:rPr>
        <w:t>。</w:t>
      </w:r>
      <w:r w:rsidR="00143E7C">
        <w:rPr>
          <w:rFonts w:ascii="Helvetica" w:hAnsi="Helvetica" w:hint="eastAsia"/>
          <w:color w:val="444444"/>
          <w:szCs w:val="21"/>
          <w:shd w:val="clear" w:color="auto" w:fill="FFFFFF"/>
        </w:rPr>
        <w:t>即</w:t>
      </w:r>
      <w:r w:rsidR="008907A0">
        <w:rPr>
          <w:rFonts w:ascii="Helvetica" w:hAnsi="Helvetica" w:hint="eastAsia"/>
          <w:color w:val="444444"/>
          <w:szCs w:val="21"/>
          <w:shd w:val="clear" w:color="auto" w:fill="FFFFFF"/>
        </w:rPr>
        <w:t>，本概念</w:t>
      </w:r>
      <w:r w:rsidR="00392B40">
        <w:rPr>
          <w:rFonts w:ascii="Helvetica" w:hAnsi="Helvetica" w:hint="eastAsia"/>
          <w:color w:val="444444"/>
          <w:szCs w:val="21"/>
          <w:shd w:val="clear" w:color="auto" w:fill="FFFFFF"/>
        </w:rPr>
        <w:t>图谱的层次结构（</w:t>
      </w:r>
      <w:r w:rsidR="00392B40">
        <w:rPr>
          <w:rFonts w:ascii="Helvetica" w:hAnsi="Helvetica" w:hint="eastAsia"/>
          <w:color w:val="444444"/>
          <w:szCs w:val="21"/>
          <w:shd w:val="clear" w:color="auto" w:fill="FFFFFF"/>
        </w:rPr>
        <w:t>schema</w:t>
      </w:r>
      <w:r w:rsidR="00392B40">
        <w:rPr>
          <w:rFonts w:ascii="Helvetica" w:hAnsi="Helvetica" w:hint="eastAsia"/>
          <w:color w:val="444444"/>
          <w:szCs w:val="21"/>
          <w:shd w:val="clear" w:color="auto" w:fill="FFFFFF"/>
        </w:rPr>
        <w:t>）是自动构建形成的，</w:t>
      </w:r>
      <w:r w:rsidR="00C23CA1">
        <w:rPr>
          <w:rFonts w:ascii="Helvetica" w:hAnsi="Helvetica" w:hint="eastAsia"/>
          <w:color w:val="444444"/>
          <w:szCs w:val="21"/>
          <w:shd w:val="clear" w:color="auto" w:fill="FFFFFF"/>
        </w:rPr>
        <w:t>可根据实体的含义形成</w:t>
      </w:r>
      <w:r w:rsidR="00392B40">
        <w:rPr>
          <w:rFonts w:ascii="Helvetica" w:hAnsi="Helvetica" w:hint="eastAsia"/>
          <w:color w:val="444444"/>
          <w:szCs w:val="21"/>
          <w:shd w:val="clear" w:color="auto" w:fill="FFFFFF"/>
        </w:rPr>
        <w:t>细粒度的层次结构。</w:t>
      </w:r>
    </w:p>
    <w:p w:rsidR="00392B40" w:rsidRDefault="00C6044E" w:rsidP="00502D4F">
      <w:pPr>
        <w:widowControl/>
        <w:spacing w:line="360" w:lineRule="auto"/>
        <w:ind w:firstLine="442"/>
        <w:jc w:val="left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下面即展示了</w:t>
      </w:r>
      <w:r w:rsidR="00502D4F">
        <w:rPr>
          <w:rFonts w:ascii="Helvetica" w:hAnsi="Helvetica" w:hint="eastAsia"/>
          <w:color w:val="444444"/>
          <w:szCs w:val="21"/>
          <w:shd w:val="clear" w:color="auto" w:fill="FFFFFF"/>
        </w:rPr>
        <w:t>针对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不同实体所形成的</w:t>
      </w:r>
      <w:r w:rsidR="00502D4F">
        <w:rPr>
          <w:rFonts w:ascii="Helvetica" w:hAnsi="Helvetica" w:hint="eastAsia"/>
          <w:color w:val="444444"/>
          <w:szCs w:val="21"/>
          <w:shd w:val="clear" w:color="auto" w:fill="FFFFFF"/>
        </w:rPr>
        <w:t>概念层次结构，其中红色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结点为实体</w:t>
      </w:r>
      <w:r w:rsidR="00502D4F">
        <w:rPr>
          <w:rFonts w:ascii="Helvetica" w:hAnsi="Helvetica" w:hint="eastAsia"/>
          <w:color w:val="444444"/>
          <w:szCs w:val="21"/>
          <w:shd w:val="clear" w:color="auto" w:fill="FFFFFF"/>
        </w:rPr>
        <w:t>，深色的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为上位概念词</w:t>
      </w:r>
      <w:r w:rsidR="00502D4F">
        <w:rPr>
          <w:rFonts w:ascii="Helvetica" w:hAnsi="Helvetica" w:hint="eastAsia"/>
          <w:color w:val="444444"/>
          <w:szCs w:val="21"/>
          <w:shd w:val="clear" w:color="auto" w:fill="FFFFFF"/>
        </w:rPr>
        <w:t>。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由图中</w:t>
      </w:r>
      <w:r w:rsidR="003A693B">
        <w:rPr>
          <w:rFonts w:ascii="Helvetica" w:hAnsi="Helvetica" w:hint="eastAsia"/>
          <w:color w:val="444444"/>
          <w:szCs w:val="21"/>
          <w:shd w:val="clear" w:color="auto" w:fill="FFFFFF"/>
        </w:rPr>
        <w:t>示例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可见，</w:t>
      </w:r>
      <w:r w:rsidR="00502D4F">
        <w:rPr>
          <w:rFonts w:ascii="Helvetica" w:hAnsi="Helvetica" w:hint="eastAsia"/>
          <w:color w:val="444444"/>
          <w:szCs w:val="21"/>
          <w:shd w:val="clear" w:color="auto" w:fill="FFFFFF"/>
        </w:rPr>
        <w:t>根据实体的含义可以自适应的形成不同结构</w:t>
      </w:r>
      <w:r w:rsidR="00361F7F">
        <w:rPr>
          <w:rFonts w:ascii="Helvetica" w:hAnsi="Helvetica" w:hint="eastAsia"/>
          <w:color w:val="444444"/>
          <w:szCs w:val="21"/>
          <w:shd w:val="clear" w:color="auto" w:fill="FFFFFF"/>
        </w:rPr>
        <w:t>、不同层次</w:t>
      </w:r>
      <w:r w:rsidR="00CA3151">
        <w:rPr>
          <w:rFonts w:ascii="Helvetica" w:hAnsi="Helvetica" w:hint="eastAsia"/>
          <w:color w:val="444444"/>
          <w:szCs w:val="21"/>
          <w:shd w:val="clear" w:color="auto" w:fill="FFFFFF"/>
        </w:rPr>
        <w:t>的概念</w:t>
      </w:r>
      <w:r w:rsidR="003B0037">
        <w:rPr>
          <w:rFonts w:ascii="Helvetica" w:hAnsi="Helvetica" w:hint="eastAsia"/>
          <w:color w:val="444444"/>
          <w:szCs w:val="21"/>
          <w:shd w:val="clear" w:color="auto" w:fill="FFFFFF"/>
        </w:rPr>
        <w:t>层次结构。</w:t>
      </w:r>
      <w:r w:rsidR="00392B40">
        <w:rPr>
          <w:rFonts w:ascii="Helvetica" w:hAnsi="Helvetica" w:hint="eastAsia"/>
          <w:color w:val="444444"/>
          <w:szCs w:val="21"/>
          <w:shd w:val="clear" w:color="auto" w:fill="FFFFFF"/>
        </w:rPr>
        <w:t>例：</w:t>
      </w:r>
    </w:p>
    <w:p w:rsidR="003E1E26" w:rsidRDefault="008E0D28" w:rsidP="00502D4F">
      <w:pPr>
        <w:widowControl/>
        <w:ind w:firstLine="440"/>
        <w:jc w:val="left"/>
        <w:rPr>
          <w:noProof/>
        </w:rPr>
      </w:pPr>
      <w:r w:rsidRPr="008E0D28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2378307" cy="2620297"/>
            <wp:effectExtent l="0" t="0" r="3175" b="8890"/>
            <wp:docPr id="1" name="图片 1" descr="C:\Users\mliu\AppData\Local\Temp\1582904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iu\AppData\Local\Temp\1582904423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307" cy="26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E7C" w:rsidRPr="00143E7C">
        <w:rPr>
          <w:noProof/>
        </w:rPr>
        <w:t xml:space="preserve"> </w:t>
      </w:r>
      <w:r w:rsidR="007421C7" w:rsidRPr="007421C7">
        <w:rPr>
          <w:noProof/>
        </w:rPr>
        <w:drawing>
          <wp:inline distT="0" distB="0" distL="0" distR="0">
            <wp:extent cx="1396180" cy="2905095"/>
            <wp:effectExtent l="0" t="0" r="0" b="0"/>
            <wp:docPr id="9" name="图片 9" descr="C:\Users\mliu\AppData\Local\Temp\15830315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iu\AppData\Local\Temp\15830315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40" cy="29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E26" w:rsidRDefault="003E1E26" w:rsidP="00D35BDC">
      <w:pPr>
        <w:widowControl/>
        <w:ind w:firstLine="440"/>
        <w:jc w:val="left"/>
        <w:rPr>
          <w:noProof/>
        </w:rPr>
      </w:pPr>
    </w:p>
    <w:p w:rsidR="00C6044E" w:rsidRPr="00EE7F87" w:rsidRDefault="003E1E26" w:rsidP="00EE7F87">
      <w:pPr>
        <w:widowControl/>
        <w:ind w:firstLine="440"/>
        <w:jc w:val="left"/>
        <w:rPr>
          <w:noProof/>
        </w:rPr>
      </w:pPr>
      <w:r w:rsidRPr="003E1E26">
        <w:rPr>
          <w:noProof/>
        </w:rPr>
        <w:drawing>
          <wp:inline distT="0" distB="0" distL="0" distR="0">
            <wp:extent cx="2413820" cy="2642025"/>
            <wp:effectExtent l="0" t="0" r="5715" b="6350"/>
            <wp:docPr id="2" name="图片 2" descr="C:\Users\mliu\AppData\Local\Temp\15829732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iu\AppData\Local\Temp\1582973285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08" cy="265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7F36" w:rsidRPr="00D47F3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47F36" w:rsidRPr="00D47F36">
        <w:rPr>
          <w:noProof/>
        </w:rPr>
        <w:drawing>
          <wp:inline distT="0" distB="0" distL="0" distR="0">
            <wp:extent cx="2482645" cy="3088267"/>
            <wp:effectExtent l="0" t="0" r="0" b="0"/>
            <wp:docPr id="4" name="图片 4" descr="C:\Users\mliu\AppData\Local\Temp\1582973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liu\AppData\Local\Temp\1582973409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86" cy="30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47" w:rsidRPr="00DC077F" w:rsidRDefault="00BB0247" w:rsidP="00DC07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lastRenderedPageBreak/>
        <w:t>2.3数据来源与规模</w:t>
      </w:r>
    </w:p>
    <w:p w:rsidR="0088008C" w:rsidRDefault="009724F8" w:rsidP="00AF713A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新冠概念</w:t>
      </w:r>
      <w:r w:rsidR="00DC077F" w:rsidRPr="00143E7C">
        <w:rPr>
          <w:rFonts w:ascii="Helvetica" w:hAnsi="Helvetica" w:hint="eastAsia"/>
          <w:color w:val="444444"/>
          <w:szCs w:val="21"/>
          <w:shd w:val="clear" w:color="auto" w:fill="FFFFFF"/>
        </w:rPr>
        <w:t>图谱</w:t>
      </w:r>
      <w:r w:rsidR="0088008C">
        <w:rPr>
          <w:rFonts w:ascii="Helvetica" w:hAnsi="Helvetica" w:hint="eastAsia"/>
          <w:color w:val="444444"/>
          <w:szCs w:val="21"/>
          <w:shd w:val="clear" w:color="auto" w:fill="FFFFFF"/>
        </w:rPr>
        <w:t>的数据有两个来源：</w:t>
      </w:r>
    </w:p>
    <w:p w:rsidR="0088008C" w:rsidRPr="0088008C" w:rsidRDefault="0088008C" w:rsidP="00AF713A">
      <w:pPr>
        <w:pStyle w:val="a5"/>
        <w:widowControl/>
        <w:numPr>
          <w:ilvl w:val="0"/>
          <w:numId w:val="1"/>
        </w:numPr>
        <w:spacing w:line="360" w:lineRule="auto"/>
        <w:ind w:firstLineChars="0"/>
        <w:rPr>
          <w:rFonts w:ascii="Helvetica" w:hAnsi="Helvetica"/>
          <w:color w:val="444444"/>
          <w:szCs w:val="21"/>
          <w:shd w:val="clear" w:color="auto" w:fill="FFFFFF"/>
        </w:rPr>
      </w:pPr>
      <w:r w:rsidRPr="0088008C">
        <w:rPr>
          <w:rFonts w:ascii="Helvetica" w:hAnsi="Helvetica" w:hint="eastAsia"/>
          <w:color w:val="444444"/>
          <w:szCs w:val="21"/>
          <w:shd w:val="clear" w:color="auto" w:fill="FFFFFF"/>
        </w:rPr>
        <w:t>从</w:t>
      </w:r>
      <w:r w:rsidR="00DC077F" w:rsidRPr="0088008C">
        <w:rPr>
          <w:rFonts w:ascii="Helvetica" w:hAnsi="Helvetica" w:hint="eastAsia"/>
          <w:color w:val="444444"/>
          <w:szCs w:val="21"/>
          <w:shd w:val="clear" w:color="auto" w:fill="FFFFFF"/>
        </w:rPr>
        <w:t>网络文本中采集了与新冠疾病相关的实体</w:t>
      </w:r>
      <w:r w:rsidR="003B0DFE">
        <w:rPr>
          <w:rFonts w:ascii="Helvetica" w:hAnsi="Helvetica" w:hint="eastAsia"/>
          <w:color w:val="444444"/>
          <w:szCs w:val="21"/>
          <w:shd w:val="clear" w:color="auto" w:fill="FFFFFF"/>
        </w:rPr>
        <w:t>、</w:t>
      </w:r>
      <w:r w:rsidR="00DC077F" w:rsidRPr="0088008C">
        <w:rPr>
          <w:rFonts w:ascii="Helvetica" w:hAnsi="Helvetica" w:hint="eastAsia"/>
          <w:color w:val="444444"/>
          <w:szCs w:val="21"/>
          <w:shd w:val="clear" w:color="auto" w:fill="FFFFFF"/>
        </w:rPr>
        <w:t>关系</w:t>
      </w:r>
      <w:r w:rsidR="003B0DFE">
        <w:rPr>
          <w:rFonts w:ascii="Helvetica" w:hAnsi="Helvetica" w:hint="eastAsia"/>
          <w:color w:val="444444"/>
          <w:szCs w:val="21"/>
          <w:shd w:val="clear" w:color="auto" w:fill="FFFFFF"/>
        </w:rPr>
        <w:t>、细粒度的上位概念词，</w:t>
      </w:r>
      <w:r w:rsidR="003E2378">
        <w:rPr>
          <w:rFonts w:ascii="Helvetica" w:hAnsi="Helvetica" w:hint="eastAsia"/>
          <w:color w:val="444444"/>
          <w:szCs w:val="21"/>
          <w:shd w:val="clear" w:color="auto" w:fill="FFFFFF"/>
        </w:rPr>
        <w:t>自动构建形成</w:t>
      </w:r>
      <w:r w:rsidR="001C50C3">
        <w:rPr>
          <w:rFonts w:ascii="Helvetica" w:hAnsi="Helvetica" w:hint="eastAsia"/>
          <w:color w:val="444444"/>
          <w:szCs w:val="21"/>
          <w:shd w:val="clear" w:color="auto" w:fill="FFFFFF"/>
        </w:rPr>
        <w:t>上下位</w:t>
      </w:r>
      <w:r w:rsidR="003E2378">
        <w:rPr>
          <w:rFonts w:ascii="Helvetica" w:hAnsi="Helvetica" w:hint="eastAsia"/>
          <w:color w:val="444444"/>
          <w:szCs w:val="21"/>
          <w:shd w:val="clear" w:color="auto" w:fill="FFFFFF"/>
        </w:rPr>
        <w:t>概念</w:t>
      </w:r>
      <w:r w:rsidRPr="0088008C">
        <w:rPr>
          <w:rFonts w:ascii="Helvetica" w:hAnsi="Helvetica" w:hint="eastAsia"/>
          <w:color w:val="444444"/>
          <w:szCs w:val="21"/>
          <w:shd w:val="clear" w:color="auto" w:fill="FFFFFF"/>
        </w:rPr>
        <w:t>层次结构。</w:t>
      </w:r>
    </w:p>
    <w:p w:rsidR="00BB0247" w:rsidRDefault="0088008C" w:rsidP="00AF713A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Helvetica" w:hAnsi="Helvetica"/>
          <w:color w:val="444444"/>
          <w:szCs w:val="21"/>
          <w:shd w:val="clear" w:color="auto" w:fill="FFFFFF"/>
        </w:rPr>
      </w:pPr>
      <w:r w:rsidRPr="00296EFB">
        <w:rPr>
          <w:rFonts w:ascii="Helvetica" w:hAnsi="Helvetica" w:hint="eastAsia"/>
          <w:color w:val="444444"/>
          <w:szCs w:val="21"/>
          <w:shd w:val="clear" w:color="auto" w:fill="FFFFFF"/>
        </w:rPr>
        <w:t>融合了从</w:t>
      </w:r>
      <w:r w:rsidRPr="00296EFB">
        <w:rPr>
          <w:rFonts w:ascii="Helvetica" w:hAnsi="Helvetica"/>
          <w:color w:val="444444"/>
          <w:szCs w:val="21"/>
          <w:shd w:val="clear" w:color="auto" w:fill="FFFFFF"/>
        </w:rPr>
        <w:t>百度百科，维基百科</w:t>
      </w:r>
      <w:r w:rsidRPr="00296EFB">
        <w:rPr>
          <w:rFonts w:ascii="Helvetica" w:hAnsi="Helvetica" w:hint="eastAsia"/>
          <w:color w:val="444444"/>
          <w:szCs w:val="21"/>
          <w:shd w:val="clear" w:color="auto" w:fill="FFFFFF"/>
        </w:rPr>
        <w:t>等知识库的</w:t>
      </w:r>
      <w:r w:rsidR="00711B2B">
        <w:rPr>
          <w:rFonts w:ascii="Helvetica" w:hAnsi="Helvetica"/>
          <w:color w:val="444444"/>
          <w:szCs w:val="21"/>
          <w:shd w:val="clear" w:color="auto" w:fill="FFFFFF"/>
        </w:rPr>
        <w:t>infobox</w:t>
      </w:r>
      <w:r w:rsidRPr="00296EFB">
        <w:rPr>
          <w:rFonts w:ascii="Helvetica" w:hAnsi="Helvetica" w:hint="eastAsia"/>
          <w:color w:val="444444"/>
          <w:szCs w:val="21"/>
          <w:shd w:val="clear" w:color="auto" w:fill="FFFFFF"/>
        </w:rPr>
        <w:t>中提取的实体关系</w:t>
      </w:r>
      <w:r w:rsidR="00DC077F" w:rsidRPr="00296EFB">
        <w:rPr>
          <w:rFonts w:ascii="Helvetica" w:hAnsi="Helvetica" w:hint="eastAsia"/>
          <w:color w:val="444444"/>
          <w:szCs w:val="21"/>
          <w:shd w:val="clear" w:color="auto" w:fill="FFFFFF"/>
        </w:rPr>
        <w:t>。</w:t>
      </w:r>
      <w:r w:rsidR="00BB0247" w:rsidRPr="00296EFB">
        <w:rPr>
          <w:rFonts w:ascii="Helvetica" w:hAnsi="Helvetica"/>
          <w:color w:val="444444"/>
          <w:szCs w:val="21"/>
          <w:shd w:val="clear" w:color="auto" w:fill="FFFFFF"/>
        </w:rPr>
        <w:t> </w:t>
      </w:r>
    </w:p>
    <w:p w:rsidR="005333BD" w:rsidRPr="005333BD" w:rsidRDefault="00AD2D3A" w:rsidP="005225B8">
      <w:pPr>
        <w:widowControl/>
        <w:spacing w:line="360" w:lineRule="auto"/>
        <w:ind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新冠概念图谱中的</w:t>
      </w:r>
      <w:r w:rsidR="008F7760">
        <w:rPr>
          <w:rFonts w:ascii="Helvetica" w:hAnsi="Helvetica" w:hint="eastAsia"/>
          <w:color w:val="444444"/>
          <w:szCs w:val="21"/>
          <w:shd w:val="clear" w:color="auto" w:fill="FFFFFF"/>
        </w:rPr>
        <w:t>上位概念词从多来源的数据</w:t>
      </w:r>
      <w:r w:rsidR="00C21421">
        <w:rPr>
          <w:rFonts w:ascii="Helvetica" w:hAnsi="Helvetica" w:hint="eastAsia"/>
          <w:color w:val="444444"/>
          <w:szCs w:val="21"/>
          <w:shd w:val="clear" w:color="auto" w:fill="FFFFFF"/>
        </w:rPr>
        <w:t>（包括搜索引擎、百科、构词结构）</w:t>
      </w:r>
      <w:r w:rsidR="008F7760">
        <w:rPr>
          <w:rFonts w:ascii="Helvetica" w:hAnsi="Helvetica" w:hint="eastAsia"/>
          <w:color w:val="444444"/>
          <w:szCs w:val="21"/>
          <w:shd w:val="clear" w:color="auto" w:fill="FFFFFF"/>
        </w:rPr>
        <w:t>中获得</w:t>
      </w:r>
      <w:r w:rsidR="00223D2F">
        <w:rPr>
          <w:rFonts w:ascii="Helvetica" w:hAnsi="Helvetica" w:hint="eastAsia"/>
          <w:color w:val="444444"/>
          <w:szCs w:val="21"/>
          <w:shd w:val="clear" w:color="auto" w:fill="FFFFFF"/>
        </w:rPr>
        <w:t>，同时通过排</w:t>
      </w:r>
      <w:r w:rsidR="00EE4B03">
        <w:rPr>
          <w:rFonts w:ascii="Helvetica" w:hAnsi="Helvetica" w:hint="eastAsia"/>
          <w:color w:val="444444"/>
          <w:szCs w:val="21"/>
          <w:shd w:val="clear" w:color="auto" w:fill="FFFFFF"/>
        </w:rPr>
        <w:t>序机制过滤</w:t>
      </w:r>
      <w:r w:rsidR="00223D2F">
        <w:rPr>
          <w:rFonts w:ascii="Helvetica" w:hAnsi="Helvetica" w:hint="eastAsia"/>
          <w:color w:val="444444"/>
          <w:szCs w:val="21"/>
          <w:shd w:val="clear" w:color="auto" w:fill="FFFFFF"/>
        </w:rPr>
        <w:t>掉可信度较低的上位概念词。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实体和上位概念词以及上位概念词之间的层次结构</w:t>
      </w:r>
      <w:r w:rsidR="00CA4B07">
        <w:rPr>
          <w:rFonts w:ascii="Helvetica" w:hAnsi="Helvetica" w:hint="eastAsia"/>
          <w:color w:val="444444"/>
          <w:szCs w:val="21"/>
          <w:shd w:val="clear" w:color="auto" w:fill="FFFFFF"/>
        </w:rPr>
        <w:t>（</w:t>
      </w:r>
      <w:r w:rsidR="00CA4B07">
        <w:rPr>
          <w:rFonts w:ascii="Helvetica" w:hAnsi="Helvetica" w:hint="eastAsia"/>
          <w:color w:val="444444"/>
          <w:szCs w:val="21"/>
          <w:shd w:val="clear" w:color="auto" w:fill="FFFFFF"/>
        </w:rPr>
        <w:t>is-a</w:t>
      </w:r>
      <w:r w:rsidR="00CA4B07">
        <w:rPr>
          <w:rFonts w:ascii="Helvetica" w:hAnsi="Helvetica" w:hint="eastAsia"/>
          <w:color w:val="444444"/>
          <w:szCs w:val="21"/>
          <w:shd w:val="clear" w:color="auto" w:fill="FFFFFF"/>
        </w:rPr>
        <w:t>关系）则通过度量</w:t>
      </w:r>
      <w:r w:rsidR="005225B8">
        <w:rPr>
          <w:rFonts w:ascii="Helvetica" w:hAnsi="Helvetica" w:hint="eastAsia"/>
          <w:color w:val="444444"/>
          <w:szCs w:val="21"/>
          <w:shd w:val="clear" w:color="auto" w:fill="FFFFFF"/>
        </w:rPr>
        <w:t>词语之间的语义宽泛性自动获得。横向</w:t>
      </w:r>
      <w:r w:rsidR="005333BD">
        <w:rPr>
          <w:rFonts w:ascii="Helvetica" w:hAnsi="Helvetica" w:hint="eastAsia"/>
          <w:color w:val="444444"/>
          <w:szCs w:val="21"/>
          <w:shd w:val="clear" w:color="auto" w:fill="FFFFFF"/>
        </w:rPr>
        <w:t>关系三元组</w:t>
      </w:r>
      <w:r w:rsidR="005225B8">
        <w:rPr>
          <w:rFonts w:ascii="Helvetica" w:hAnsi="Helvetica" w:hint="eastAsia"/>
          <w:color w:val="444444"/>
          <w:szCs w:val="21"/>
          <w:shd w:val="clear" w:color="auto" w:fill="FFFFFF"/>
        </w:rPr>
        <w:t>（实体与实体之间的关系）</w:t>
      </w:r>
      <w:r w:rsidR="005333BD">
        <w:rPr>
          <w:rFonts w:ascii="Helvetica" w:hAnsi="Helvetica" w:hint="eastAsia"/>
          <w:color w:val="444444"/>
          <w:szCs w:val="21"/>
          <w:shd w:val="clear" w:color="auto" w:fill="FFFFFF"/>
        </w:rPr>
        <w:t>中</w:t>
      </w:r>
      <w:r w:rsidR="005333BD">
        <w:rPr>
          <w:rFonts w:ascii="Helvetica" w:hAnsi="Helvetica"/>
          <w:color w:val="444444"/>
          <w:szCs w:val="21"/>
          <w:shd w:val="clear" w:color="auto" w:fill="FFFFFF"/>
        </w:rPr>
        <w:t>80</w:t>
      </w:r>
      <w:r w:rsidR="005333BD">
        <w:rPr>
          <w:rFonts w:ascii="Helvetica" w:hAnsi="Helvetica" w:hint="eastAsia"/>
          <w:color w:val="444444"/>
          <w:szCs w:val="21"/>
          <w:shd w:val="clear" w:color="auto" w:fill="FFFFFF"/>
        </w:rPr>
        <w:t>%</w:t>
      </w:r>
      <w:r w:rsidR="005333BD">
        <w:rPr>
          <w:rFonts w:ascii="Helvetica" w:hAnsi="Helvetica" w:hint="eastAsia"/>
          <w:color w:val="444444"/>
          <w:szCs w:val="21"/>
          <w:shd w:val="clear" w:color="auto" w:fill="FFFFFF"/>
        </w:rPr>
        <w:t>的数据来源于百度百科、维基百科的整合，</w:t>
      </w:r>
      <w:r w:rsidR="008F7760">
        <w:rPr>
          <w:rFonts w:ascii="Helvetica" w:hAnsi="Helvetica" w:hint="eastAsia"/>
          <w:color w:val="444444"/>
          <w:szCs w:val="21"/>
          <w:shd w:val="clear" w:color="auto" w:fill="FFFFFF"/>
        </w:rPr>
        <w:t>余下的</w:t>
      </w:r>
      <w:r w:rsidR="008F7760">
        <w:rPr>
          <w:rFonts w:ascii="Helvetica" w:hAnsi="Helvetica" w:hint="eastAsia"/>
          <w:color w:val="444444"/>
          <w:szCs w:val="21"/>
          <w:shd w:val="clear" w:color="auto" w:fill="FFFFFF"/>
        </w:rPr>
        <w:t>2</w:t>
      </w:r>
      <w:r w:rsidR="008F7760">
        <w:rPr>
          <w:rFonts w:ascii="Helvetica" w:hAnsi="Helvetica"/>
          <w:color w:val="444444"/>
          <w:szCs w:val="21"/>
          <w:shd w:val="clear" w:color="auto" w:fill="FFFFFF"/>
        </w:rPr>
        <w:t>0</w:t>
      </w:r>
      <w:r w:rsidR="008F7760">
        <w:rPr>
          <w:rFonts w:ascii="Helvetica" w:hAnsi="Helvetica" w:hint="eastAsia"/>
          <w:color w:val="444444"/>
          <w:szCs w:val="21"/>
          <w:shd w:val="clear" w:color="auto" w:fill="FFFFFF"/>
        </w:rPr>
        <w:t>%</w:t>
      </w:r>
      <w:r w:rsidR="008F7760">
        <w:rPr>
          <w:rFonts w:ascii="Helvetica" w:hAnsi="Helvetica" w:hint="eastAsia"/>
          <w:color w:val="444444"/>
          <w:szCs w:val="21"/>
          <w:shd w:val="clear" w:color="auto" w:fill="FFFFFF"/>
        </w:rPr>
        <w:t>是从网络文本中自动挖掘而得，再辅以句法</w:t>
      </w:r>
      <w:r w:rsidR="00223D2F">
        <w:rPr>
          <w:rFonts w:ascii="Helvetica" w:hAnsi="Helvetica" w:hint="eastAsia"/>
          <w:color w:val="444444"/>
          <w:szCs w:val="21"/>
          <w:shd w:val="clear" w:color="auto" w:fill="FFFFFF"/>
        </w:rPr>
        <w:t>、</w:t>
      </w:r>
      <w:r w:rsidR="008F7760">
        <w:rPr>
          <w:rFonts w:ascii="Helvetica" w:hAnsi="Helvetica" w:hint="eastAsia"/>
          <w:color w:val="444444"/>
          <w:szCs w:val="21"/>
          <w:shd w:val="clear" w:color="auto" w:fill="FFFFFF"/>
        </w:rPr>
        <w:t>语义等规则形成的置信度进行过滤而得到。</w:t>
      </w:r>
      <w:r w:rsidR="00223D2F">
        <w:rPr>
          <w:rFonts w:ascii="Helvetica" w:hAnsi="Helvetica" w:hint="eastAsia"/>
          <w:color w:val="444444"/>
          <w:szCs w:val="21"/>
          <w:shd w:val="clear" w:color="auto" w:fill="FFFFFF"/>
        </w:rPr>
        <w:t>以上做法</w:t>
      </w:r>
      <w:r w:rsidR="008F7760">
        <w:rPr>
          <w:rFonts w:ascii="Helvetica" w:hAnsi="Helvetica" w:hint="eastAsia"/>
          <w:color w:val="444444"/>
          <w:szCs w:val="21"/>
          <w:shd w:val="clear" w:color="auto" w:fill="FFFFFF"/>
        </w:rPr>
        <w:t>保证了</w:t>
      </w:r>
      <w:r w:rsidR="00B53FA7">
        <w:rPr>
          <w:rFonts w:ascii="Helvetica" w:hAnsi="Helvetica" w:hint="eastAsia"/>
          <w:color w:val="444444"/>
          <w:szCs w:val="21"/>
          <w:shd w:val="clear" w:color="auto" w:fill="FFFFFF"/>
        </w:rPr>
        <w:t>新冠概念图谱中包含的上位概念词</w:t>
      </w:r>
      <w:r w:rsidR="003E2378">
        <w:rPr>
          <w:rFonts w:ascii="Helvetica" w:hAnsi="Helvetica" w:hint="eastAsia"/>
          <w:color w:val="444444"/>
          <w:szCs w:val="21"/>
          <w:shd w:val="clear" w:color="auto" w:fill="FFFFFF"/>
        </w:rPr>
        <w:t>、</w:t>
      </w:r>
      <w:r w:rsidR="00300425">
        <w:rPr>
          <w:rFonts w:ascii="Helvetica" w:hAnsi="Helvetica" w:hint="eastAsia"/>
          <w:color w:val="444444"/>
          <w:szCs w:val="21"/>
          <w:shd w:val="clear" w:color="auto" w:fill="FFFFFF"/>
        </w:rPr>
        <w:t>概念层次结构和</w:t>
      </w:r>
      <w:r w:rsidR="008F7760">
        <w:rPr>
          <w:rFonts w:ascii="Helvetica" w:hAnsi="Helvetica" w:hint="eastAsia"/>
          <w:color w:val="444444"/>
          <w:szCs w:val="21"/>
          <w:shd w:val="clear" w:color="auto" w:fill="FFFFFF"/>
        </w:rPr>
        <w:t>关系三元组的准确性。</w:t>
      </w:r>
    </w:p>
    <w:p w:rsidR="00296EFB" w:rsidRPr="00296EFB" w:rsidRDefault="00296EFB" w:rsidP="00AF713A">
      <w:pPr>
        <w:widowControl/>
        <w:spacing w:line="360" w:lineRule="auto"/>
        <w:ind w:left="440"/>
        <w:jc w:val="left"/>
        <w:rPr>
          <w:rFonts w:ascii="Helvetica" w:hAnsi="Helvetica"/>
          <w:color w:val="444444"/>
          <w:szCs w:val="21"/>
          <w:shd w:val="clear" w:color="auto" w:fill="FFFFFF"/>
        </w:rPr>
      </w:pPr>
    </w:p>
    <w:p w:rsidR="008E0D28" w:rsidRPr="008E0D28" w:rsidRDefault="00587338" w:rsidP="00AF713A">
      <w:pPr>
        <w:widowControl/>
        <w:spacing w:line="360" w:lineRule="auto"/>
        <w:ind w:left="390"/>
        <w:jc w:val="left"/>
        <w:rPr>
          <w:rFonts w:ascii="黑体" w:eastAsia="黑体" w:hAnsi="黑体" w:cs="宋体"/>
          <w:b/>
          <w:bCs/>
          <w:color w:val="494949"/>
          <w:kern w:val="0"/>
          <w:sz w:val="22"/>
          <w:szCs w:val="22"/>
        </w:rPr>
      </w:pPr>
      <w:r>
        <w:rPr>
          <w:rFonts w:ascii="黑体" w:eastAsia="黑体" w:hAnsi="黑体" w:cs="宋体" w:hint="eastAsia"/>
          <w:b/>
          <w:bCs/>
          <w:color w:val="494949"/>
          <w:kern w:val="0"/>
          <w:sz w:val="22"/>
          <w:szCs w:val="22"/>
        </w:rPr>
        <w:t>新冠</w:t>
      </w:r>
      <w:r w:rsidR="009724F8">
        <w:rPr>
          <w:rFonts w:ascii="黑体" w:eastAsia="黑体" w:hAnsi="黑体" w:cs="宋体" w:hint="eastAsia"/>
          <w:b/>
          <w:bCs/>
          <w:color w:val="494949"/>
          <w:kern w:val="0"/>
          <w:sz w:val="22"/>
          <w:szCs w:val="22"/>
        </w:rPr>
        <w:t>概念</w:t>
      </w:r>
      <w:r w:rsidR="00DC077F">
        <w:rPr>
          <w:rFonts w:ascii="黑体" w:eastAsia="黑体" w:hAnsi="黑体" w:cs="宋体" w:hint="eastAsia"/>
          <w:b/>
          <w:bCs/>
          <w:color w:val="494949"/>
          <w:kern w:val="0"/>
          <w:sz w:val="22"/>
          <w:szCs w:val="22"/>
        </w:rPr>
        <w:t>图谱</w:t>
      </w:r>
      <w:r w:rsidR="00BB0247" w:rsidRPr="00BB0247">
        <w:rPr>
          <w:rFonts w:ascii="黑体" w:eastAsia="黑体" w:hAnsi="黑体" w:cs="宋体" w:hint="eastAsia"/>
          <w:b/>
          <w:bCs/>
          <w:color w:val="494949"/>
          <w:kern w:val="0"/>
          <w:sz w:val="22"/>
          <w:szCs w:val="22"/>
        </w:rPr>
        <w:t>规模</w:t>
      </w:r>
      <w:r w:rsidR="00DC077F">
        <w:rPr>
          <w:rFonts w:ascii="黑体" w:eastAsia="黑体" w:hAnsi="黑体" w:cs="宋体" w:hint="eastAsia"/>
          <w:b/>
          <w:bCs/>
          <w:color w:val="494949"/>
          <w:kern w:val="0"/>
          <w:sz w:val="22"/>
          <w:szCs w:val="22"/>
        </w:rPr>
        <w:t>：</w:t>
      </w:r>
    </w:p>
    <w:p w:rsidR="008E0D28" w:rsidRPr="008E2F9E" w:rsidRDefault="008E0D28" w:rsidP="00AF713A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 w:rsidRPr="008E2F9E">
        <w:rPr>
          <w:rFonts w:ascii="Helvetica" w:hAnsi="Helvetica" w:hint="eastAsia"/>
          <w:color w:val="444444"/>
          <w:szCs w:val="21"/>
          <w:shd w:val="clear" w:color="auto" w:fill="FFFFFF"/>
        </w:rPr>
        <w:t>实体：</w:t>
      </w:r>
      <w:r w:rsidRPr="008E2F9E">
        <w:rPr>
          <w:rFonts w:ascii="Helvetica" w:hAnsi="Helvetica" w:hint="eastAsia"/>
          <w:color w:val="444444"/>
          <w:szCs w:val="21"/>
          <w:shd w:val="clear" w:color="auto" w:fill="FFFFFF"/>
        </w:rPr>
        <w:t>4</w:t>
      </w:r>
      <w:r w:rsidRPr="008E2F9E">
        <w:rPr>
          <w:rFonts w:ascii="Helvetica" w:hAnsi="Helvetica"/>
          <w:color w:val="444444"/>
          <w:szCs w:val="21"/>
          <w:shd w:val="clear" w:color="auto" w:fill="FFFFFF"/>
        </w:rPr>
        <w:t>784</w:t>
      </w:r>
    </w:p>
    <w:p w:rsidR="00BB0247" w:rsidRDefault="008E0D28" w:rsidP="00AF713A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 w:rsidRPr="008E2F9E">
        <w:rPr>
          <w:rFonts w:ascii="Helvetica" w:hAnsi="Helvetica" w:hint="eastAsia"/>
          <w:color w:val="444444"/>
          <w:szCs w:val="21"/>
          <w:shd w:val="clear" w:color="auto" w:fill="FFFFFF"/>
        </w:rPr>
        <w:t>上位概念词：</w:t>
      </w:r>
      <w:r w:rsidR="008E2F9E">
        <w:rPr>
          <w:rFonts w:ascii="Helvetica" w:hAnsi="Helvetica" w:hint="eastAsia"/>
          <w:color w:val="444444"/>
          <w:szCs w:val="21"/>
          <w:shd w:val="clear" w:color="auto" w:fill="FFFFFF"/>
        </w:rPr>
        <w:t>1</w:t>
      </w:r>
      <w:r w:rsidR="008E2F9E">
        <w:rPr>
          <w:rFonts w:ascii="Helvetica" w:hAnsi="Helvetica"/>
          <w:color w:val="444444"/>
          <w:szCs w:val="21"/>
          <w:shd w:val="clear" w:color="auto" w:fill="FFFFFF"/>
        </w:rPr>
        <w:t>487</w:t>
      </w:r>
      <w:r w:rsidR="00BB0247" w:rsidRPr="008E2F9E">
        <w:rPr>
          <w:rFonts w:ascii="Helvetica" w:hAnsi="Helvetica"/>
          <w:color w:val="444444"/>
          <w:szCs w:val="21"/>
          <w:shd w:val="clear" w:color="auto" w:fill="FFFFFF"/>
        </w:rPr>
        <w:t> </w:t>
      </w:r>
    </w:p>
    <w:p w:rsidR="00950914" w:rsidRDefault="00950914" w:rsidP="00950914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上下位（</w:t>
      </w:r>
      <w:r>
        <w:rPr>
          <w:rFonts w:ascii="Helvetica" w:hAnsi="Helvetica"/>
          <w:color w:val="444444"/>
          <w:szCs w:val="21"/>
          <w:shd w:val="clear" w:color="auto" w:fill="FFFFFF"/>
        </w:rPr>
        <w:t>I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s-a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）</w:t>
      </w:r>
      <w:r w:rsidR="005225B8">
        <w:rPr>
          <w:rFonts w:ascii="Helvetica" w:hAnsi="Helvetica" w:hint="eastAsia"/>
          <w:color w:val="444444"/>
          <w:szCs w:val="21"/>
          <w:shd w:val="clear" w:color="auto" w:fill="FFFFFF"/>
        </w:rPr>
        <w:t>关系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元组：</w:t>
      </w:r>
      <w:r w:rsidR="00CF739C">
        <w:rPr>
          <w:rFonts w:ascii="Helvetica" w:hAnsi="Helvetica" w:hint="eastAsia"/>
          <w:color w:val="444444"/>
          <w:szCs w:val="21"/>
          <w:shd w:val="clear" w:color="auto" w:fill="FFFFFF"/>
        </w:rPr>
        <w:t>1</w:t>
      </w:r>
      <w:r w:rsidR="00CF739C">
        <w:rPr>
          <w:rFonts w:ascii="Helvetica" w:hAnsi="Helvetica"/>
          <w:color w:val="444444"/>
          <w:szCs w:val="21"/>
          <w:shd w:val="clear" w:color="auto" w:fill="FFFFFF"/>
        </w:rPr>
        <w:t>9391</w:t>
      </w:r>
    </w:p>
    <w:p w:rsidR="00950914" w:rsidRPr="008E2F9E" w:rsidRDefault="00300425" w:rsidP="00950914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>
        <w:rPr>
          <w:rFonts w:ascii="Helvetica" w:hAnsi="Helvetica" w:hint="eastAsia"/>
          <w:color w:val="444444"/>
          <w:szCs w:val="21"/>
          <w:shd w:val="clear" w:color="auto" w:fill="FFFFFF"/>
        </w:rPr>
        <w:t>横向实体间</w:t>
      </w:r>
      <w:r w:rsidR="00950914" w:rsidRPr="008E2F9E">
        <w:rPr>
          <w:rFonts w:ascii="Helvetica" w:hAnsi="Helvetica" w:hint="eastAsia"/>
          <w:color w:val="444444"/>
          <w:szCs w:val="21"/>
          <w:shd w:val="clear" w:color="auto" w:fill="FFFFFF"/>
        </w:rPr>
        <w:t>关系三元组：</w:t>
      </w:r>
      <w:r w:rsidR="00950914" w:rsidRPr="008E2F9E">
        <w:rPr>
          <w:rFonts w:ascii="Helvetica" w:hAnsi="Helvetica" w:hint="eastAsia"/>
          <w:color w:val="444444"/>
          <w:szCs w:val="21"/>
          <w:shd w:val="clear" w:color="auto" w:fill="FFFFFF"/>
        </w:rPr>
        <w:t>3</w:t>
      </w:r>
      <w:r w:rsidR="00950914" w:rsidRPr="008E2F9E">
        <w:rPr>
          <w:rFonts w:ascii="Helvetica" w:hAnsi="Helvetica"/>
          <w:color w:val="444444"/>
          <w:szCs w:val="21"/>
          <w:shd w:val="clear" w:color="auto" w:fill="FFFFFF"/>
        </w:rPr>
        <w:t>5172</w:t>
      </w:r>
    </w:p>
    <w:p w:rsidR="00950914" w:rsidRPr="00950914" w:rsidRDefault="00950914" w:rsidP="00AF713A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</w:p>
    <w:p w:rsid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黑体" w:eastAsia="黑体" w:hAnsi="黑体" w:cs="宋体"/>
          <w:b/>
          <w:bCs/>
          <w:color w:val="2F5496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2.5作者介绍</w:t>
      </w:r>
    </w:p>
    <w:p w:rsidR="00F714F3" w:rsidRPr="00F714F3" w:rsidRDefault="00F714F3" w:rsidP="00F714F3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 w:rsidRPr="00F714F3">
        <w:rPr>
          <w:rFonts w:ascii="Helvetica" w:hAnsi="Helvetica" w:hint="eastAsia"/>
          <w:color w:val="444444"/>
          <w:szCs w:val="21"/>
          <w:shd w:val="clear" w:color="auto" w:fill="FFFFFF"/>
        </w:rPr>
        <w:t>张裕舟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>哈尔滨工业大学社会计算与信息检索研究中心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 xml:space="preserve"> yzzhang@ir.hit.edu.cn</w:t>
      </w:r>
    </w:p>
    <w:p w:rsidR="00F714F3" w:rsidRPr="00F714F3" w:rsidRDefault="00F714F3" w:rsidP="00F714F3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 w:rsidRPr="00F714F3">
        <w:rPr>
          <w:rFonts w:ascii="Helvetica" w:hAnsi="Helvetica" w:hint="eastAsia"/>
          <w:color w:val="444444"/>
          <w:szCs w:val="21"/>
          <w:shd w:val="clear" w:color="auto" w:fill="FFFFFF"/>
        </w:rPr>
        <w:t>佘琪星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>哈尔滨工业大学社会计算与信息检索研究中心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="00AE3D69">
        <w:rPr>
          <w:rFonts w:ascii="Helvetica" w:hAnsi="Helvetica" w:hint="eastAsia"/>
          <w:color w:val="444444"/>
          <w:szCs w:val="21"/>
          <w:shd w:val="clear" w:color="auto" w:fill="FFFFFF"/>
        </w:rPr>
        <w:t>qxshe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@ir.hit.edu.cn</w:t>
      </w:r>
    </w:p>
    <w:p w:rsidR="00F714F3" w:rsidRPr="00F714F3" w:rsidRDefault="00F714F3" w:rsidP="00F714F3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 w:rsidRPr="00F714F3">
        <w:rPr>
          <w:rFonts w:ascii="Helvetica" w:hAnsi="Helvetica" w:hint="eastAsia"/>
          <w:color w:val="444444"/>
          <w:szCs w:val="21"/>
          <w:shd w:val="clear" w:color="auto" w:fill="FFFFFF"/>
        </w:rPr>
        <w:t>王必聪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>哈尔滨工业大学社会计算与信息检索研究中心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 xml:space="preserve"> </w:t>
      </w:r>
      <w:r w:rsidR="00AE3D69">
        <w:rPr>
          <w:rFonts w:ascii="Helvetica" w:hAnsi="Helvetica"/>
          <w:color w:val="444444"/>
          <w:szCs w:val="21"/>
          <w:shd w:val="clear" w:color="auto" w:fill="FFFFFF"/>
        </w:rPr>
        <w:t>bcwang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@ir.hit.edu.cn</w:t>
      </w:r>
    </w:p>
    <w:p w:rsidR="00F714F3" w:rsidRPr="00F714F3" w:rsidRDefault="00F714F3" w:rsidP="00F714F3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 w:rsidRPr="00F714F3">
        <w:rPr>
          <w:rFonts w:ascii="Helvetica" w:hAnsi="Helvetica" w:hint="eastAsia"/>
          <w:color w:val="444444"/>
          <w:szCs w:val="21"/>
          <w:shd w:val="clear" w:color="auto" w:fill="FFFFFF"/>
        </w:rPr>
        <w:t>刘铭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="00AE5F3F">
        <w:rPr>
          <w:rFonts w:ascii="Helvetica" w:hAnsi="Helvetica"/>
          <w:color w:val="444444"/>
          <w:szCs w:val="21"/>
          <w:shd w:val="clear" w:color="auto" w:fill="FFFFFF"/>
        </w:rPr>
        <w:t xml:space="preserve">  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>哈尔滨工业大学社会计算与信息检索研究中心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 xml:space="preserve"> </w:t>
      </w:r>
      <w:r w:rsidR="00AE3D69">
        <w:rPr>
          <w:rFonts w:ascii="Helvetica" w:hAnsi="Helvetica"/>
          <w:color w:val="444444"/>
          <w:szCs w:val="21"/>
          <w:shd w:val="clear" w:color="auto" w:fill="FFFFFF"/>
        </w:rPr>
        <w:t>mliu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@ir.hit.edu.cn</w:t>
      </w:r>
    </w:p>
    <w:p w:rsidR="00F714F3" w:rsidRPr="00F714F3" w:rsidRDefault="00F714F3" w:rsidP="00F714F3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 w:rsidRPr="00F714F3">
        <w:rPr>
          <w:rFonts w:ascii="Helvetica" w:hAnsi="Helvetica" w:hint="eastAsia"/>
          <w:color w:val="444444"/>
          <w:szCs w:val="21"/>
          <w:shd w:val="clear" w:color="auto" w:fill="FFFFFF"/>
        </w:rPr>
        <w:t>秦兵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="00AE5F3F">
        <w:rPr>
          <w:rFonts w:ascii="Helvetica" w:hAnsi="Helvetica"/>
          <w:color w:val="444444"/>
          <w:szCs w:val="21"/>
          <w:shd w:val="clear" w:color="auto" w:fill="FFFFFF"/>
        </w:rPr>
        <w:t xml:space="preserve">  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>哈尔滨工业大学社会计算与信息检索研究中心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 xml:space="preserve"> </w:t>
      </w:r>
      <w:r w:rsidR="00AE3D69">
        <w:rPr>
          <w:rFonts w:ascii="Helvetica" w:hAnsi="Helvetica"/>
          <w:color w:val="444444"/>
          <w:szCs w:val="21"/>
          <w:shd w:val="clear" w:color="auto" w:fill="FFFFFF"/>
        </w:rPr>
        <w:t>bqin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@ir.hit.edu.cn</w:t>
      </w:r>
    </w:p>
    <w:p w:rsidR="00EE7F87" w:rsidRDefault="00F714F3" w:rsidP="00AE5F3F">
      <w:pPr>
        <w:widowControl/>
        <w:spacing w:line="360" w:lineRule="auto"/>
        <w:ind w:firstLine="440"/>
        <w:rPr>
          <w:rFonts w:ascii="Helvetica" w:hAnsi="Helvetica"/>
          <w:color w:val="444444"/>
          <w:szCs w:val="21"/>
          <w:shd w:val="clear" w:color="auto" w:fill="FFFFFF"/>
        </w:rPr>
      </w:pPr>
      <w:r w:rsidRPr="00F714F3">
        <w:rPr>
          <w:rFonts w:ascii="Helvetica" w:hAnsi="Helvetica" w:hint="eastAsia"/>
          <w:color w:val="444444"/>
          <w:szCs w:val="21"/>
          <w:shd w:val="clear" w:color="auto" w:fill="FFFFFF"/>
        </w:rPr>
        <w:t>刘挺</w:t>
      </w:r>
      <w:r w:rsidRPr="00F714F3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="00AE5F3F">
        <w:rPr>
          <w:rFonts w:ascii="Helvetica" w:hAnsi="Helvetica"/>
          <w:color w:val="444444"/>
          <w:szCs w:val="21"/>
          <w:shd w:val="clear" w:color="auto" w:fill="FFFFFF"/>
        </w:rPr>
        <w:t xml:space="preserve">  </w:t>
      </w:r>
      <w:bookmarkStart w:id="0" w:name="_GoBack"/>
      <w:bookmarkEnd w:id="0"/>
      <w:r w:rsidRPr="00F714F3">
        <w:rPr>
          <w:rFonts w:ascii="Helvetica" w:hAnsi="Helvetica"/>
          <w:color w:val="444444"/>
          <w:szCs w:val="21"/>
          <w:shd w:val="clear" w:color="auto" w:fill="FFFFFF"/>
        </w:rPr>
        <w:t>哈尔滨工业大学社会计算与信息检索研究中心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 xml:space="preserve"> </w:t>
      </w:r>
      <w:hyperlink r:id="rId14" w:history="1">
        <w:r w:rsidR="00AE5F3F" w:rsidRPr="00C466AB">
          <w:rPr>
            <w:rStyle w:val="aa"/>
            <w:rFonts w:ascii="Helvetica" w:hAnsi="Helvetica"/>
            <w:szCs w:val="21"/>
            <w:shd w:val="clear" w:color="auto" w:fill="FFFFFF"/>
          </w:rPr>
          <w:t>tlu72</w:t>
        </w:r>
        <w:r w:rsidR="00AE5F3F" w:rsidRPr="00C466AB">
          <w:rPr>
            <w:rStyle w:val="aa"/>
            <w:rFonts w:ascii="Helvetica" w:hAnsi="Helvetica" w:hint="eastAsia"/>
            <w:szCs w:val="21"/>
            <w:shd w:val="clear" w:color="auto" w:fill="FFFFFF"/>
          </w:rPr>
          <w:t>@ir.hit.edu.cn</w:t>
        </w:r>
      </w:hyperlink>
    </w:p>
    <w:p w:rsidR="00AE5F3F" w:rsidRPr="00AE5F3F" w:rsidRDefault="00AE5F3F" w:rsidP="00AE5F3F">
      <w:pPr>
        <w:widowControl/>
        <w:spacing w:line="360" w:lineRule="auto"/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BB0247" w:rsidRPr="00BB0247" w:rsidRDefault="00BB0247" w:rsidP="00BB024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BB0247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lastRenderedPageBreak/>
        <w:t>2.6可视化样例</w:t>
      </w:r>
    </w:p>
    <w:p w:rsidR="00BB0247" w:rsidRPr="00587338" w:rsidRDefault="00AF713A" w:rsidP="00587338">
      <w:pPr>
        <w:widowControl/>
        <w:spacing w:line="360" w:lineRule="auto"/>
        <w:ind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新冠概念图谱</w:t>
      </w:r>
      <w:r w:rsidR="00502D4F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除了开放数据</w:t>
      </w:r>
      <w:r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之外，还</w:t>
      </w:r>
      <w:r w:rsidR="00587338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提供了可视化的查询网站，通过输入的关键词能够在该图谱中查询</w:t>
      </w:r>
      <w:r w:rsidR="00233409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实体。为方便展示实体的上下位概念层次结构和实体之间的横向关系，我们</w:t>
      </w:r>
      <w:r w:rsidR="00587338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提供了两种展示样式。如下图所示，针对同一实体的两种展示样式分别是实体的上下位</w:t>
      </w:r>
      <w:r w:rsidR="008504A1">
        <w:rPr>
          <w:rFonts w:ascii="Helvetica" w:hAnsi="Helvetica" w:hint="eastAsia"/>
          <w:color w:val="444444"/>
          <w:szCs w:val="21"/>
          <w:shd w:val="clear" w:color="auto" w:fill="FFFFFF"/>
        </w:rPr>
        <w:t>概念</w:t>
      </w:r>
      <w:r w:rsidR="00587338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层次关系和实体间的横向关系。</w:t>
      </w:r>
      <w:r w:rsidR="00D62CC2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图中红色的点代表查询实体，查询实体周围浅绿色的点代表</w:t>
      </w:r>
      <w:r w:rsidR="008C4F60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该结点对应的</w:t>
      </w:r>
      <w:r w:rsidR="00D62CC2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实体</w:t>
      </w:r>
      <w:r w:rsidR="009724F8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也被概念</w:t>
      </w:r>
      <w:r w:rsidR="008C4F60" w:rsidRPr="00587338">
        <w:rPr>
          <w:rFonts w:ascii="Helvetica" w:hAnsi="Helvetica" w:hint="eastAsia"/>
          <w:color w:val="444444"/>
          <w:szCs w:val="21"/>
          <w:shd w:val="clear" w:color="auto" w:fill="FFFFFF"/>
        </w:rPr>
        <w:t>图谱所包含，可点击展示。</w:t>
      </w:r>
      <w:r w:rsidR="00BB0247" w:rsidRPr="00587338">
        <w:rPr>
          <w:rFonts w:ascii="Helvetica" w:hAnsi="Helvetica"/>
          <w:color w:val="444444"/>
          <w:szCs w:val="21"/>
          <w:shd w:val="clear" w:color="auto" w:fill="FFFFFF"/>
        </w:rPr>
        <w:fldChar w:fldCharType="begin"/>
      </w:r>
      <w:r w:rsidR="00BB0247" w:rsidRPr="00587338">
        <w:rPr>
          <w:rFonts w:ascii="Helvetica" w:hAnsi="Helvetica"/>
          <w:color w:val="444444"/>
          <w:szCs w:val="21"/>
          <w:shd w:val="clear" w:color="auto" w:fill="FFFFFF"/>
        </w:rPr>
        <w:instrText xml:space="preserve"> INCLUDEPICTURE "https://uploader.shimo.im/f/7ORSfdpG1sEJb4Wr.png!thumbnail" \* MERGEFORMATINET </w:instrText>
      </w:r>
      <w:r w:rsidR="00BB0247" w:rsidRPr="00587338">
        <w:rPr>
          <w:rFonts w:ascii="Helvetica" w:hAnsi="Helvetica"/>
          <w:color w:val="444444"/>
          <w:szCs w:val="21"/>
          <w:shd w:val="clear" w:color="auto" w:fill="FFFFFF"/>
        </w:rPr>
        <w:fldChar w:fldCharType="end"/>
      </w:r>
    </w:p>
    <w:p w:rsidR="00BB0247" w:rsidRPr="00BB0247" w:rsidRDefault="00BB0247" w:rsidP="00BB0247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BB0247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683BCF" w:rsidRDefault="006C262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737BB" wp14:editId="6C91D59A">
                <wp:simplePos x="0" y="0"/>
                <wp:positionH relativeFrom="column">
                  <wp:posOffset>1762398</wp:posOffset>
                </wp:positionH>
                <wp:positionV relativeFrom="paragraph">
                  <wp:posOffset>2601641</wp:posOffset>
                </wp:positionV>
                <wp:extent cx="777861" cy="359967"/>
                <wp:effectExtent l="0" t="0" r="0" b="25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61" cy="359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623" w:rsidRPr="006C2623" w:rsidRDefault="006C2623" w:rsidP="006C262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9C14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highlight w:val="yellow"/>
                              </w:rPr>
                              <w:t>same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737BB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138.75pt;margin-top:204.85pt;width:61.25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" filled="f" stroked="f" strokeweight="1pt">
                <v:textbox>
                  <w:txbxContent>
                    <w:p w:rsidR="006C2623" w:rsidRPr="006C2623" w:rsidRDefault="006C2623" w:rsidP="006C262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9C149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highlight w:val="yellow"/>
                        </w:rPr>
                        <w:t>same 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C5887" wp14:editId="219CF5F5">
                <wp:simplePos x="0" y="0"/>
                <wp:positionH relativeFrom="column">
                  <wp:posOffset>905090</wp:posOffset>
                </wp:positionH>
                <wp:positionV relativeFrom="paragraph">
                  <wp:posOffset>2053274</wp:posOffset>
                </wp:positionV>
                <wp:extent cx="2821814" cy="799945"/>
                <wp:effectExtent l="38100" t="38100" r="55245" b="19685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814" cy="799945"/>
                        </a:xfrm>
                        <a:custGeom>
                          <a:avLst/>
                          <a:gdLst>
                            <a:gd name="connsiteX0" fmla="*/ 0 w 2821814"/>
                            <a:gd name="connsiteY0" fmla="*/ 426168 h 799945"/>
                            <a:gd name="connsiteX1" fmla="*/ 1348844 w 2821814"/>
                            <a:gd name="connsiteY1" fmla="*/ 786136 h 799945"/>
                            <a:gd name="connsiteX2" fmla="*/ 2821814 w 2821814"/>
                            <a:gd name="connsiteY2" fmla="*/ 0 h 799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21814" h="799945">
                              <a:moveTo>
                                <a:pt x="0" y="426168"/>
                              </a:moveTo>
                              <a:cubicBezTo>
                                <a:pt x="439271" y="641666"/>
                                <a:pt x="878542" y="857164"/>
                                <a:pt x="1348844" y="786136"/>
                              </a:cubicBezTo>
                              <a:cubicBezTo>
                                <a:pt x="1819146" y="715108"/>
                                <a:pt x="2567354" y="126885"/>
                                <a:pt x="2821814" y="0"/>
                              </a:cubicBezTo>
                            </a:path>
                          </a:pathLst>
                        </a:custGeom>
                        <a:ln w="12700" cap="flat" cmpd="sng" algn="ctr">
                          <a:solidFill>
                            <a:srgbClr val="92D050"/>
                          </a:solidFill>
                          <a:prstDash val="sysDash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E2E14" id="任意多边形 20" o:spid="_x0000_s1026" style="position:absolute;left:0;text-align:left;margin-left:71.25pt;margin-top:161.7pt;width:222.2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1814,79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" path="m,426168c439271,641666,878542,857164,1348844,786136,1819146,715108,2567354,126885,2821814,e" filled="f" strokecolor="#92d050" strokeweight="1pt">
                <v:stroke dashstyle="3 1" startarrow="open" endarrow="open"/>
                <v:path arrowok="t" o:connecttype="custom" o:connectlocs="0,426168;1348844,786136;2821814,0" o:connectangles="0,0,0"/>
              </v:shape>
            </w:pict>
          </mc:Fallback>
        </mc:AlternateContent>
      </w:r>
      <w:r w:rsidR="00CC599F" w:rsidRPr="00CC599F">
        <w:rPr>
          <w:noProof/>
        </w:rPr>
        <w:drawing>
          <wp:inline distT="0" distB="0" distL="0" distR="0" wp14:anchorId="1D947359" wp14:editId="6319F1C6">
            <wp:extent cx="4945626" cy="3157090"/>
            <wp:effectExtent l="0" t="0" r="7620" b="5715"/>
            <wp:docPr id="5" name="图片 5" descr="C:\Users\mliu\AppData\Local\Temp\1583047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iu\AppData\Local\Temp\158304760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55" cy="316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80E" w:rsidRDefault="009C149D" w:rsidP="00D35A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87691" wp14:editId="25E95765">
                <wp:simplePos x="0" y="0"/>
                <wp:positionH relativeFrom="column">
                  <wp:posOffset>1497795</wp:posOffset>
                </wp:positionH>
                <wp:positionV relativeFrom="paragraph">
                  <wp:posOffset>1397860</wp:posOffset>
                </wp:positionV>
                <wp:extent cx="777861" cy="359967"/>
                <wp:effectExtent l="0" t="0" r="0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61" cy="359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49D" w:rsidRPr="006C2623" w:rsidRDefault="009C149D" w:rsidP="009C149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9C14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highlight w:val="yellow"/>
                              </w:rPr>
                              <w:t>same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87691" id="文本框 21" o:spid="_x0000_s1027" type="#_x0000_t202" style="position:absolute;left:0;text-align:left;margin-left:117.95pt;margin-top:110.05pt;width:61.25pt;height:2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" filled="f" stroked="f" strokeweight="1pt">
                <v:textbox>
                  <w:txbxContent>
                    <w:p w:rsidR="009C149D" w:rsidRPr="006C2623" w:rsidRDefault="009C149D" w:rsidP="009C149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9C149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highlight w:val="yellow"/>
                        </w:rPr>
                        <w:t>same entity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136B3" wp14:editId="395C48D8">
                <wp:simplePos x="0" y="0"/>
                <wp:positionH relativeFrom="column">
                  <wp:posOffset>495472</wp:posOffset>
                </wp:positionH>
                <wp:positionV relativeFrom="paragraph">
                  <wp:posOffset>1452951</wp:posOffset>
                </wp:positionV>
                <wp:extent cx="2921115" cy="471507"/>
                <wp:effectExtent l="38100" t="0" r="31750" b="81280"/>
                <wp:wrapNone/>
                <wp:docPr id="22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115" cy="471507"/>
                        </a:xfrm>
                        <a:custGeom>
                          <a:avLst/>
                          <a:gdLst>
                            <a:gd name="connsiteX0" fmla="*/ 0 w 2921115"/>
                            <a:gd name="connsiteY0" fmla="*/ 144640 h 471507"/>
                            <a:gd name="connsiteX1" fmla="*/ 1448145 w 2921115"/>
                            <a:gd name="connsiteY1" fmla="*/ 16376 h 471507"/>
                            <a:gd name="connsiteX2" fmla="*/ 2921115 w 2921115"/>
                            <a:gd name="connsiteY2" fmla="*/ 471507 h 471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21115" h="471507">
                              <a:moveTo>
                                <a:pt x="0" y="144640"/>
                              </a:moveTo>
                              <a:cubicBezTo>
                                <a:pt x="480646" y="53269"/>
                                <a:pt x="961293" y="-38102"/>
                                <a:pt x="1448145" y="16376"/>
                              </a:cubicBezTo>
                              <a:cubicBezTo>
                                <a:pt x="1934998" y="70854"/>
                                <a:pt x="2428056" y="271180"/>
                                <a:pt x="2921115" y="47150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92D050"/>
                          </a:solidFill>
                          <a:prstDash val="sysDash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548D" id="任意多边形 22" o:spid="_x0000_s1026" style="position:absolute;left:0;text-align:left;margin-left:39pt;margin-top:114.4pt;width:230pt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1115,47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" path="m,144640c480646,53269,961293,-38102,1448145,16376v486853,54478,979911,254804,1472970,455131e" filled="f" strokecolor="#92d050" strokeweight="1pt">
                <v:stroke dashstyle="3 1" startarrow="open" endarrow="open" joinstyle="miter"/>
                <v:path arrowok="t" o:connecttype="custom" o:connectlocs="0,144640;1448145,16376;2921115,471507" o:connectangles="0,0,0"/>
              </v:shape>
            </w:pict>
          </mc:Fallback>
        </mc:AlternateContent>
      </w:r>
      <w:r w:rsidR="00CC599F" w:rsidRPr="00CC599F">
        <w:rPr>
          <w:noProof/>
        </w:rPr>
        <w:drawing>
          <wp:inline distT="0" distB="0" distL="0" distR="0">
            <wp:extent cx="4876800" cy="3349369"/>
            <wp:effectExtent l="0" t="0" r="0" b="3810"/>
            <wp:docPr id="10" name="图片 10" descr="C:\Users\mliu\AppData\Local\Temp\15830477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liu\AppData\Local\Temp\1583047766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4" cy="335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80E" w:rsidSect="00432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1A3" w:rsidRDefault="006F31A3" w:rsidP="007421C7">
      <w:r>
        <w:separator/>
      </w:r>
    </w:p>
  </w:endnote>
  <w:endnote w:type="continuationSeparator" w:id="0">
    <w:p w:rsidR="006F31A3" w:rsidRDefault="006F31A3" w:rsidP="0074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1A3" w:rsidRDefault="006F31A3" w:rsidP="007421C7">
      <w:r>
        <w:separator/>
      </w:r>
    </w:p>
  </w:footnote>
  <w:footnote w:type="continuationSeparator" w:id="0">
    <w:p w:rsidR="006F31A3" w:rsidRDefault="006F31A3" w:rsidP="00742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6686"/>
    <w:multiLevelType w:val="hybridMultilevel"/>
    <w:tmpl w:val="572C8EC6"/>
    <w:lvl w:ilvl="0" w:tplc="E4DC5976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47"/>
    <w:rsid w:val="00024AF5"/>
    <w:rsid w:val="000344F9"/>
    <w:rsid w:val="00096EDF"/>
    <w:rsid w:val="00143E7C"/>
    <w:rsid w:val="00153968"/>
    <w:rsid w:val="001772B2"/>
    <w:rsid w:val="0019397A"/>
    <w:rsid w:val="001C0F8F"/>
    <w:rsid w:val="001C50C3"/>
    <w:rsid w:val="00210645"/>
    <w:rsid w:val="00223D2F"/>
    <w:rsid w:val="00232680"/>
    <w:rsid w:val="00233409"/>
    <w:rsid w:val="0026264C"/>
    <w:rsid w:val="00296EFB"/>
    <w:rsid w:val="00300425"/>
    <w:rsid w:val="00361F7F"/>
    <w:rsid w:val="00390329"/>
    <w:rsid w:val="00392B40"/>
    <w:rsid w:val="003A693B"/>
    <w:rsid w:val="003B0037"/>
    <w:rsid w:val="003B0DFE"/>
    <w:rsid w:val="003E1E26"/>
    <w:rsid w:val="003E2378"/>
    <w:rsid w:val="003F5825"/>
    <w:rsid w:val="00432FD1"/>
    <w:rsid w:val="00450C25"/>
    <w:rsid w:val="004712F8"/>
    <w:rsid w:val="0048082C"/>
    <w:rsid w:val="00492BF8"/>
    <w:rsid w:val="004C24B8"/>
    <w:rsid w:val="00502D4F"/>
    <w:rsid w:val="00520343"/>
    <w:rsid w:val="005225B8"/>
    <w:rsid w:val="005333BD"/>
    <w:rsid w:val="00547CC6"/>
    <w:rsid w:val="00587338"/>
    <w:rsid w:val="00593BD8"/>
    <w:rsid w:val="005F42EA"/>
    <w:rsid w:val="0069541B"/>
    <w:rsid w:val="006C2623"/>
    <w:rsid w:val="006F31A3"/>
    <w:rsid w:val="00711B2B"/>
    <w:rsid w:val="00735393"/>
    <w:rsid w:val="00737092"/>
    <w:rsid w:val="007421C7"/>
    <w:rsid w:val="00755F8F"/>
    <w:rsid w:val="007E2605"/>
    <w:rsid w:val="007F1EFF"/>
    <w:rsid w:val="008504A1"/>
    <w:rsid w:val="0088008C"/>
    <w:rsid w:val="008907A0"/>
    <w:rsid w:val="008B6389"/>
    <w:rsid w:val="008C4F60"/>
    <w:rsid w:val="008D209F"/>
    <w:rsid w:val="008D5CBF"/>
    <w:rsid w:val="008E0D28"/>
    <w:rsid w:val="008E2F9E"/>
    <w:rsid w:val="008F7760"/>
    <w:rsid w:val="0090315F"/>
    <w:rsid w:val="0092770C"/>
    <w:rsid w:val="00950914"/>
    <w:rsid w:val="009724F8"/>
    <w:rsid w:val="009C149D"/>
    <w:rsid w:val="009C2B34"/>
    <w:rsid w:val="009C4CAF"/>
    <w:rsid w:val="00A33241"/>
    <w:rsid w:val="00A42FE7"/>
    <w:rsid w:val="00A445F0"/>
    <w:rsid w:val="00A4583C"/>
    <w:rsid w:val="00AD2D3A"/>
    <w:rsid w:val="00AE3D69"/>
    <w:rsid w:val="00AE5F3F"/>
    <w:rsid w:val="00AF713A"/>
    <w:rsid w:val="00B275FD"/>
    <w:rsid w:val="00B53FA7"/>
    <w:rsid w:val="00B84363"/>
    <w:rsid w:val="00BB0247"/>
    <w:rsid w:val="00BC1D11"/>
    <w:rsid w:val="00C21421"/>
    <w:rsid w:val="00C23CA1"/>
    <w:rsid w:val="00C329C0"/>
    <w:rsid w:val="00C6044E"/>
    <w:rsid w:val="00C7200E"/>
    <w:rsid w:val="00CA3151"/>
    <w:rsid w:val="00CA4B07"/>
    <w:rsid w:val="00CC599F"/>
    <w:rsid w:val="00CF739C"/>
    <w:rsid w:val="00D35AEA"/>
    <w:rsid w:val="00D35BDC"/>
    <w:rsid w:val="00D42C72"/>
    <w:rsid w:val="00D47F36"/>
    <w:rsid w:val="00D62CC2"/>
    <w:rsid w:val="00DB1E7A"/>
    <w:rsid w:val="00DC077F"/>
    <w:rsid w:val="00DE3A7A"/>
    <w:rsid w:val="00DE3F2D"/>
    <w:rsid w:val="00DF6E2F"/>
    <w:rsid w:val="00E312CD"/>
    <w:rsid w:val="00E9420F"/>
    <w:rsid w:val="00E97863"/>
    <w:rsid w:val="00ED3CED"/>
    <w:rsid w:val="00EE4B03"/>
    <w:rsid w:val="00EE7F87"/>
    <w:rsid w:val="00F1580E"/>
    <w:rsid w:val="00F16DCF"/>
    <w:rsid w:val="00F30604"/>
    <w:rsid w:val="00F714F3"/>
    <w:rsid w:val="00F7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1E79A"/>
  <w15:chartTrackingRefBased/>
  <w15:docId w15:val="{D64CBBC6-5EA6-A643-93F1-A49FC875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02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02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2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02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author-28974695">
    <w:name w:val="ql-author-28974695"/>
    <w:basedOn w:val="a0"/>
    <w:rsid w:val="00BB0247"/>
  </w:style>
  <w:style w:type="paragraph" w:customStyle="1" w:styleId="ql-align-left">
    <w:name w:val="ql-align-left"/>
    <w:basedOn w:val="a"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text-indent-1">
    <w:name w:val="ql-text-indent-1"/>
    <w:basedOn w:val="a"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BB0247"/>
    <w:rPr>
      <w:b/>
      <w:bCs/>
    </w:rPr>
  </w:style>
  <w:style w:type="paragraph" w:customStyle="1" w:styleId="ql-indent-1">
    <w:name w:val="ql-indent-1"/>
    <w:basedOn w:val="a"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i4365780243">
    <w:name w:val="ql-author-i4365780243"/>
    <w:basedOn w:val="a0"/>
    <w:rsid w:val="00BB0247"/>
  </w:style>
  <w:style w:type="character" w:customStyle="1" w:styleId="ql-font-simhei">
    <w:name w:val="ql-font-simhei"/>
    <w:basedOn w:val="a0"/>
    <w:rsid w:val="00BB0247"/>
  </w:style>
  <w:style w:type="paragraph" w:styleId="a4">
    <w:name w:val="Normal (Web)"/>
    <w:basedOn w:val="a"/>
    <w:uiPriority w:val="99"/>
    <w:semiHidden/>
    <w:unhideWhenUsed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BB0247"/>
  </w:style>
  <w:style w:type="paragraph" w:customStyle="1" w:styleId="ql-long-28974695">
    <w:name w:val="ql-long-28974695"/>
    <w:basedOn w:val="a"/>
    <w:rsid w:val="00BB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88008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1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1C7"/>
    <w:rPr>
      <w:sz w:val="18"/>
      <w:szCs w:val="18"/>
    </w:rPr>
  </w:style>
  <w:style w:type="character" w:styleId="aa">
    <w:name w:val="Hyperlink"/>
    <w:basedOn w:val="a0"/>
    <w:uiPriority w:val="99"/>
    <w:unhideWhenUsed/>
    <w:rsid w:val="00F16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tlu72@ir.hi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C756-88BA-428E-BF1F-0CDD91A3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mliu</cp:lastModifiedBy>
  <cp:revision>95</cp:revision>
  <dcterms:created xsi:type="dcterms:W3CDTF">2020-02-28T03:25:00Z</dcterms:created>
  <dcterms:modified xsi:type="dcterms:W3CDTF">2020-03-07T02:27:00Z</dcterms:modified>
</cp:coreProperties>
</file>