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B9" w:rsidRPr="00111FEB" w:rsidRDefault="009A5F36" w:rsidP="00235A02">
      <w:pPr>
        <w:pStyle w:val="a7"/>
        <w:rPr>
          <w:sz w:val="36"/>
          <w:szCs w:val="36"/>
        </w:rPr>
      </w:pPr>
      <w:bookmarkStart w:id="0" w:name="_Toc500256894"/>
      <w:bookmarkStart w:id="1" w:name="_Toc500257030"/>
      <w:r>
        <w:rPr>
          <w:rFonts w:hint="eastAsia"/>
          <w:sz w:val="36"/>
          <w:szCs w:val="36"/>
        </w:rPr>
        <w:t>FAQ</w:t>
      </w:r>
      <w:r>
        <w:rPr>
          <w:rFonts w:hint="eastAsia"/>
          <w:sz w:val="36"/>
          <w:szCs w:val="36"/>
        </w:rPr>
        <w:t>引擎</w:t>
      </w:r>
      <w:r w:rsidR="00B55943">
        <w:rPr>
          <w:rFonts w:hint="eastAsia"/>
          <w:sz w:val="36"/>
          <w:szCs w:val="36"/>
        </w:rPr>
        <w:t>接口</w:t>
      </w:r>
      <w:r w:rsidR="00111FEB" w:rsidRPr="00111FEB">
        <w:rPr>
          <w:sz w:val="36"/>
          <w:szCs w:val="36"/>
        </w:rPr>
        <w:t>文档</w:t>
      </w:r>
      <w:bookmarkEnd w:id="0"/>
      <w:bookmarkEnd w:id="1"/>
    </w:p>
    <w:p w:rsidR="00727F6F" w:rsidRPr="00727F6F" w:rsidRDefault="00235A02" w:rsidP="00CF2B00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</w:t>
      </w:r>
      <w:r w:rsidR="00A7065E">
        <w:rPr>
          <w:rFonts w:hint="eastAsia"/>
          <w:sz w:val="28"/>
          <w:szCs w:val="28"/>
        </w:rPr>
        <w:t>张凯</w:t>
      </w:r>
      <w:r w:rsidRPr="00111FEB">
        <w:rPr>
          <w:rFonts w:hint="eastAsia"/>
          <w:sz w:val="28"/>
          <w:szCs w:val="28"/>
        </w:rPr>
        <w:t xml:space="preserve">  201</w:t>
      </w:r>
      <w:r w:rsidR="003A6224">
        <w:rPr>
          <w:sz w:val="28"/>
          <w:szCs w:val="28"/>
        </w:rPr>
        <w:t>8</w:t>
      </w:r>
      <w:r w:rsidR="00A7065E">
        <w:rPr>
          <w:rFonts w:hint="eastAsia"/>
          <w:sz w:val="28"/>
          <w:szCs w:val="28"/>
        </w:rPr>
        <w:t>.10.2</w:t>
      </w:r>
      <w:r w:rsidR="00EE0405">
        <w:rPr>
          <w:sz w:val="28"/>
          <w:szCs w:val="28"/>
        </w:rPr>
        <w:t>6</w:t>
      </w:r>
      <w:bookmarkStart w:id="2" w:name="_GoBack"/>
      <w:bookmarkEnd w:id="2"/>
    </w:p>
    <w:p w:rsidR="00ED66AF" w:rsidRPr="00ED66AF" w:rsidRDefault="00111FEB" w:rsidP="00ED66AF">
      <w:pPr>
        <w:pStyle w:val="2"/>
        <w:numPr>
          <w:ilvl w:val="0"/>
          <w:numId w:val="3"/>
        </w:numPr>
      </w:pPr>
      <w:bookmarkStart w:id="3" w:name="_Toc500256895"/>
      <w:bookmarkStart w:id="4" w:name="_Toc500257031"/>
      <w:r>
        <w:t>接口文档设计</w:t>
      </w:r>
      <w:bookmarkEnd w:id="3"/>
      <w:bookmarkEnd w:id="4"/>
    </w:p>
    <w:p w:rsidR="00C00263" w:rsidRPr="00E606BF" w:rsidRDefault="00A03BDA" w:rsidP="00111FEB">
      <w:pPr>
        <w:pStyle w:val="4"/>
      </w:pPr>
      <w:r>
        <w:rPr>
          <w:rFonts w:hint="eastAsia"/>
        </w:rPr>
        <w:t>1</w:t>
      </w:r>
      <w:r w:rsidR="00111FEB">
        <w:rPr>
          <w:rFonts w:hint="eastAsia"/>
        </w:rPr>
        <w:t>．</w:t>
      </w:r>
      <w:r w:rsidR="00111FEB">
        <w:rPr>
          <w:rFonts w:hint="eastAsia"/>
        </w:rPr>
        <w:t>1</w:t>
      </w:r>
      <w:r w:rsidR="00E606BF">
        <w:rPr>
          <w:rFonts w:hint="eastAsia"/>
        </w:rPr>
        <w:t>查询某个</w:t>
      </w:r>
      <w:r w:rsidR="00E606BF">
        <w:t>部门</w:t>
      </w:r>
      <w:r w:rsidR="00330A9A">
        <w:rPr>
          <w:rFonts w:hint="eastAsia"/>
        </w:rPr>
        <w:t>对应</w:t>
      </w:r>
      <w:r w:rsidR="00E606BF">
        <w:t>问题</w:t>
      </w:r>
      <w:r w:rsidR="00E606BF">
        <w:rPr>
          <w:rFonts w:hint="eastAsia"/>
        </w:rPr>
        <w:t>的</w:t>
      </w:r>
      <w:r w:rsidR="00E606BF">
        <w:t>答案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65"/>
        <w:gridCol w:w="7157"/>
      </w:tblGrid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接口编号：</w:t>
            </w:r>
          </w:p>
        </w:tc>
        <w:tc>
          <w:tcPr>
            <w:tcW w:w="7157" w:type="dxa"/>
          </w:tcPr>
          <w:p w:rsidR="00FA13B7" w:rsidRDefault="00FA13B7" w:rsidP="00527236"/>
        </w:tc>
      </w:tr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接口名称：</w:t>
            </w:r>
          </w:p>
        </w:tc>
        <w:tc>
          <w:tcPr>
            <w:tcW w:w="7157" w:type="dxa"/>
          </w:tcPr>
          <w:p w:rsidR="00FA13B7" w:rsidRDefault="0022681C" w:rsidP="006C4E3E">
            <w:r>
              <w:rPr>
                <w:rFonts w:hint="eastAsia"/>
              </w:rPr>
              <w:t>FAQ</w:t>
            </w:r>
            <w:r>
              <w:t>相似度检索</w:t>
            </w:r>
          </w:p>
        </w:tc>
      </w:tr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接口作用</w:t>
            </w:r>
          </w:p>
        </w:tc>
        <w:tc>
          <w:tcPr>
            <w:tcW w:w="7157" w:type="dxa"/>
          </w:tcPr>
          <w:p w:rsidR="00FA13B7" w:rsidRDefault="0022681C" w:rsidP="006C4E3E">
            <w:r>
              <w:rPr>
                <w:rFonts w:hint="eastAsia"/>
              </w:rPr>
              <w:t>查询不同</w:t>
            </w:r>
            <w:r>
              <w:t>部门</w:t>
            </w:r>
            <w:r>
              <w:rPr>
                <w:rFonts w:hint="eastAsia"/>
              </w:rPr>
              <w:t>问题</w:t>
            </w:r>
            <w:r>
              <w:t>的答案</w:t>
            </w:r>
            <w:r w:rsidR="003A6224">
              <w:rPr>
                <w:rFonts w:hint="eastAsia"/>
              </w:rPr>
              <w:t>列表</w:t>
            </w:r>
          </w:p>
        </w:tc>
      </w:tr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url</w:t>
            </w:r>
          </w:p>
        </w:tc>
        <w:tc>
          <w:tcPr>
            <w:tcW w:w="7157" w:type="dxa"/>
          </w:tcPr>
          <w:p w:rsidR="00FA13B7" w:rsidRPr="00527236" w:rsidRDefault="00527236" w:rsidP="00C168A0">
            <w:r w:rsidRPr="00527236">
              <w:t>http://</w:t>
            </w:r>
            <w:r w:rsidR="00C168A0">
              <w:t>test.nlp.haiziwang.com</w:t>
            </w:r>
            <w:r w:rsidR="00B6147E" w:rsidRPr="00B6147E">
              <w:t>/chatEngine-web/chatEngine/queryFAQ.do</w:t>
            </w:r>
          </w:p>
        </w:tc>
      </w:tr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Method</w:t>
            </w:r>
          </w:p>
        </w:tc>
        <w:tc>
          <w:tcPr>
            <w:tcW w:w="7157" w:type="dxa"/>
          </w:tcPr>
          <w:p w:rsidR="00FA13B7" w:rsidRDefault="00FA13B7" w:rsidP="006C4E3E">
            <w:r>
              <w:rPr>
                <w:rFonts w:hint="eastAsia"/>
              </w:rPr>
              <w:t>POST</w:t>
            </w:r>
          </w:p>
        </w:tc>
      </w:tr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request</w:t>
            </w:r>
          </w:p>
        </w:tc>
        <w:tc>
          <w:tcPr>
            <w:tcW w:w="7157" w:type="dxa"/>
          </w:tcPr>
          <w:p w:rsidR="00466E16" w:rsidRDefault="00466E16" w:rsidP="00F66781">
            <w:r>
              <w:t>{</w:t>
            </w:r>
          </w:p>
          <w:p w:rsidR="00147B43" w:rsidRDefault="00147B43" w:rsidP="00147B43">
            <w:pPr>
              <w:ind w:firstLine="420"/>
            </w:pPr>
            <w:r>
              <w:t>“token” : “”, /*</w:t>
            </w:r>
            <w:r w:rsidR="002C7A08">
              <w:t>部门的</w:t>
            </w:r>
            <w:r w:rsidR="002C7A08">
              <w:rPr>
                <w:rFonts w:hint="eastAsia"/>
              </w:rPr>
              <w:t>token</w:t>
            </w:r>
            <w:r>
              <w:t>*/</w:t>
            </w:r>
          </w:p>
          <w:p w:rsidR="00147B43" w:rsidRDefault="00147B43" w:rsidP="00147B43">
            <w:pPr>
              <w:ind w:firstLine="420"/>
            </w:pPr>
            <w:r>
              <w:t>“content” : “”,</w:t>
            </w:r>
            <w:r w:rsidR="002C7A08">
              <w:t xml:space="preserve"> /*</w:t>
            </w:r>
            <w:r w:rsidR="00E726AA">
              <w:rPr>
                <w:rFonts w:hint="eastAsia"/>
              </w:rPr>
              <w:t>查询</w:t>
            </w:r>
            <w:r w:rsidR="00E726AA">
              <w:t>内容</w:t>
            </w:r>
            <w:r w:rsidR="002C7A08">
              <w:t>*/</w:t>
            </w:r>
          </w:p>
          <w:p w:rsidR="001A2C46" w:rsidRDefault="00147B43" w:rsidP="00147B43">
            <w:pPr>
              <w:ind w:firstLine="420"/>
            </w:pPr>
            <w:r>
              <w:t>“type” : “”</w:t>
            </w:r>
            <w:r w:rsidR="002C7A08">
              <w:t xml:space="preserve"> /*</w:t>
            </w:r>
            <w:r w:rsidR="00E726AA">
              <w:rPr>
                <w:rFonts w:hint="eastAsia"/>
              </w:rPr>
              <w:t>查询</w:t>
            </w:r>
            <w:r w:rsidR="00E726AA">
              <w:t>类型</w:t>
            </w:r>
            <w:r w:rsidR="001E10AF" w:rsidRPr="00AB75DB">
              <w:rPr>
                <w:rFonts w:hint="eastAsia"/>
                <w:b/>
              </w:rPr>
              <w:t>(</w:t>
            </w:r>
            <w:r w:rsidR="001E10AF" w:rsidRPr="00AB75DB">
              <w:rPr>
                <w:b/>
              </w:rPr>
              <w:t>FAQ</w:t>
            </w:r>
            <w:r w:rsidR="001E10AF" w:rsidRPr="00AB75DB">
              <w:rPr>
                <w:rFonts w:hint="eastAsia"/>
                <w:b/>
              </w:rPr>
              <w:t>目前类型</w:t>
            </w:r>
            <w:r w:rsidR="001E10AF" w:rsidRPr="00AB75DB">
              <w:rPr>
                <w:b/>
              </w:rPr>
              <w:t>只</w:t>
            </w:r>
            <w:r w:rsidR="005F4136" w:rsidRPr="00AB75DB">
              <w:rPr>
                <w:rFonts w:hint="eastAsia"/>
                <w:b/>
              </w:rPr>
              <w:t>使用</w:t>
            </w:r>
            <w:r w:rsidR="001E10AF" w:rsidRPr="00AB75DB">
              <w:rPr>
                <w:rFonts w:hint="eastAsia"/>
                <w:b/>
              </w:rPr>
              <w:t>1)</w:t>
            </w:r>
            <w:r w:rsidR="00830F52">
              <w:rPr>
                <w:rFonts w:hint="eastAsia"/>
              </w:rPr>
              <w:t xml:space="preserve"> : </w:t>
            </w:r>
            <w:r w:rsidR="00830F52">
              <w:t xml:space="preserve"> </w:t>
            </w:r>
          </w:p>
          <w:p w:rsidR="001A2C46" w:rsidRPr="00034BA1" w:rsidRDefault="001A2C46" w:rsidP="001E10AF">
            <w:pPr>
              <w:ind w:firstLineChars="700" w:firstLine="1470"/>
            </w:pPr>
            <w:r>
              <w:t>1</w:t>
            </w:r>
            <w:r w:rsidR="00830F52">
              <w:t>:</w:t>
            </w:r>
            <w:r>
              <w:rPr>
                <w:rFonts w:hint="eastAsia"/>
              </w:rPr>
              <w:t>只有</w:t>
            </w:r>
            <w:r>
              <w:t>检索</w:t>
            </w:r>
            <w:r w:rsidR="00830F52">
              <w:t xml:space="preserve"> </w:t>
            </w:r>
          </w:p>
          <w:p w:rsidR="00147B43" w:rsidRDefault="002C7A08" w:rsidP="001A2C46">
            <w:pPr>
              <w:ind w:firstLineChars="600" w:firstLine="1260"/>
            </w:pPr>
            <w:r>
              <w:t>*/</w:t>
            </w:r>
          </w:p>
          <w:p w:rsidR="00FA13B7" w:rsidRDefault="00466E16" w:rsidP="00466E16">
            <w:r>
              <w:t>}</w:t>
            </w:r>
          </w:p>
        </w:tc>
      </w:tr>
      <w:tr w:rsidR="00FA13B7" w:rsidTr="006C4E3E">
        <w:tc>
          <w:tcPr>
            <w:tcW w:w="1365" w:type="dxa"/>
          </w:tcPr>
          <w:p w:rsidR="00FA13B7" w:rsidRDefault="00FA13B7" w:rsidP="006C4E3E">
            <w:r>
              <w:rPr>
                <w:rFonts w:hint="eastAsia"/>
              </w:rPr>
              <w:t>response</w:t>
            </w:r>
          </w:p>
        </w:tc>
        <w:tc>
          <w:tcPr>
            <w:tcW w:w="7157" w:type="dxa"/>
          </w:tcPr>
          <w:p w:rsidR="00A03BDA" w:rsidRPr="00A03BDA" w:rsidRDefault="00A03BDA" w:rsidP="00A03BDA">
            <w:r w:rsidRPr="00A03BDA">
              <w:t>{</w:t>
            </w:r>
          </w:p>
          <w:p w:rsidR="00A03BDA" w:rsidRPr="00A03BDA" w:rsidRDefault="00A03BDA" w:rsidP="00A03BDA">
            <w:r w:rsidRPr="00A03BDA">
              <w:t>      “success”</w:t>
            </w:r>
            <w:r w:rsidR="00751406">
              <w:t>,</w:t>
            </w:r>
          </w:p>
          <w:p w:rsidR="00A03BDA" w:rsidRPr="00A03BDA" w:rsidRDefault="00A03BDA" w:rsidP="00A03BDA">
            <w:r w:rsidRPr="00A03BDA">
              <w:t>      “code”</w:t>
            </w:r>
            <w:r w:rsidR="00751406">
              <w:t>,</w:t>
            </w:r>
          </w:p>
          <w:p w:rsidR="00A03BDA" w:rsidRPr="00A03BDA" w:rsidRDefault="00A03BDA" w:rsidP="00A03BDA">
            <w:r w:rsidRPr="00A03BDA">
              <w:t>      “msg”</w:t>
            </w:r>
            <w:r w:rsidR="00751406">
              <w:t>,</w:t>
            </w:r>
          </w:p>
          <w:p w:rsidR="00A03BDA" w:rsidRPr="00A03BDA" w:rsidRDefault="00A03BDA" w:rsidP="00A03BDA">
            <w:r w:rsidRPr="00A03BDA">
              <w:t>      “content”:{</w:t>
            </w:r>
          </w:p>
          <w:p w:rsidR="00A03BDA" w:rsidRPr="00A03BDA" w:rsidRDefault="00A03BDA" w:rsidP="00A03BDA">
            <w:r w:rsidRPr="00A03BDA">
              <w:t>          “result”: {</w:t>
            </w:r>
          </w:p>
          <w:p w:rsidR="00C9246C" w:rsidRDefault="00756EEE" w:rsidP="00C9246C">
            <w:r>
              <w:t>             </w:t>
            </w:r>
            <w:r w:rsidR="00C9246C">
              <w:t>“type” : (String)</w:t>
            </w:r>
            <w:r w:rsidR="00E726AA">
              <w:t xml:space="preserve"> /*</w:t>
            </w:r>
            <w:r w:rsidR="00E726AA">
              <w:rPr>
                <w:rFonts w:hint="eastAsia"/>
              </w:rPr>
              <w:t>查询</w:t>
            </w:r>
            <w:r w:rsidR="00E726AA">
              <w:t>类型</w:t>
            </w:r>
            <w:r w:rsidR="00E726AA">
              <w:t>*/</w:t>
            </w:r>
          </w:p>
          <w:p w:rsidR="00756EEE" w:rsidRDefault="00C9246C" w:rsidP="00C9246C">
            <w:r>
              <w:t xml:space="preserve">      “question” : (String)</w:t>
            </w:r>
            <w:r w:rsidR="00E726AA">
              <w:t xml:space="preserve"> /*</w:t>
            </w:r>
            <w:r w:rsidR="00E726AA">
              <w:rPr>
                <w:rFonts w:hint="eastAsia"/>
              </w:rPr>
              <w:t>返回</w:t>
            </w:r>
            <w:r w:rsidR="00E726AA">
              <w:t>的问题</w:t>
            </w:r>
            <w:r w:rsidR="00E726AA">
              <w:t>*/</w:t>
            </w:r>
          </w:p>
          <w:p w:rsidR="00C9246C" w:rsidRDefault="00C9246C" w:rsidP="00C9246C">
            <w:r>
              <w:t xml:space="preserve">  </w:t>
            </w:r>
            <w:r w:rsidR="00C73476">
              <w:t xml:space="preserve">    “answer” : (String)</w:t>
            </w:r>
            <w:r w:rsidR="00E726AA">
              <w:t xml:space="preserve"> /*</w:t>
            </w:r>
            <w:r w:rsidR="00E726AA">
              <w:rPr>
                <w:rFonts w:hint="eastAsia"/>
              </w:rPr>
              <w:t>返回</w:t>
            </w:r>
            <w:r w:rsidR="0020779F">
              <w:t>的答案</w:t>
            </w:r>
            <w:r w:rsidR="00E726AA">
              <w:t>*/</w:t>
            </w:r>
          </w:p>
          <w:p w:rsidR="00C9246C" w:rsidRPr="00A03BDA" w:rsidRDefault="00C9246C" w:rsidP="00C9246C">
            <w:r>
              <w:t xml:space="preserve">      “token” : (String)</w:t>
            </w:r>
            <w:r w:rsidR="00E726AA">
              <w:t xml:space="preserve"> /*</w:t>
            </w:r>
            <w:r w:rsidR="00E726AA">
              <w:rPr>
                <w:rFonts w:hint="eastAsia"/>
              </w:rPr>
              <w:t>查询</w:t>
            </w:r>
            <w:r w:rsidR="00E726AA">
              <w:t>部门的</w:t>
            </w:r>
            <w:r w:rsidR="00E726AA">
              <w:rPr>
                <w:rFonts w:hint="eastAsia"/>
              </w:rPr>
              <w:t>token</w:t>
            </w:r>
            <w:r w:rsidR="00E726AA">
              <w:t>*/</w:t>
            </w:r>
          </w:p>
          <w:p w:rsidR="00A03BDA" w:rsidRPr="00A03BDA" w:rsidRDefault="00A03BDA" w:rsidP="00A03BDA">
            <w:r w:rsidRPr="00A03BDA">
              <w:t>          }</w:t>
            </w:r>
          </w:p>
          <w:p w:rsidR="00A03BDA" w:rsidRPr="00A03BDA" w:rsidRDefault="00A03BDA" w:rsidP="00A03BDA">
            <w:r w:rsidRPr="00A03BDA">
              <w:t>      }</w:t>
            </w:r>
          </w:p>
          <w:p w:rsidR="00A03BDA" w:rsidRPr="00A03BDA" w:rsidRDefault="00A03BDA" w:rsidP="00A03BDA">
            <w:r w:rsidRPr="00A03BDA">
              <w:t>}</w:t>
            </w:r>
          </w:p>
          <w:p w:rsidR="00FA13B7" w:rsidRDefault="00FA13B7" w:rsidP="006C4E3E"/>
        </w:tc>
      </w:tr>
      <w:tr w:rsidR="00C9246C" w:rsidTr="006C4E3E">
        <w:tc>
          <w:tcPr>
            <w:tcW w:w="1365" w:type="dxa"/>
          </w:tcPr>
          <w:p w:rsidR="00C9246C" w:rsidRDefault="00DB3B0D" w:rsidP="006C4E3E">
            <w:r>
              <w:rPr>
                <w:rFonts w:hint="eastAsia"/>
              </w:rPr>
              <w:t>example</w:t>
            </w:r>
          </w:p>
        </w:tc>
        <w:tc>
          <w:tcPr>
            <w:tcW w:w="7157" w:type="dxa"/>
          </w:tcPr>
          <w:p w:rsidR="00DB3B0D" w:rsidRDefault="00DB3B0D" w:rsidP="005E3450">
            <w:r>
              <w:t xml:space="preserve">Request : </w:t>
            </w:r>
          </w:p>
          <w:p w:rsidR="005E3450" w:rsidRDefault="005E3450" w:rsidP="005E3450">
            <w:r>
              <w:t>{</w:t>
            </w:r>
          </w:p>
          <w:p w:rsidR="001157C6" w:rsidRDefault="005E3450" w:rsidP="005E3450">
            <w:pPr>
              <w:ind w:firstLine="420"/>
            </w:pPr>
            <w:r>
              <w:t>“token” : “</w:t>
            </w:r>
            <w:r>
              <w:rPr>
                <w:rFonts w:ascii="Consolas" w:hAnsi="Consolas" w:cs="Consolas"/>
                <w:color w:val="808000"/>
                <w:kern w:val="0"/>
                <w:sz w:val="20"/>
                <w:szCs w:val="20"/>
                <w:shd w:val="clear" w:color="auto" w:fill="FFFAE3"/>
              </w:rPr>
              <w:t>9911e72104224b3e8fc7e06942a0a97b</w:t>
            </w:r>
            <w:r>
              <w:t xml:space="preserve">”, </w:t>
            </w:r>
          </w:p>
          <w:p w:rsidR="005E3450" w:rsidRDefault="005E3450" w:rsidP="005E3450">
            <w:pPr>
              <w:ind w:firstLine="420"/>
            </w:pPr>
            <w:r>
              <w:t>“content” : “</w:t>
            </w:r>
            <w:r>
              <w:rPr>
                <w:rFonts w:hint="eastAsia"/>
              </w:rPr>
              <w:t>如何</w:t>
            </w:r>
            <w:r>
              <w:t>注册</w:t>
            </w:r>
            <w:r>
              <w:t>”,</w:t>
            </w:r>
            <w:r w:rsidR="001157C6">
              <w:t xml:space="preserve"> </w:t>
            </w:r>
          </w:p>
          <w:p w:rsidR="005E3450" w:rsidRDefault="005E3450" w:rsidP="001157C6">
            <w:pPr>
              <w:ind w:firstLine="420"/>
            </w:pPr>
            <w:r>
              <w:t xml:space="preserve">“type” : “1” </w:t>
            </w:r>
          </w:p>
          <w:p w:rsidR="00DB3B0D" w:rsidRDefault="005E3450" w:rsidP="005E3450">
            <w:r>
              <w:t>}</w:t>
            </w:r>
          </w:p>
          <w:p w:rsidR="00DB3B0D" w:rsidRDefault="005E3450" w:rsidP="00A03BDA">
            <w:r>
              <w:rPr>
                <w:rFonts w:hint="eastAsia"/>
              </w:rPr>
              <w:lastRenderedPageBreak/>
              <w:t>Response</w:t>
            </w:r>
            <w:r>
              <w:t xml:space="preserve"> : </w:t>
            </w:r>
          </w:p>
          <w:p w:rsidR="005E3450" w:rsidRPr="00A03BDA" w:rsidRDefault="005E3450" w:rsidP="005E3450">
            <w:r w:rsidRPr="00A03BDA">
              <w:t>{</w:t>
            </w:r>
          </w:p>
          <w:p w:rsidR="005E3450" w:rsidRPr="00A03BDA" w:rsidRDefault="005E3450" w:rsidP="005E3450">
            <w:r w:rsidRPr="00A03BDA">
              <w:t>      “success”</w:t>
            </w:r>
            <w:r w:rsidR="00751406">
              <w:t>:true,</w:t>
            </w:r>
          </w:p>
          <w:p w:rsidR="005E3450" w:rsidRPr="00A03BDA" w:rsidRDefault="005E3450" w:rsidP="005E3450">
            <w:r w:rsidRPr="00A03BDA">
              <w:t>      “code”</w:t>
            </w:r>
            <w:r w:rsidR="00751406">
              <w:t>:”0”,</w:t>
            </w:r>
          </w:p>
          <w:p w:rsidR="005E3450" w:rsidRPr="00A03BDA" w:rsidRDefault="005E3450" w:rsidP="005E3450">
            <w:r w:rsidRPr="00A03BDA">
              <w:t>      “msg”</w:t>
            </w:r>
            <w:r w:rsidR="00751406">
              <w:t>:””,</w:t>
            </w:r>
          </w:p>
          <w:p w:rsidR="005E3450" w:rsidRPr="00A03BDA" w:rsidRDefault="005E3450" w:rsidP="005E3450">
            <w:r w:rsidRPr="00A03BDA">
              <w:t>      “content”:{</w:t>
            </w:r>
          </w:p>
          <w:p w:rsidR="005E3450" w:rsidRPr="00A03BDA" w:rsidRDefault="005E3450" w:rsidP="005E3450">
            <w:r w:rsidRPr="00A03BDA">
              <w:t>          “result”: {</w:t>
            </w:r>
          </w:p>
          <w:p w:rsidR="005E3450" w:rsidRDefault="005E3450" w:rsidP="005E3450">
            <w:r>
              <w:t>             </w:t>
            </w:r>
            <w:r w:rsidR="007C5957">
              <w:t xml:space="preserve">“type” : “1” </w:t>
            </w:r>
            <w:r w:rsidR="00F83629">
              <w:t>,</w:t>
            </w:r>
          </w:p>
          <w:p w:rsidR="005E3450" w:rsidRDefault="007C5957" w:rsidP="005E3450">
            <w:r>
              <w:t xml:space="preserve">      “question” : “</w:t>
            </w:r>
            <w:r>
              <w:rPr>
                <w:rFonts w:hint="eastAsia"/>
              </w:rPr>
              <w:t>如何</w:t>
            </w:r>
            <w:r>
              <w:t>注册</w:t>
            </w:r>
            <w:r>
              <w:t>”</w:t>
            </w:r>
            <w:r w:rsidR="00F83629">
              <w:t>,</w:t>
            </w:r>
          </w:p>
          <w:p w:rsidR="005E3450" w:rsidRDefault="005E3450" w:rsidP="00D91AE3">
            <w:pPr>
              <w:ind w:left="1575" w:hangingChars="750" w:hanging="1575"/>
            </w:pPr>
            <w:r>
              <w:t xml:space="preserve">  </w:t>
            </w:r>
            <w:r w:rsidR="007C5957">
              <w:t xml:space="preserve">    “answer” : </w:t>
            </w:r>
            <w:r w:rsidR="00D91AE3" w:rsidRPr="00D91AE3">
              <w:rPr>
                <w:rFonts w:hint="eastAsia"/>
              </w:rPr>
              <w:t>"</w:t>
            </w:r>
            <w:r w:rsidR="00D91AE3" w:rsidRPr="00D91AE3">
              <w:rPr>
                <w:rFonts w:hint="eastAsia"/>
              </w:rPr>
              <w:t>您好，您可以通过访问孩子王官网，点击左上角的“免费注册”，即可进入到账户注册环节，填写完整信息后，点击“同意协议并注册”按钮，即完成注册。</w:t>
            </w:r>
            <w:r w:rsidR="00AA662E">
              <w:rPr>
                <w:rFonts w:hint="eastAsia"/>
              </w:rPr>
              <w:t>"</w:t>
            </w:r>
            <w:r w:rsidR="00F83629">
              <w:t>,</w:t>
            </w:r>
          </w:p>
          <w:p w:rsidR="005E3450" w:rsidRPr="00A03BDA" w:rsidRDefault="007C5957" w:rsidP="005E3450">
            <w:r>
              <w:t xml:space="preserve">      “token” : “</w:t>
            </w:r>
            <w:r>
              <w:rPr>
                <w:rFonts w:ascii="Consolas" w:hAnsi="Consolas" w:cs="Consolas"/>
                <w:color w:val="808000"/>
                <w:kern w:val="0"/>
                <w:sz w:val="20"/>
                <w:szCs w:val="20"/>
                <w:shd w:val="clear" w:color="auto" w:fill="FFFAE3"/>
              </w:rPr>
              <w:t>9911e72104224b3e8fc7e06942a0a97b</w:t>
            </w:r>
            <w:r>
              <w:t>”</w:t>
            </w:r>
          </w:p>
          <w:p w:rsidR="005E3450" w:rsidRPr="00A03BDA" w:rsidRDefault="005E3450" w:rsidP="005E3450">
            <w:r w:rsidRPr="00A03BDA">
              <w:t>          }</w:t>
            </w:r>
          </w:p>
          <w:p w:rsidR="005E3450" w:rsidRPr="00A03BDA" w:rsidRDefault="005E3450" w:rsidP="005E3450">
            <w:r w:rsidRPr="00A03BDA">
              <w:t>      }</w:t>
            </w:r>
          </w:p>
          <w:p w:rsidR="00DB3B0D" w:rsidRPr="00A03BDA" w:rsidRDefault="005E3450" w:rsidP="005E3450">
            <w:r w:rsidRPr="00A03BDA">
              <w:t>}</w:t>
            </w:r>
          </w:p>
        </w:tc>
      </w:tr>
    </w:tbl>
    <w:p w:rsidR="00F07D21" w:rsidRPr="007D3E83" w:rsidRDefault="00F07D21" w:rsidP="00E549BE">
      <w:pPr>
        <w:pStyle w:val="4"/>
      </w:pPr>
    </w:p>
    <w:sectPr w:rsidR="00F07D21" w:rsidRPr="007D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C6" w:rsidRDefault="00E82DC6" w:rsidP="00750B42">
      <w:r>
        <w:separator/>
      </w:r>
    </w:p>
  </w:endnote>
  <w:endnote w:type="continuationSeparator" w:id="0">
    <w:p w:rsidR="00E82DC6" w:rsidRDefault="00E82DC6" w:rsidP="007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C6" w:rsidRDefault="00E82DC6" w:rsidP="00750B42">
      <w:r>
        <w:separator/>
      </w:r>
    </w:p>
  </w:footnote>
  <w:footnote w:type="continuationSeparator" w:id="0">
    <w:p w:rsidR="00E82DC6" w:rsidRDefault="00E82DC6" w:rsidP="007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989"/>
    <w:multiLevelType w:val="hybridMultilevel"/>
    <w:tmpl w:val="FB6A9F0C"/>
    <w:lvl w:ilvl="0" w:tplc="E3C8FB6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00C9E"/>
    <w:multiLevelType w:val="hybridMultilevel"/>
    <w:tmpl w:val="E5A2F58C"/>
    <w:lvl w:ilvl="0" w:tplc="D0363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2B46B2"/>
    <w:multiLevelType w:val="hybridMultilevel"/>
    <w:tmpl w:val="2EFE468C"/>
    <w:lvl w:ilvl="0" w:tplc="9FC2577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02"/>
    <w:rsid w:val="00034BA1"/>
    <w:rsid w:val="00037686"/>
    <w:rsid w:val="000A1388"/>
    <w:rsid w:val="000A13A8"/>
    <w:rsid w:val="000D297C"/>
    <w:rsid w:val="000E2D91"/>
    <w:rsid w:val="000F50D7"/>
    <w:rsid w:val="00111FEB"/>
    <w:rsid w:val="001157C6"/>
    <w:rsid w:val="00147B43"/>
    <w:rsid w:val="001726B5"/>
    <w:rsid w:val="001A2110"/>
    <w:rsid w:val="001A2C46"/>
    <w:rsid w:val="001E10AF"/>
    <w:rsid w:val="0020779F"/>
    <w:rsid w:val="0021564C"/>
    <w:rsid w:val="0022681C"/>
    <w:rsid w:val="00235A02"/>
    <w:rsid w:val="00285F01"/>
    <w:rsid w:val="002A7795"/>
    <w:rsid w:val="002C7A08"/>
    <w:rsid w:val="003047F6"/>
    <w:rsid w:val="0031603F"/>
    <w:rsid w:val="00325700"/>
    <w:rsid w:val="00330A9A"/>
    <w:rsid w:val="0034553E"/>
    <w:rsid w:val="00367A8D"/>
    <w:rsid w:val="003849F9"/>
    <w:rsid w:val="003A6224"/>
    <w:rsid w:val="003D78B2"/>
    <w:rsid w:val="003E2882"/>
    <w:rsid w:val="003E5619"/>
    <w:rsid w:val="00402031"/>
    <w:rsid w:val="0040423F"/>
    <w:rsid w:val="00466E16"/>
    <w:rsid w:val="004754EE"/>
    <w:rsid w:val="004A78E5"/>
    <w:rsid w:val="004D4847"/>
    <w:rsid w:val="004E1B28"/>
    <w:rsid w:val="004F11C8"/>
    <w:rsid w:val="00527236"/>
    <w:rsid w:val="005318C1"/>
    <w:rsid w:val="005422DC"/>
    <w:rsid w:val="005E3450"/>
    <w:rsid w:val="005E7280"/>
    <w:rsid w:val="005F4136"/>
    <w:rsid w:val="00603DC2"/>
    <w:rsid w:val="00615693"/>
    <w:rsid w:val="00637471"/>
    <w:rsid w:val="00657842"/>
    <w:rsid w:val="00664D39"/>
    <w:rsid w:val="006B0812"/>
    <w:rsid w:val="006C43E1"/>
    <w:rsid w:val="006C4E3E"/>
    <w:rsid w:val="006D241C"/>
    <w:rsid w:val="00727F6F"/>
    <w:rsid w:val="00750B42"/>
    <w:rsid w:val="00751406"/>
    <w:rsid w:val="00756EEE"/>
    <w:rsid w:val="00765E83"/>
    <w:rsid w:val="007C1710"/>
    <w:rsid w:val="007C5957"/>
    <w:rsid w:val="007D3E83"/>
    <w:rsid w:val="007F57CD"/>
    <w:rsid w:val="008137EF"/>
    <w:rsid w:val="00830F52"/>
    <w:rsid w:val="00834E02"/>
    <w:rsid w:val="00844043"/>
    <w:rsid w:val="00875936"/>
    <w:rsid w:val="0090092A"/>
    <w:rsid w:val="00902DB9"/>
    <w:rsid w:val="00935603"/>
    <w:rsid w:val="00973CF8"/>
    <w:rsid w:val="00976D3F"/>
    <w:rsid w:val="00980CC7"/>
    <w:rsid w:val="009838A9"/>
    <w:rsid w:val="009A5F36"/>
    <w:rsid w:val="009B185A"/>
    <w:rsid w:val="00A03BDA"/>
    <w:rsid w:val="00A13C02"/>
    <w:rsid w:val="00A149F4"/>
    <w:rsid w:val="00A7065E"/>
    <w:rsid w:val="00A735B8"/>
    <w:rsid w:val="00AA34FE"/>
    <w:rsid w:val="00AA662E"/>
    <w:rsid w:val="00AB75DB"/>
    <w:rsid w:val="00AC79CC"/>
    <w:rsid w:val="00AD1B3F"/>
    <w:rsid w:val="00AF35AA"/>
    <w:rsid w:val="00B55943"/>
    <w:rsid w:val="00B6147E"/>
    <w:rsid w:val="00B97884"/>
    <w:rsid w:val="00BC1313"/>
    <w:rsid w:val="00BE7F11"/>
    <w:rsid w:val="00C00263"/>
    <w:rsid w:val="00C0669D"/>
    <w:rsid w:val="00C1019D"/>
    <w:rsid w:val="00C12F61"/>
    <w:rsid w:val="00C168A0"/>
    <w:rsid w:val="00C73476"/>
    <w:rsid w:val="00C8789D"/>
    <w:rsid w:val="00C9246C"/>
    <w:rsid w:val="00C94714"/>
    <w:rsid w:val="00CA56C7"/>
    <w:rsid w:val="00CB3E5C"/>
    <w:rsid w:val="00CF2B00"/>
    <w:rsid w:val="00D03019"/>
    <w:rsid w:val="00D33A85"/>
    <w:rsid w:val="00D447E0"/>
    <w:rsid w:val="00D47131"/>
    <w:rsid w:val="00D74A17"/>
    <w:rsid w:val="00D90FD1"/>
    <w:rsid w:val="00D91AE3"/>
    <w:rsid w:val="00DA4557"/>
    <w:rsid w:val="00DB3B0D"/>
    <w:rsid w:val="00DB6FEE"/>
    <w:rsid w:val="00DC3E6A"/>
    <w:rsid w:val="00DD6562"/>
    <w:rsid w:val="00DF03E0"/>
    <w:rsid w:val="00E20347"/>
    <w:rsid w:val="00E43D18"/>
    <w:rsid w:val="00E47CA3"/>
    <w:rsid w:val="00E502F6"/>
    <w:rsid w:val="00E5077F"/>
    <w:rsid w:val="00E549BE"/>
    <w:rsid w:val="00E606BF"/>
    <w:rsid w:val="00E726AA"/>
    <w:rsid w:val="00E82DC6"/>
    <w:rsid w:val="00E96D09"/>
    <w:rsid w:val="00EB42E4"/>
    <w:rsid w:val="00EC2200"/>
    <w:rsid w:val="00EC5980"/>
    <w:rsid w:val="00ED4C2C"/>
    <w:rsid w:val="00ED66AF"/>
    <w:rsid w:val="00EE0405"/>
    <w:rsid w:val="00EF0BAA"/>
    <w:rsid w:val="00F034C1"/>
    <w:rsid w:val="00F07D21"/>
    <w:rsid w:val="00F37A53"/>
    <w:rsid w:val="00F65BC5"/>
    <w:rsid w:val="00F66781"/>
    <w:rsid w:val="00F72151"/>
    <w:rsid w:val="00F83629"/>
    <w:rsid w:val="00FA13B7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AFD4"/>
  <w15:chartTrackingRefBased/>
  <w15:docId w15:val="{09701D79-634F-4BC6-9C9B-C6B196BE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A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1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1F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0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DF03E0"/>
  </w:style>
  <w:style w:type="character" w:styleId="a4">
    <w:name w:val="Hyperlink"/>
    <w:basedOn w:val="a0"/>
    <w:uiPriority w:val="99"/>
    <w:unhideWhenUsed/>
    <w:rsid w:val="00DF03E0"/>
    <w:rPr>
      <w:color w:val="0000FF"/>
      <w:u w:val="single"/>
    </w:rPr>
  </w:style>
  <w:style w:type="table" w:styleId="a5">
    <w:name w:val="Table Grid"/>
    <w:basedOn w:val="a1"/>
    <w:rsid w:val="00DF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3E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5A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5A0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3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35A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1F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1F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27F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7F6F"/>
  </w:style>
  <w:style w:type="paragraph" w:styleId="21">
    <w:name w:val="toc 2"/>
    <w:basedOn w:val="a"/>
    <w:next w:val="a"/>
    <w:autoRedefine/>
    <w:uiPriority w:val="39"/>
    <w:unhideWhenUsed/>
    <w:rsid w:val="00727F6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7F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7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0B4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C6902-9FD8-4816-AF83-80096215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2017-12-01T06:50:00Z</dcterms:created>
  <dcterms:modified xsi:type="dcterms:W3CDTF">2018-10-26T06:17:00Z</dcterms:modified>
</cp:coreProperties>
</file>