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073" w:rsidRDefault="0061430E" w:rsidP="00F54E6D">
      <w:pPr>
        <w:jc w:val="center"/>
        <w:outlineLvl w:val="0"/>
        <w:rPr>
          <w:b/>
          <w:sz w:val="30"/>
          <w:szCs w:val="30"/>
        </w:rPr>
      </w:pPr>
      <w:r w:rsidRPr="00503C9D">
        <w:rPr>
          <w:rFonts w:hint="eastAsia"/>
          <w:b/>
          <w:sz w:val="30"/>
          <w:szCs w:val="30"/>
        </w:rPr>
        <w:t>软件学院</w:t>
      </w:r>
      <w:r w:rsidR="001327AE" w:rsidRPr="00503C9D">
        <w:rPr>
          <w:rFonts w:hint="eastAsia"/>
          <w:b/>
          <w:sz w:val="30"/>
          <w:szCs w:val="30"/>
        </w:rPr>
        <w:t>201</w:t>
      </w:r>
      <w:r w:rsidR="00873B89">
        <w:rPr>
          <w:rFonts w:hint="eastAsia"/>
          <w:b/>
          <w:sz w:val="30"/>
          <w:szCs w:val="30"/>
        </w:rPr>
        <w:t>7</w:t>
      </w:r>
      <w:r>
        <w:rPr>
          <w:rFonts w:hint="eastAsia"/>
          <w:b/>
          <w:sz w:val="30"/>
          <w:szCs w:val="30"/>
        </w:rPr>
        <w:t>届</w:t>
      </w:r>
      <w:r w:rsidR="00BE5E33" w:rsidRPr="00503C9D">
        <w:rPr>
          <w:rFonts w:hint="eastAsia"/>
          <w:b/>
          <w:sz w:val="30"/>
          <w:szCs w:val="30"/>
        </w:rPr>
        <w:t>本科</w:t>
      </w:r>
      <w:r w:rsidR="00BE5E33">
        <w:rPr>
          <w:rFonts w:hint="eastAsia"/>
          <w:b/>
          <w:sz w:val="30"/>
          <w:szCs w:val="30"/>
        </w:rPr>
        <w:t>毕业</w:t>
      </w:r>
      <w:r w:rsidR="00BE5E33" w:rsidRPr="00503C9D">
        <w:rPr>
          <w:rFonts w:hint="eastAsia"/>
          <w:b/>
          <w:sz w:val="30"/>
          <w:szCs w:val="30"/>
        </w:rPr>
        <w:t>论文</w:t>
      </w:r>
      <w:r w:rsidR="00BE5E33">
        <w:rPr>
          <w:rFonts w:hint="eastAsia"/>
          <w:b/>
          <w:sz w:val="30"/>
          <w:szCs w:val="30"/>
        </w:rPr>
        <w:t>（设计）</w:t>
      </w:r>
      <w:r w:rsidR="0054208A">
        <w:rPr>
          <w:rFonts w:hint="eastAsia"/>
          <w:b/>
          <w:sz w:val="30"/>
          <w:szCs w:val="30"/>
        </w:rPr>
        <w:t>评审答辩</w:t>
      </w:r>
      <w:r w:rsidR="005C1073" w:rsidRPr="00503C9D">
        <w:rPr>
          <w:rFonts w:hint="eastAsia"/>
          <w:b/>
          <w:sz w:val="30"/>
          <w:szCs w:val="30"/>
        </w:rPr>
        <w:t>工作</w:t>
      </w:r>
      <w:r w:rsidR="0054208A">
        <w:rPr>
          <w:rFonts w:hint="eastAsia"/>
          <w:b/>
          <w:sz w:val="30"/>
          <w:szCs w:val="30"/>
        </w:rPr>
        <w:t>计划</w:t>
      </w:r>
    </w:p>
    <w:p w:rsidR="00BE5E33" w:rsidRDefault="00BE5E33" w:rsidP="00F54E6D">
      <w:pPr>
        <w:jc w:val="center"/>
        <w:outlineLvl w:val="0"/>
        <w:rPr>
          <w:b/>
          <w:sz w:val="30"/>
          <w:szCs w:val="30"/>
        </w:rPr>
      </w:pPr>
    </w:p>
    <w:p w:rsidR="00F34976" w:rsidRPr="005F2D13" w:rsidRDefault="00F36389" w:rsidP="00853496">
      <w:pPr>
        <w:ind w:firstLineChars="200" w:firstLine="482"/>
        <w:jc w:val="left"/>
        <w:outlineLvl w:val="0"/>
        <w:rPr>
          <w:b/>
          <w:sz w:val="24"/>
        </w:rPr>
      </w:pPr>
      <w:r w:rsidRPr="005F2D13">
        <w:rPr>
          <w:rFonts w:hint="eastAsia"/>
          <w:b/>
          <w:sz w:val="24"/>
        </w:rPr>
        <w:t>根据校教务处发布的《</w:t>
      </w:r>
      <w:r w:rsidR="003E58DB" w:rsidRPr="003E58DB">
        <w:rPr>
          <w:rFonts w:hint="eastAsia"/>
          <w:b/>
          <w:sz w:val="24"/>
        </w:rPr>
        <w:t>厦门大学本科毕业论文（设计）工作管理办法</w:t>
      </w:r>
      <w:r w:rsidRPr="005F2D13">
        <w:rPr>
          <w:rFonts w:hint="eastAsia"/>
          <w:b/>
          <w:sz w:val="24"/>
        </w:rPr>
        <w:t>》</w:t>
      </w:r>
      <w:r w:rsidR="00DE041B" w:rsidRPr="00DE041B">
        <w:rPr>
          <w:rFonts w:hint="eastAsia"/>
          <w:b/>
          <w:sz w:val="24"/>
        </w:rPr>
        <w:t>（厦大教〔</w:t>
      </w:r>
      <w:r w:rsidR="00DE041B" w:rsidRPr="00DE041B">
        <w:rPr>
          <w:rFonts w:hint="eastAsia"/>
          <w:b/>
          <w:sz w:val="24"/>
        </w:rPr>
        <w:t>2016</w:t>
      </w:r>
      <w:r w:rsidR="00DE041B" w:rsidRPr="00DE041B">
        <w:rPr>
          <w:rFonts w:hint="eastAsia"/>
          <w:b/>
          <w:sz w:val="24"/>
        </w:rPr>
        <w:t>〕</w:t>
      </w:r>
      <w:r w:rsidR="00DE041B" w:rsidRPr="00DE041B">
        <w:rPr>
          <w:rFonts w:hint="eastAsia"/>
          <w:b/>
          <w:sz w:val="24"/>
        </w:rPr>
        <w:t>4</w:t>
      </w:r>
      <w:r w:rsidR="00DE041B" w:rsidRPr="00DE041B">
        <w:rPr>
          <w:rFonts w:hint="eastAsia"/>
          <w:b/>
          <w:sz w:val="24"/>
        </w:rPr>
        <w:t>号）</w:t>
      </w:r>
      <w:r w:rsidR="00C47E15">
        <w:rPr>
          <w:rFonts w:hint="eastAsia"/>
          <w:b/>
          <w:sz w:val="24"/>
        </w:rPr>
        <w:t>及《</w:t>
      </w:r>
      <w:r w:rsidR="00C47E15" w:rsidRPr="00C47E15">
        <w:rPr>
          <w:rFonts w:hint="eastAsia"/>
          <w:b/>
          <w:sz w:val="24"/>
        </w:rPr>
        <w:t>关于做好</w:t>
      </w:r>
      <w:r w:rsidR="00C47E15" w:rsidRPr="00C47E15">
        <w:rPr>
          <w:rFonts w:hint="eastAsia"/>
          <w:b/>
          <w:sz w:val="24"/>
        </w:rPr>
        <w:t>2016</w:t>
      </w:r>
      <w:r w:rsidR="00C47E15" w:rsidRPr="00C47E15">
        <w:rPr>
          <w:rFonts w:hint="eastAsia"/>
          <w:b/>
          <w:sz w:val="24"/>
        </w:rPr>
        <w:t>届本科毕业论文（设计）工作的通知</w:t>
      </w:r>
      <w:r w:rsidR="00C47E15">
        <w:rPr>
          <w:rFonts w:hint="eastAsia"/>
          <w:b/>
          <w:sz w:val="24"/>
        </w:rPr>
        <w:t>》</w:t>
      </w:r>
      <w:r w:rsidR="003E58DB">
        <w:rPr>
          <w:rFonts w:hint="eastAsia"/>
          <w:b/>
          <w:sz w:val="24"/>
        </w:rPr>
        <w:t>的相关要求，制定</w:t>
      </w:r>
      <w:r w:rsidR="00F34976" w:rsidRPr="005F2D13">
        <w:rPr>
          <w:rFonts w:hint="eastAsia"/>
          <w:b/>
          <w:sz w:val="24"/>
        </w:rPr>
        <w:t>本年度</w:t>
      </w:r>
      <w:r w:rsidR="00853496" w:rsidRPr="005F2D13">
        <w:rPr>
          <w:rFonts w:hint="eastAsia"/>
          <w:b/>
          <w:sz w:val="24"/>
        </w:rPr>
        <w:t>我院</w:t>
      </w:r>
      <w:proofErr w:type="gramStart"/>
      <w:r w:rsidR="00F34976" w:rsidRPr="005F2D13">
        <w:rPr>
          <w:rFonts w:hint="eastAsia"/>
          <w:b/>
          <w:sz w:val="24"/>
        </w:rPr>
        <w:t>本科毕设答辩</w:t>
      </w:r>
      <w:proofErr w:type="gramEnd"/>
      <w:r w:rsidR="00F34976" w:rsidRPr="005F2D13">
        <w:rPr>
          <w:rFonts w:hint="eastAsia"/>
          <w:b/>
          <w:sz w:val="24"/>
        </w:rPr>
        <w:t>各项工作的</w:t>
      </w:r>
      <w:r w:rsidRPr="005F2D13">
        <w:rPr>
          <w:rFonts w:hint="eastAsia"/>
          <w:b/>
          <w:sz w:val="24"/>
        </w:rPr>
        <w:t>时间</w:t>
      </w:r>
      <w:r w:rsidR="00F34976" w:rsidRPr="005F2D13">
        <w:rPr>
          <w:rFonts w:hint="eastAsia"/>
          <w:b/>
          <w:sz w:val="24"/>
        </w:rPr>
        <w:t>进度</w:t>
      </w:r>
      <w:r w:rsidRPr="005F2D13">
        <w:rPr>
          <w:rFonts w:hint="eastAsia"/>
          <w:b/>
          <w:sz w:val="24"/>
        </w:rPr>
        <w:t>安排</w:t>
      </w:r>
      <w:r w:rsidR="003E58DB">
        <w:rPr>
          <w:rFonts w:hint="eastAsia"/>
          <w:b/>
          <w:sz w:val="24"/>
        </w:rPr>
        <w:t>，现发布如下</w:t>
      </w:r>
      <w:r w:rsidR="009E1C50" w:rsidRPr="005F2D13">
        <w:rPr>
          <w:rFonts w:hint="eastAsia"/>
          <w:b/>
          <w:sz w:val="24"/>
        </w:rPr>
        <w:t>。</w:t>
      </w:r>
    </w:p>
    <w:p w:rsidR="00A67B02" w:rsidRPr="007811DF" w:rsidRDefault="00890655" w:rsidP="007811DF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7811DF">
        <w:rPr>
          <w:rFonts w:hint="eastAsia"/>
          <w:sz w:val="28"/>
          <w:szCs w:val="28"/>
        </w:rPr>
        <w:t>学生</w:t>
      </w:r>
      <w:r w:rsidR="00AC6314" w:rsidRPr="007811DF">
        <w:rPr>
          <w:rFonts w:hint="eastAsia"/>
          <w:sz w:val="28"/>
          <w:szCs w:val="28"/>
        </w:rPr>
        <w:t>须</w:t>
      </w:r>
      <w:r w:rsidRPr="007811DF">
        <w:rPr>
          <w:rFonts w:hint="eastAsia"/>
          <w:sz w:val="28"/>
          <w:szCs w:val="28"/>
        </w:rPr>
        <w:t>在</w:t>
      </w:r>
      <w:r w:rsidR="00F54435" w:rsidRPr="007811DF">
        <w:rPr>
          <w:rFonts w:hint="eastAsia"/>
          <w:b/>
          <w:color w:val="FF0000"/>
          <w:sz w:val="28"/>
          <w:szCs w:val="28"/>
          <w:u w:val="single"/>
        </w:rPr>
        <w:t>5</w:t>
      </w:r>
      <w:r w:rsidR="00AD0E54" w:rsidRPr="007811DF">
        <w:rPr>
          <w:rFonts w:hint="eastAsia"/>
          <w:b/>
          <w:color w:val="FF0000"/>
          <w:sz w:val="28"/>
          <w:szCs w:val="28"/>
          <w:u w:val="single"/>
        </w:rPr>
        <w:t>月</w:t>
      </w:r>
      <w:r w:rsidR="007811DF" w:rsidRPr="007811DF">
        <w:rPr>
          <w:rFonts w:hint="eastAsia"/>
          <w:b/>
          <w:color w:val="FF0000"/>
          <w:sz w:val="28"/>
          <w:szCs w:val="28"/>
          <w:u w:val="single"/>
        </w:rPr>
        <w:t>5</w:t>
      </w:r>
      <w:r w:rsidR="00AD0E54" w:rsidRPr="007811DF">
        <w:rPr>
          <w:rFonts w:hint="eastAsia"/>
          <w:b/>
          <w:color w:val="FF0000"/>
          <w:sz w:val="28"/>
          <w:szCs w:val="28"/>
          <w:u w:val="single"/>
        </w:rPr>
        <w:t>日</w:t>
      </w:r>
      <w:r w:rsidRPr="007811DF">
        <w:rPr>
          <w:rFonts w:hint="eastAsia"/>
          <w:b/>
          <w:color w:val="FF0000"/>
          <w:sz w:val="28"/>
          <w:szCs w:val="28"/>
          <w:u w:val="single"/>
        </w:rPr>
        <w:t>前</w:t>
      </w:r>
      <w:r w:rsidRPr="007811DF">
        <w:rPr>
          <w:rFonts w:hint="eastAsia"/>
          <w:sz w:val="28"/>
          <w:szCs w:val="28"/>
        </w:rPr>
        <w:t>提交论文</w:t>
      </w:r>
      <w:r w:rsidR="00F36389" w:rsidRPr="007811DF">
        <w:rPr>
          <w:rFonts w:hint="eastAsia"/>
          <w:sz w:val="28"/>
          <w:szCs w:val="28"/>
        </w:rPr>
        <w:t>初稿</w:t>
      </w:r>
      <w:r w:rsidRPr="007811DF">
        <w:rPr>
          <w:rFonts w:hint="eastAsia"/>
          <w:sz w:val="28"/>
          <w:szCs w:val="28"/>
        </w:rPr>
        <w:t>给导师</w:t>
      </w:r>
      <w:r w:rsidR="00AE0BEC" w:rsidRPr="007811DF">
        <w:rPr>
          <w:rFonts w:hint="eastAsia"/>
          <w:sz w:val="28"/>
          <w:szCs w:val="28"/>
        </w:rPr>
        <w:t>（导师可根据所指导学生具体情况适当提前）</w:t>
      </w:r>
      <w:r w:rsidRPr="007811DF">
        <w:rPr>
          <w:rFonts w:hint="eastAsia"/>
          <w:sz w:val="28"/>
          <w:szCs w:val="28"/>
        </w:rPr>
        <w:t>，由导师审核，如需修改，学生应按照导师要求及时修改后再提交给导师</w:t>
      </w:r>
      <w:r w:rsidR="00083178" w:rsidRPr="007811DF">
        <w:rPr>
          <w:rFonts w:hint="eastAsia"/>
          <w:sz w:val="28"/>
          <w:szCs w:val="28"/>
        </w:rPr>
        <w:t>。</w:t>
      </w:r>
    </w:p>
    <w:p w:rsidR="007811DF" w:rsidRPr="007811DF" w:rsidRDefault="007811DF" w:rsidP="007811DF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7811DF">
        <w:rPr>
          <w:rFonts w:hint="eastAsia"/>
          <w:sz w:val="28"/>
          <w:szCs w:val="28"/>
        </w:rPr>
        <w:t>学生应于</w:t>
      </w:r>
      <w:r w:rsidRPr="007811DF">
        <w:rPr>
          <w:rFonts w:hint="eastAsia"/>
          <w:b/>
          <w:color w:val="FF0000"/>
          <w:sz w:val="28"/>
          <w:szCs w:val="28"/>
          <w:u w:val="single"/>
        </w:rPr>
        <w:t>5</w:t>
      </w:r>
      <w:r w:rsidRPr="007811DF">
        <w:rPr>
          <w:rFonts w:hint="eastAsia"/>
          <w:b/>
          <w:color w:val="FF0000"/>
          <w:sz w:val="28"/>
          <w:szCs w:val="28"/>
          <w:u w:val="single"/>
        </w:rPr>
        <w:t>月</w:t>
      </w:r>
      <w:r w:rsidRPr="007811DF">
        <w:rPr>
          <w:rFonts w:hint="eastAsia"/>
          <w:b/>
          <w:color w:val="FF0000"/>
          <w:sz w:val="28"/>
          <w:szCs w:val="28"/>
          <w:u w:val="single"/>
        </w:rPr>
        <w:t>14</w:t>
      </w:r>
      <w:r w:rsidRPr="007811DF">
        <w:rPr>
          <w:rFonts w:hint="eastAsia"/>
          <w:b/>
          <w:color w:val="FF0000"/>
          <w:sz w:val="28"/>
          <w:szCs w:val="28"/>
          <w:u w:val="single"/>
        </w:rPr>
        <w:t>日</w:t>
      </w:r>
      <w:r w:rsidRPr="007811DF">
        <w:rPr>
          <w:rFonts w:hint="eastAsia"/>
          <w:sz w:val="28"/>
          <w:szCs w:val="28"/>
        </w:rPr>
        <w:t>前将定稿的论文及论文相关文档打印和装订（简装）交给导师。</w:t>
      </w:r>
      <w:r w:rsidRPr="00F54E6D">
        <w:rPr>
          <w:rFonts w:hint="eastAsia"/>
          <w:sz w:val="28"/>
          <w:szCs w:val="28"/>
        </w:rPr>
        <w:t>导师</w:t>
      </w:r>
      <w:r>
        <w:rPr>
          <w:rFonts w:hint="eastAsia"/>
          <w:sz w:val="28"/>
          <w:szCs w:val="28"/>
        </w:rPr>
        <w:t>确认</w:t>
      </w:r>
      <w:r w:rsidRPr="00F54E6D">
        <w:rPr>
          <w:rFonts w:hint="eastAsia"/>
          <w:sz w:val="28"/>
          <w:szCs w:val="28"/>
        </w:rPr>
        <w:t>后，给出论文的评语和成绩（</w:t>
      </w:r>
      <w:proofErr w:type="gramStart"/>
      <w:r w:rsidRPr="005F2D13">
        <w:rPr>
          <w:rFonts w:hint="eastAsia"/>
          <w:b/>
          <w:color w:val="FF0000"/>
          <w:sz w:val="28"/>
          <w:szCs w:val="28"/>
        </w:rPr>
        <w:t>导师</w:t>
      </w:r>
      <w:r>
        <w:rPr>
          <w:rFonts w:hint="eastAsia"/>
          <w:b/>
          <w:color w:val="FF0000"/>
          <w:sz w:val="28"/>
          <w:szCs w:val="28"/>
        </w:rPr>
        <w:t>拟评</w:t>
      </w:r>
      <w:r w:rsidRPr="005F2D13">
        <w:rPr>
          <w:rFonts w:hint="eastAsia"/>
          <w:b/>
          <w:color w:val="FF0000"/>
          <w:sz w:val="28"/>
          <w:szCs w:val="28"/>
        </w:rPr>
        <w:t>成绩</w:t>
      </w:r>
      <w:proofErr w:type="gramEnd"/>
      <w:r w:rsidRPr="005F2D13">
        <w:rPr>
          <w:rFonts w:hint="eastAsia"/>
          <w:b/>
          <w:color w:val="FF0000"/>
          <w:sz w:val="28"/>
          <w:szCs w:val="28"/>
        </w:rPr>
        <w:t>以</w:t>
      </w:r>
      <w:r>
        <w:rPr>
          <w:rFonts w:hint="eastAsia"/>
          <w:b/>
          <w:color w:val="FF0000"/>
          <w:sz w:val="28"/>
          <w:szCs w:val="28"/>
        </w:rPr>
        <w:t>百分制计分，</w:t>
      </w:r>
      <w:r w:rsidRPr="003E58DB">
        <w:rPr>
          <w:rFonts w:hint="eastAsia"/>
          <w:b/>
          <w:sz w:val="28"/>
          <w:szCs w:val="28"/>
        </w:rPr>
        <w:t>60</w:t>
      </w:r>
      <w:r w:rsidRPr="003E58DB">
        <w:rPr>
          <w:rFonts w:hint="eastAsia"/>
          <w:b/>
          <w:sz w:val="28"/>
          <w:szCs w:val="28"/>
        </w:rPr>
        <w:t>分及以上方可进入后续论文评审流程</w:t>
      </w:r>
      <w:r w:rsidRPr="00F54E6D">
        <w:rPr>
          <w:rFonts w:hint="eastAsia"/>
          <w:sz w:val="28"/>
          <w:szCs w:val="28"/>
        </w:rPr>
        <w:t>）。</w:t>
      </w:r>
      <w:r w:rsidRPr="008A10C7">
        <w:rPr>
          <w:rFonts w:hint="eastAsia"/>
          <w:sz w:val="28"/>
          <w:szCs w:val="28"/>
          <w:vertAlign w:val="superscript"/>
        </w:rPr>
        <w:t>①</w:t>
      </w:r>
    </w:p>
    <w:p w:rsidR="00E1177C" w:rsidRPr="007811DF" w:rsidRDefault="00E1177C" w:rsidP="00C0438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所有论文拟评优的学生，须由本人向论文指导老师提出评优申请，导师审核同意后，</w:t>
      </w:r>
      <w:r w:rsidRPr="008A10C7">
        <w:rPr>
          <w:rFonts w:hint="eastAsia"/>
          <w:b/>
          <w:sz w:val="28"/>
          <w:szCs w:val="28"/>
        </w:rPr>
        <w:t>于</w:t>
      </w:r>
      <w:r w:rsidRPr="002B518E">
        <w:rPr>
          <w:rFonts w:hint="eastAsia"/>
          <w:b/>
          <w:color w:val="FF0000"/>
          <w:sz w:val="28"/>
          <w:szCs w:val="28"/>
          <w:u w:val="single"/>
        </w:rPr>
        <w:t>5</w:t>
      </w:r>
      <w:r w:rsidRPr="002B518E">
        <w:rPr>
          <w:rFonts w:hint="eastAsia"/>
          <w:b/>
          <w:color w:val="FF0000"/>
          <w:sz w:val="28"/>
          <w:szCs w:val="28"/>
          <w:u w:val="single"/>
        </w:rPr>
        <w:t>月</w:t>
      </w:r>
      <w:r w:rsidR="001B4638">
        <w:rPr>
          <w:rFonts w:hint="eastAsia"/>
          <w:b/>
          <w:color w:val="FF0000"/>
          <w:sz w:val="28"/>
          <w:szCs w:val="28"/>
          <w:u w:val="single"/>
        </w:rPr>
        <w:t>1</w:t>
      </w:r>
      <w:r w:rsidR="00F325E5">
        <w:rPr>
          <w:rFonts w:hint="eastAsia"/>
          <w:b/>
          <w:color w:val="FF0000"/>
          <w:sz w:val="28"/>
          <w:szCs w:val="28"/>
          <w:u w:val="single"/>
        </w:rPr>
        <w:t>6</w:t>
      </w:r>
      <w:r w:rsidRPr="002B518E">
        <w:rPr>
          <w:rFonts w:hint="eastAsia"/>
          <w:b/>
          <w:color w:val="FF0000"/>
          <w:sz w:val="28"/>
          <w:szCs w:val="28"/>
          <w:u w:val="single"/>
        </w:rPr>
        <w:t>日</w:t>
      </w:r>
      <w:r w:rsidRPr="00740460">
        <w:rPr>
          <w:rFonts w:hint="eastAsia"/>
          <w:b/>
          <w:color w:val="FF0000"/>
          <w:sz w:val="28"/>
          <w:szCs w:val="28"/>
        </w:rPr>
        <w:t>前</w:t>
      </w:r>
      <w:r w:rsidRPr="008A10C7">
        <w:rPr>
          <w:rFonts w:hint="eastAsia"/>
          <w:b/>
          <w:sz w:val="28"/>
          <w:szCs w:val="28"/>
        </w:rPr>
        <w:t>将</w:t>
      </w:r>
      <w:r w:rsidRPr="00740460">
        <w:rPr>
          <w:rFonts w:hint="eastAsia"/>
          <w:b/>
          <w:color w:val="FF0000"/>
          <w:sz w:val="28"/>
          <w:szCs w:val="28"/>
        </w:rPr>
        <w:t>拟评优学生名单</w:t>
      </w:r>
      <w:r w:rsidRPr="008A10C7">
        <w:rPr>
          <w:rFonts w:hint="eastAsia"/>
          <w:b/>
          <w:sz w:val="28"/>
          <w:szCs w:val="28"/>
        </w:rPr>
        <w:t>上报学院</w:t>
      </w:r>
      <w:r>
        <w:rPr>
          <w:rFonts w:hint="eastAsia"/>
          <w:sz w:val="28"/>
          <w:szCs w:val="28"/>
        </w:rPr>
        <w:t>（</w:t>
      </w:r>
      <w:r w:rsidR="00710781">
        <w:rPr>
          <w:rFonts w:hint="eastAsia"/>
          <w:sz w:val="28"/>
          <w:szCs w:val="28"/>
        </w:rPr>
        <w:t>85</w:t>
      </w:r>
      <w:r w:rsidR="00C04383">
        <w:rPr>
          <w:rFonts w:hint="eastAsia"/>
          <w:sz w:val="28"/>
          <w:szCs w:val="28"/>
        </w:rPr>
        <w:t>分</w:t>
      </w:r>
      <w:r w:rsidR="00710781">
        <w:rPr>
          <w:rFonts w:hint="eastAsia"/>
          <w:sz w:val="28"/>
          <w:szCs w:val="28"/>
        </w:rPr>
        <w:t>及</w:t>
      </w:r>
      <w:r w:rsidR="00710781">
        <w:rPr>
          <w:rFonts w:hint="eastAsia"/>
          <w:sz w:val="28"/>
          <w:szCs w:val="28"/>
        </w:rPr>
        <w:t>85</w:t>
      </w:r>
      <w:r w:rsidR="00710781"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以上为优）</w:t>
      </w:r>
      <w:r w:rsidR="00C04383">
        <w:rPr>
          <w:rFonts w:hint="eastAsia"/>
          <w:sz w:val="28"/>
          <w:szCs w:val="28"/>
        </w:rPr>
        <w:t>。由于学校要求最终评优论文数不得超过毕设人数的</w:t>
      </w:r>
      <w:r w:rsidR="00C04383">
        <w:rPr>
          <w:rFonts w:hint="eastAsia"/>
          <w:sz w:val="28"/>
          <w:szCs w:val="28"/>
        </w:rPr>
        <w:t>30%</w:t>
      </w:r>
      <w:r w:rsidR="00C04383">
        <w:rPr>
          <w:rFonts w:hint="eastAsia"/>
          <w:sz w:val="28"/>
          <w:szCs w:val="28"/>
        </w:rPr>
        <w:t>，为了适当控制推荐评优人数，保证优秀论文答辩的质量，</w:t>
      </w:r>
      <w:r w:rsidR="00BB1677">
        <w:rPr>
          <w:rFonts w:hint="eastAsia"/>
          <w:sz w:val="28"/>
          <w:szCs w:val="28"/>
        </w:rPr>
        <w:t>同时兼顾推优过程的公平与效率，故本次答辩参加优辩的学生名额按照可评优人数的</w:t>
      </w:r>
      <w:r w:rsidR="00BB1677">
        <w:rPr>
          <w:rFonts w:hint="eastAsia"/>
          <w:sz w:val="28"/>
          <w:szCs w:val="28"/>
        </w:rPr>
        <w:t>120%</w:t>
      </w:r>
      <w:r w:rsidR="00BB1677">
        <w:rPr>
          <w:rFonts w:hint="eastAsia"/>
          <w:sz w:val="28"/>
          <w:szCs w:val="28"/>
        </w:rPr>
        <w:t>估算</w:t>
      </w:r>
      <w:r w:rsidR="00C45924">
        <w:rPr>
          <w:rFonts w:hint="eastAsia"/>
          <w:sz w:val="28"/>
          <w:szCs w:val="28"/>
        </w:rPr>
        <w:t>（</w:t>
      </w:r>
      <w:r w:rsidR="00C45924">
        <w:rPr>
          <w:rFonts w:hint="eastAsia"/>
          <w:sz w:val="28"/>
          <w:szCs w:val="28"/>
        </w:rPr>
        <w:t>176</w:t>
      </w:r>
      <w:r w:rsidR="00C45924">
        <w:rPr>
          <w:rFonts w:hint="eastAsia"/>
          <w:sz w:val="28"/>
          <w:szCs w:val="28"/>
        </w:rPr>
        <w:t>人参加本次毕设，不超过</w:t>
      </w:r>
      <w:r w:rsidR="00C45924">
        <w:rPr>
          <w:rFonts w:hint="eastAsia"/>
          <w:sz w:val="28"/>
          <w:szCs w:val="28"/>
        </w:rPr>
        <w:t>30%</w:t>
      </w:r>
      <w:r w:rsidR="00C45924">
        <w:rPr>
          <w:rFonts w:hint="eastAsia"/>
          <w:sz w:val="28"/>
          <w:szCs w:val="28"/>
        </w:rPr>
        <w:t>评优，即</w:t>
      </w:r>
      <w:r w:rsidR="00C45924">
        <w:rPr>
          <w:rFonts w:hint="eastAsia"/>
          <w:sz w:val="28"/>
          <w:szCs w:val="28"/>
        </w:rPr>
        <w:t>52</w:t>
      </w:r>
      <w:r w:rsidR="00C45924">
        <w:rPr>
          <w:rFonts w:hint="eastAsia"/>
          <w:sz w:val="28"/>
          <w:szCs w:val="28"/>
        </w:rPr>
        <w:t>人，扣除</w:t>
      </w:r>
      <w:r w:rsidR="00C45924">
        <w:rPr>
          <w:rFonts w:hint="eastAsia"/>
          <w:sz w:val="28"/>
          <w:szCs w:val="28"/>
        </w:rPr>
        <w:t>CHECK-IT</w:t>
      </w:r>
      <w:r w:rsidR="00C45924">
        <w:rPr>
          <w:rFonts w:hint="eastAsia"/>
          <w:sz w:val="28"/>
          <w:szCs w:val="28"/>
        </w:rPr>
        <w:t>的</w:t>
      </w:r>
      <w:r w:rsidR="00C45924">
        <w:rPr>
          <w:rFonts w:hint="eastAsia"/>
          <w:sz w:val="28"/>
          <w:szCs w:val="28"/>
        </w:rPr>
        <w:t>4</w:t>
      </w:r>
      <w:r w:rsidR="00C45924">
        <w:rPr>
          <w:rFonts w:hint="eastAsia"/>
          <w:sz w:val="28"/>
          <w:szCs w:val="28"/>
        </w:rPr>
        <w:t>个评优名额，</w:t>
      </w:r>
      <w:r w:rsidR="00C45924">
        <w:rPr>
          <w:rFonts w:hint="eastAsia"/>
          <w:sz w:val="28"/>
          <w:szCs w:val="28"/>
        </w:rPr>
        <w:t>48</w:t>
      </w:r>
      <w:r w:rsidR="00C45924">
        <w:rPr>
          <w:rFonts w:hint="eastAsia"/>
          <w:sz w:val="28"/>
          <w:szCs w:val="28"/>
        </w:rPr>
        <w:t>人</w:t>
      </w:r>
      <w:r w:rsidR="00C45924">
        <w:rPr>
          <w:rFonts w:hint="eastAsia"/>
          <w:sz w:val="28"/>
          <w:szCs w:val="28"/>
        </w:rPr>
        <w:t>*120%</w:t>
      </w:r>
      <w:r w:rsidR="00C45924">
        <w:rPr>
          <w:rFonts w:hint="eastAsia"/>
          <w:sz w:val="28"/>
          <w:szCs w:val="28"/>
        </w:rPr>
        <w:t>≈</w:t>
      </w:r>
      <w:r w:rsidR="00C45924">
        <w:rPr>
          <w:rFonts w:hint="eastAsia"/>
          <w:sz w:val="28"/>
          <w:szCs w:val="28"/>
        </w:rPr>
        <w:t>58</w:t>
      </w:r>
      <w:r w:rsidR="00C45924">
        <w:rPr>
          <w:rFonts w:hint="eastAsia"/>
          <w:sz w:val="28"/>
          <w:szCs w:val="28"/>
        </w:rPr>
        <w:t>人）</w:t>
      </w:r>
      <w:r w:rsidR="00BB1677">
        <w:rPr>
          <w:rFonts w:hint="eastAsia"/>
          <w:sz w:val="28"/>
          <w:szCs w:val="28"/>
        </w:rPr>
        <w:t>后进行分配：</w:t>
      </w:r>
      <w:r>
        <w:rPr>
          <w:rFonts w:hint="eastAsia"/>
          <w:sz w:val="28"/>
          <w:szCs w:val="28"/>
        </w:rPr>
        <w:t>每位导师</w:t>
      </w:r>
      <w:r w:rsidR="001109E1">
        <w:rPr>
          <w:rFonts w:hint="eastAsia"/>
          <w:sz w:val="28"/>
          <w:szCs w:val="28"/>
        </w:rPr>
        <w:t>直接</w:t>
      </w:r>
      <w:bookmarkStart w:id="0" w:name="_GoBack"/>
      <w:bookmarkEnd w:id="0"/>
      <w:r>
        <w:rPr>
          <w:rFonts w:hint="eastAsia"/>
          <w:sz w:val="28"/>
          <w:szCs w:val="28"/>
        </w:rPr>
        <w:t>推荐评优的学生人数不超过</w:t>
      </w:r>
      <w:r w:rsidR="00F325E5">
        <w:rPr>
          <w:rFonts w:hint="eastAsia"/>
          <w:b/>
          <w:color w:val="FF0000"/>
          <w:sz w:val="28"/>
          <w:szCs w:val="28"/>
        </w:rPr>
        <w:t>1</w:t>
      </w:r>
      <w:r>
        <w:rPr>
          <w:rFonts w:hint="eastAsia"/>
          <w:sz w:val="28"/>
          <w:szCs w:val="28"/>
        </w:rPr>
        <w:t>人</w:t>
      </w:r>
      <w:r w:rsidR="00C45924">
        <w:rPr>
          <w:rFonts w:hint="eastAsia"/>
          <w:sz w:val="28"/>
          <w:szCs w:val="28"/>
        </w:rPr>
        <w:t>（计</w:t>
      </w:r>
      <w:r w:rsidR="00C45924">
        <w:rPr>
          <w:rFonts w:hint="eastAsia"/>
          <w:sz w:val="28"/>
          <w:szCs w:val="28"/>
        </w:rPr>
        <w:t>42</w:t>
      </w:r>
      <w:r w:rsidR="00C45924">
        <w:rPr>
          <w:rFonts w:hint="eastAsia"/>
          <w:sz w:val="28"/>
          <w:szCs w:val="28"/>
        </w:rPr>
        <w:t>人）</w:t>
      </w:r>
      <w:r w:rsidR="00F325E5">
        <w:rPr>
          <w:rFonts w:hint="eastAsia"/>
          <w:sz w:val="28"/>
          <w:szCs w:val="28"/>
        </w:rPr>
        <w:t>，</w:t>
      </w:r>
      <w:r w:rsidR="00710781">
        <w:rPr>
          <w:rFonts w:hint="eastAsia"/>
          <w:sz w:val="28"/>
          <w:szCs w:val="28"/>
        </w:rPr>
        <w:t>软工和数媒两个系可以分别再推荐不超过</w:t>
      </w:r>
      <w:r w:rsidR="00C45924">
        <w:rPr>
          <w:rFonts w:hint="eastAsia"/>
          <w:b/>
          <w:color w:val="FF0000"/>
          <w:sz w:val="28"/>
          <w:szCs w:val="28"/>
        </w:rPr>
        <w:t>8</w:t>
      </w:r>
      <w:r w:rsidR="00710781">
        <w:rPr>
          <w:rFonts w:hint="eastAsia"/>
          <w:sz w:val="28"/>
          <w:szCs w:val="28"/>
        </w:rPr>
        <w:t>名学生</w:t>
      </w:r>
      <w:r w:rsidR="00C45924">
        <w:rPr>
          <w:rFonts w:hint="eastAsia"/>
          <w:sz w:val="28"/>
          <w:szCs w:val="28"/>
        </w:rPr>
        <w:t>（计</w:t>
      </w:r>
      <w:r w:rsidR="00C45924">
        <w:rPr>
          <w:rFonts w:hint="eastAsia"/>
          <w:sz w:val="28"/>
          <w:szCs w:val="28"/>
        </w:rPr>
        <w:t>16</w:t>
      </w:r>
      <w:r w:rsidR="00C45924">
        <w:rPr>
          <w:rFonts w:hint="eastAsia"/>
          <w:sz w:val="28"/>
          <w:szCs w:val="28"/>
        </w:rPr>
        <w:t>人）</w:t>
      </w:r>
      <w:r w:rsidR="00710781">
        <w:rPr>
          <w:rFonts w:hint="eastAsia"/>
          <w:sz w:val="28"/>
          <w:szCs w:val="28"/>
        </w:rPr>
        <w:t>参加评优</w:t>
      </w:r>
      <w:r w:rsidR="00C04383">
        <w:rPr>
          <w:rFonts w:hint="eastAsia"/>
          <w:sz w:val="28"/>
          <w:szCs w:val="28"/>
        </w:rPr>
        <w:t>，</w:t>
      </w:r>
      <w:r w:rsidR="00C04383" w:rsidRPr="00C04383">
        <w:rPr>
          <w:rFonts w:hint="eastAsia"/>
          <w:sz w:val="28"/>
          <w:szCs w:val="28"/>
        </w:rPr>
        <w:t>每个系由系主任或副主任，根据实际情况主持确定具体</w:t>
      </w:r>
      <w:r w:rsidR="00C04383">
        <w:rPr>
          <w:rFonts w:hint="eastAsia"/>
          <w:sz w:val="28"/>
          <w:szCs w:val="28"/>
        </w:rPr>
        <w:t>名单</w:t>
      </w:r>
      <w:r>
        <w:rPr>
          <w:rFonts w:hint="eastAsia"/>
          <w:sz w:val="28"/>
          <w:szCs w:val="28"/>
        </w:rPr>
        <w:t>。</w:t>
      </w:r>
      <w:r w:rsidRPr="00C90F6F">
        <w:rPr>
          <w:rFonts w:hint="eastAsia"/>
          <w:sz w:val="28"/>
          <w:szCs w:val="28"/>
          <w:vertAlign w:val="superscript"/>
        </w:rPr>
        <w:t>②</w:t>
      </w:r>
    </w:p>
    <w:p w:rsidR="007811DF" w:rsidRPr="007811DF" w:rsidRDefault="007811DF" w:rsidP="00C04383">
      <w:pPr>
        <w:numPr>
          <w:ilvl w:val="0"/>
          <w:numId w:val="1"/>
        </w:numPr>
        <w:rPr>
          <w:sz w:val="28"/>
          <w:szCs w:val="28"/>
        </w:rPr>
      </w:pPr>
      <w:r w:rsidRPr="007811DF">
        <w:rPr>
          <w:rFonts w:hint="eastAsia"/>
          <w:b/>
          <w:color w:val="FF0000"/>
          <w:sz w:val="28"/>
          <w:szCs w:val="28"/>
          <w:u w:val="single"/>
        </w:rPr>
        <w:t>5</w:t>
      </w:r>
      <w:r w:rsidRPr="007811DF">
        <w:rPr>
          <w:rFonts w:hint="eastAsia"/>
          <w:b/>
          <w:color w:val="FF0000"/>
          <w:sz w:val="28"/>
          <w:szCs w:val="28"/>
          <w:u w:val="single"/>
        </w:rPr>
        <w:t>月</w:t>
      </w:r>
      <w:r w:rsidRPr="007811DF">
        <w:rPr>
          <w:rFonts w:hint="eastAsia"/>
          <w:b/>
          <w:color w:val="FF0000"/>
          <w:sz w:val="28"/>
          <w:szCs w:val="28"/>
          <w:u w:val="single"/>
        </w:rPr>
        <w:t>16</w:t>
      </w:r>
      <w:r w:rsidRPr="007811DF">
        <w:rPr>
          <w:rFonts w:hint="eastAsia"/>
          <w:b/>
          <w:color w:val="FF0000"/>
          <w:sz w:val="28"/>
          <w:szCs w:val="28"/>
          <w:u w:val="single"/>
        </w:rPr>
        <w:t>日</w:t>
      </w:r>
      <w:r w:rsidRPr="007811DF">
        <w:rPr>
          <w:rFonts w:hint="eastAsia"/>
          <w:sz w:val="28"/>
          <w:szCs w:val="28"/>
        </w:rPr>
        <w:t>前，导师提交参加（</w:t>
      </w:r>
      <w:proofErr w:type="gramStart"/>
      <w:r w:rsidRPr="007811DF">
        <w:rPr>
          <w:rFonts w:hint="eastAsia"/>
          <w:sz w:val="28"/>
          <w:szCs w:val="28"/>
        </w:rPr>
        <w:t>非优秀</w:t>
      </w:r>
      <w:proofErr w:type="gramEnd"/>
      <w:r w:rsidRPr="007811DF">
        <w:rPr>
          <w:rFonts w:hint="eastAsia"/>
          <w:sz w:val="28"/>
          <w:szCs w:val="28"/>
        </w:rPr>
        <w:t>论文）答辩学生名单（</w:t>
      </w:r>
      <w:proofErr w:type="gramStart"/>
      <w:r w:rsidRPr="007811DF">
        <w:rPr>
          <w:rFonts w:hint="eastAsia"/>
          <w:sz w:val="28"/>
          <w:szCs w:val="28"/>
        </w:rPr>
        <w:t>导师</w:t>
      </w:r>
      <w:r w:rsidRPr="007811DF">
        <w:rPr>
          <w:rFonts w:hint="eastAsia"/>
          <w:sz w:val="28"/>
          <w:szCs w:val="28"/>
        </w:rPr>
        <w:lastRenderedPageBreak/>
        <w:t>拟评成绩</w:t>
      </w:r>
      <w:proofErr w:type="gramEnd"/>
      <w:r w:rsidRPr="007811DF">
        <w:rPr>
          <w:rFonts w:hint="eastAsia"/>
          <w:sz w:val="28"/>
          <w:szCs w:val="28"/>
        </w:rPr>
        <w:t>60</w:t>
      </w:r>
      <w:r w:rsidRPr="007811DF">
        <w:rPr>
          <w:rFonts w:hint="eastAsia"/>
          <w:sz w:val="28"/>
          <w:szCs w:val="28"/>
        </w:rPr>
        <w:t>分（含）至</w:t>
      </w:r>
      <w:r w:rsidRPr="007811DF">
        <w:rPr>
          <w:rFonts w:hint="eastAsia"/>
          <w:sz w:val="28"/>
          <w:szCs w:val="28"/>
        </w:rPr>
        <w:t>85</w:t>
      </w:r>
      <w:r w:rsidRPr="007811DF">
        <w:rPr>
          <w:rFonts w:hint="eastAsia"/>
          <w:sz w:val="28"/>
          <w:szCs w:val="28"/>
        </w:rPr>
        <w:t>分（不含））。</w:t>
      </w:r>
    </w:p>
    <w:p w:rsidR="00015FF8" w:rsidRDefault="00015FF8" w:rsidP="00890655">
      <w:pPr>
        <w:numPr>
          <w:ilvl w:val="0"/>
          <w:numId w:val="1"/>
        </w:numPr>
        <w:rPr>
          <w:sz w:val="28"/>
          <w:szCs w:val="28"/>
        </w:rPr>
      </w:pPr>
      <w:r w:rsidRPr="00ED6D26">
        <w:rPr>
          <w:rFonts w:hint="eastAsia"/>
          <w:sz w:val="28"/>
          <w:szCs w:val="28"/>
        </w:rPr>
        <w:t>学院根据上报的评优名单，安排对优秀论文的答辩工作。参加优秀论文答辩的毕业论文方具有评优资格。优秀论文的答辩应由系主任或副主任主持。</w:t>
      </w:r>
      <w:r w:rsidR="00732C3F" w:rsidRPr="000E5130">
        <w:rPr>
          <w:rFonts w:hint="eastAsia"/>
          <w:b/>
          <w:sz w:val="28"/>
          <w:szCs w:val="28"/>
        </w:rPr>
        <w:t>按照学校规定优秀论文（即</w:t>
      </w:r>
      <w:r w:rsidR="00ED6D26" w:rsidRPr="000E5130">
        <w:rPr>
          <w:rFonts w:hint="eastAsia"/>
          <w:b/>
          <w:sz w:val="28"/>
          <w:szCs w:val="28"/>
        </w:rPr>
        <w:t>评定成绩为</w:t>
      </w:r>
      <w:r w:rsidR="00732C3F" w:rsidRPr="000E5130">
        <w:rPr>
          <w:rFonts w:hint="eastAsia"/>
          <w:b/>
          <w:sz w:val="28"/>
          <w:szCs w:val="28"/>
        </w:rPr>
        <w:t>A-</w:t>
      </w:r>
      <w:r w:rsidR="00732C3F" w:rsidRPr="000E5130">
        <w:rPr>
          <w:rFonts w:hint="eastAsia"/>
          <w:b/>
          <w:sz w:val="28"/>
          <w:szCs w:val="28"/>
        </w:rPr>
        <w:t>及</w:t>
      </w:r>
      <w:r w:rsidR="00732C3F" w:rsidRPr="000E5130">
        <w:rPr>
          <w:rFonts w:hint="eastAsia"/>
          <w:b/>
          <w:sz w:val="28"/>
          <w:szCs w:val="28"/>
        </w:rPr>
        <w:t>A-</w:t>
      </w:r>
      <w:r w:rsidR="00732C3F" w:rsidRPr="000E5130">
        <w:rPr>
          <w:rFonts w:hint="eastAsia"/>
          <w:b/>
          <w:sz w:val="28"/>
          <w:szCs w:val="28"/>
        </w:rPr>
        <w:t>以上）不得超过论文总篇数的</w:t>
      </w:r>
      <w:r w:rsidR="00732C3F" w:rsidRPr="000E5130">
        <w:rPr>
          <w:rFonts w:hint="eastAsia"/>
          <w:b/>
          <w:sz w:val="28"/>
          <w:szCs w:val="28"/>
        </w:rPr>
        <w:t>30%</w:t>
      </w:r>
      <w:r w:rsidR="00732C3F" w:rsidRPr="000E5130">
        <w:rPr>
          <w:rFonts w:hint="eastAsia"/>
          <w:b/>
          <w:sz w:val="28"/>
          <w:szCs w:val="28"/>
        </w:rPr>
        <w:t>。</w:t>
      </w:r>
      <w:r w:rsidR="00C90F6F">
        <w:rPr>
          <w:rFonts w:hint="eastAsia"/>
          <w:sz w:val="36"/>
          <w:szCs w:val="28"/>
          <w:vertAlign w:val="superscript"/>
        </w:rPr>
        <w:t>③</w:t>
      </w:r>
      <w:r w:rsidRPr="00ED6D26">
        <w:rPr>
          <w:rFonts w:hint="eastAsia"/>
          <w:sz w:val="28"/>
          <w:szCs w:val="28"/>
        </w:rPr>
        <w:t>非优秀论文的答辩与优秀论文答辩同期</w:t>
      </w:r>
      <w:r w:rsidR="00C02B8D">
        <w:rPr>
          <w:rFonts w:hint="eastAsia"/>
          <w:sz w:val="28"/>
          <w:szCs w:val="28"/>
        </w:rPr>
        <w:t>另行</w:t>
      </w:r>
      <w:r w:rsidR="0076352B">
        <w:rPr>
          <w:rFonts w:hint="eastAsia"/>
          <w:sz w:val="28"/>
          <w:szCs w:val="28"/>
        </w:rPr>
        <w:t>分组</w:t>
      </w:r>
      <w:r w:rsidRPr="00ED6D26">
        <w:rPr>
          <w:rFonts w:hint="eastAsia"/>
          <w:sz w:val="28"/>
          <w:szCs w:val="28"/>
        </w:rPr>
        <w:t>进行。</w:t>
      </w:r>
    </w:p>
    <w:p w:rsidR="00612AFC" w:rsidRPr="00ED6D26" w:rsidRDefault="00612AFC" w:rsidP="00890655">
      <w:pPr>
        <w:numPr>
          <w:ilvl w:val="0"/>
          <w:numId w:val="1"/>
        </w:numPr>
        <w:rPr>
          <w:sz w:val="28"/>
          <w:szCs w:val="28"/>
        </w:rPr>
      </w:pPr>
      <w:r w:rsidRPr="002B518E">
        <w:rPr>
          <w:rFonts w:hint="eastAsia"/>
          <w:b/>
          <w:color w:val="FF0000"/>
          <w:sz w:val="28"/>
          <w:szCs w:val="28"/>
          <w:u w:val="single"/>
        </w:rPr>
        <w:t>5</w:t>
      </w:r>
      <w:r w:rsidRPr="002B518E">
        <w:rPr>
          <w:rFonts w:hint="eastAsia"/>
          <w:b/>
          <w:color w:val="FF0000"/>
          <w:sz w:val="28"/>
          <w:szCs w:val="28"/>
          <w:u w:val="single"/>
        </w:rPr>
        <w:t>月</w:t>
      </w:r>
      <w:r w:rsidR="007811DF">
        <w:rPr>
          <w:rFonts w:hint="eastAsia"/>
          <w:b/>
          <w:color w:val="FF0000"/>
          <w:sz w:val="28"/>
          <w:szCs w:val="28"/>
          <w:u w:val="single"/>
        </w:rPr>
        <w:t>18</w:t>
      </w:r>
      <w:r w:rsidRPr="002B518E">
        <w:rPr>
          <w:rFonts w:hint="eastAsia"/>
          <w:b/>
          <w:color w:val="FF0000"/>
          <w:sz w:val="28"/>
          <w:szCs w:val="28"/>
          <w:u w:val="single"/>
        </w:rPr>
        <w:t>日</w:t>
      </w:r>
      <w:r>
        <w:rPr>
          <w:rFonts w:hint="eastAsia"/>
          <w:sz w:val="28"/>
          <w:szCs w:val="28"/>
        </w:rPr>
        <w:t>，公布答辩</w:t>
      </w:r>
      <w:r w:rsidR="00536347">
        <w:rPr>
          <w:rFonts w:hint="eastAsia"/>
          <w:sz w:val="28"/>
          <w:szCs w:val="28"/>
        </w:rPr>
        <w:t>老师与</w:t>
      </w:r>
      <w:r>
        <w:rPr>
          <w:rFonts w:hint="eastAsia"/>
          <w:sz w:val="28"/>
          <w:szCs w:val="28"/>
        </w:rPr>
        <w:t>学生分组名单。</w:t>
      </w:r>
    </w:p>
    <w:p w:rsidR="00890655" w:rsidRPr="00427612" w:rsidRDefault="00E1177C" w:rsidP="00890655">
      <w:pPr>
        <w:numPr>
          <w:ilvl w:val="0"/>
          <w:numId w:val="1"/>
        </w:numPr>
        <w:rPr>
          <w:sz w:val="28"/>
          <w:szCs w:val="28"/>
        </w:rPr>
      </w:pPr>
      <w:r w:rsidRPr="002B518E">
        <w:rPr>
          <w:rFonts w:hint="eastAsia"/>
          <w:b/>
          <w:color w:val="FF0000"/>
          <w:sz w:val="28"/>
          <w:szCs w:val="28"/>
          <w:u w:val="single"/>
        </w:rPr>
        <w:t>5</w:t>
      </w:r>
      <w:r w:rsidR="00E12F85" w:rsidRPr="002B518E">
        <w:rPr>
          <w:rFonts w:hint="eastAsia"/>
          <w:b/>
          <w:color w:val="FF0000"/>
          <w:sz w:val="28"/>
          <w:szCs w:val="28"/>
          <w:u w:val="single"/>
        </w:rPr>
        <w:t>月</w:t>
      </w:r>
      <w:r w:rsidRPr="002B518E">
        <w:rPr>
          <w:rFonts w:hint="eastAsia"/>
          <w:b/>
          <w:color w:val="FF0000"/>
          <w:sz w:val="28"/>
          <w:szCs w:val="28"/>
          <w:u w:val="single"/>
        </w:rPr>
        <w:t>2</w:t>
      </w:r>
      <w:r w:rsidR="007811DF">
        <w:rPr>
          <w:rFonts w:hint="eastAsia"/>
          <w:b/>
          <w:color w:val="FF0000"/>
          <w:sz w:val="28"/>
          <w:szCs w:val="28"/>
          <w:u w:val="single"/>
        </w:rPr>
        <w:t>3</w:t>
      </w:r>
      <w:r w:rsidR="009E1C50" w:rsidRPr="002B518E">
        <w:rPr>
          <w:rFonts w:hint="eastAsia"/>
          <w:b/>
          <w:color w:val="FF0000"/>
          <w:sz w:val="28"/>
          <w:szCs w:val="28"/>
          <w:u w:val="single"/>
        </w:rPr>
        <w:t>至</w:t>
      </w:r>
      <w:r w:rsidR="00B62FC3">
        <w:rPr>
          <w:rFonts w:hint="eastAsia"/>
          <w:b/>
          <w:color w:val="FF0000"/>
          <w:sz w:val="28"/>
          <w:szCs w:val="28"/>
          <w:u w:val="single"/>
        </w:rPr>
        <w:t>5</w:t>
      </w:r>
      <w:r w:rsidR="00B62FC3">
        <w:rPr>
          <w:rFonts w:hint="eastAsia"/>
          <w:b/>
          <w:color w:val="FF0000"/>
          <w:sz w:val="28"/>
          <w:szCs w:val="28"/>
          <w:u w:val="single"/>
        </w:rPr>
        <w:t>月</w:t>
      </w:r>
      <w:r w:rsidRPr="002B518E">
        <w:rPr>
          <w:rFonts w:hint="eastAsia"/>
          <w:b/>
          <w:color w:val="FF0000"/>
          <w:sz w:val="28"/>
          <w:szCs w:val="28"/>
          <w:u w:val="single"/>
        </w:rPr>
        <w:t>2</w:t>
      </w:r>
      <w:r w:rsidR="007811DF">
        <w:rPr>
          <w:rFonts w:hint="eastAsia"/>
          <w:b/>
          <w:color w:val="FF0000"/>
          <w:sz w:val="28"/>
          <w:szCs w:val="28"/>
          <w:u w:val="single"/>
        </w:rPr>
        <w:t>5</w:t>
      </w:r>
      <w:r w:rsidR="008A10C7" w:rsidRPr="002B518E">
        <w:rPr>
          <w:rFonts w:hint="eastAsia"/>
          <w:b/>
          <w:color w:val="FF0000"/>
          <w:sz w:val="28"/>
          <w:szCs w:val="28"/>
          <w:u w:val="single"/>
        </w:rPr>
        <w:t>日</w:t>
      </w:r>
      <w:r w:rsidR="00B62FC3">
        <w:rPr>
          <w:rFonts w:hint="eastAsia"/>
          <w:b/>
          <w:color w:val="FF0000"/>
          <w:sz w:val="28"/>
          <w:szCs w:val="28"/>
          <w:u w:val="single"/>
        </w:rPr>
        <w:t>（上午）</w:t>
      </w:r>
      <w:r w:rsidR="00E12F85" w:rsidRPr="00740460">
        <w:rPr>
          <w:rFonts w:hint="eastAsia"/>
          <w:color w:val="FF0000"/>
          <w:sz w:val="28"/>
          <w:szCs w:val="28"/>
        </w:rPr>
        <w:t>，</w:t>
      </w:r>
      <w:r w:rsidR="00890655" w:rsidRPr="00740460">
        <w:rPr>
          <w:rFonts w:hint="eastAsia"/>
          <w:color w:val="FF0000"/>
          <w:sz w:val="28"/>
          <w:szCs w:val="28"/>
        </w:rPr>
        <w:t>本科毕业论文答辩</w:t>
      </w:r>
      <w:r w:rsidR="001327AE" w:rsidRPr="00740460">
        <w:rPr>
          <w:rFonts w:hint="eastAsia"/>
          <w:color w:val="FF0000"/>
          <w:sz w:val="28"/>
          <w:szCs w:val="28"/>
        </w:rPr>
        <w:t>工作</w:t>
      </w:r>
      <w:r w:rsidR="00890655" w:rsidRPr="00740460">
        <w:rPr>
          <w:rFonts w:hint="eastAsia"/>
          <w:color w:val="FF0000"/>
          <w:sz w:val="28"/>
          <w:szCs w:val="28"/>
        </w:rPr>
        <w:t>分小组进行</w:t>
      </w:r>
      <w:r w:rsidR="007929A1" w:rsidRPr="00740460">
        <w:rPr>
          <w:rFonts w:hint="eastAsia"/>
          <w:color w:val="FF0000"/>
          <w:sz w:val="28"/>
          <w:szCs w:val="28"/>
        </w:rPr>
        <w:t>。</w:t>
      </w:r>
      <w:r w:rsidR="00ED6D26" w:rsidRPr="008A10C7">
        <w:rPr>
          <w:rFonts w:hint="eastAsia"/>
          <w:b/>
          <w:sz w:val="28"/>
          <w:szCs w:val="28"/>
        </w:rPr>
        <w:t>本次论文答辩不设二次答辩环节，</w:t>
      </w:r>
      <w:r w:rsidR="00B62FC3">
        <w:rPr>
          <w:rFonts w:hint="eastAsia"/>
          <w:b/>
          <w:sz w:val="28"/>
          <w:szCs w:val="28"/>
        </w:rPr>
        <w:t>（</w:t>
      </w:r>
      <w:proofErr w:type="gramStart"/>
      <w:r w:rsidR="00B62FC3">
        <w:rPr>
          <w:rFonts w:hint="eastAsia"/>
          <w:b/>
          <w:sz w:val="28"/>
          <w:szCs w:val="28"/>
        </w:rPr>
        <w:t>导师拟评成绩</w:t>
      </w:r>
      <w:proofErr w:type="gramEnd"/>
      <w:r w:rsidR="00B62FC3">
        <w:rPr>
          <w:rFonts w:hint="eastAsia"/>
          <w:b/>
          <w:sz w:val="28"/>
          <w:szCs w:val="28"/>
        </w:rPr>
        <w:t>*60%+</w:t>
      </w:r>
      <w:r w:rsidR="00ED6D26" w:rsidRPr="008A10C7">
        <w:rPr>
          <w:rFonts w:hint="eastAsia"/>
          <w:b/>
          <w:sz w:val="28"/>
          <w:szCs w:val="28"/>
        </w:rPr>
        <w:t>答辩成绩</w:t>
      </w:r>
      <w:r w:rsidR="00B62FC3">
        <w:rPr>
          <w:rFonts w:hint="eastAsia"/>
          <w:b/>
          <w:sz w:val="28"/>
          <w:szCs w:val="28"/>
        </w:rPr>
        <w:t>*40%</w:t>
      </w:r>
      <w:r w:rsidR="00B62FC3">
        <w:rPr>
          <w:rFonts w:hint="eastAsia"/>
          <w:b/>
          <w:sz w:val="28"/>
          <w:szCs w:val="28"/>
        </w:rPr>
        <w:t>）</w:t>
      </w:r>
      <w:r w:rsidR="00ED6D26" w:rsidRPr="008A10C7">
        <w:rPr>
          <w:rFonts w:hint="eastAsia"/>
          <w:b/>
          <w:sz w:val="28"/>
          <w:szCs w:val="28"/>
        </w:rPr>
        <w:t>即为</w:t>
      </w:r>
      <w:r w:rsidR="007353C5">
        <w:rPr>
          <w:rFonts w:hint="eastAsia"/>
          <w:b/>
          <w:sz w:val="28"/>
          <w:szCs w:val="28"/>
        </w:rPr>
        <w:t>总评</w:t>
      </w:r>
      <w:r w:rsidR="00ED6D26" w:rsidRPr="008A10C7">
        <w:rPr>
          <w:rFonts w:hint="eastAsia"/>
          <w:b/>
          <w:sz w:val="28"/>
          <w:szCs w:val="28"/>
        </w:rPr>
        <w:t>成绩。</w:t>
      </w:r>
      <w:r w:rsidR="00890655" w:rsidRPr="00427612">
        <w:rPr>
          <w:rFonts w:hint="eastAsia"/>
          <w:sz w:val="28"/>
          <w:szCs w:val="28"/>
        </w:rPr>
        <w:t>每位参加毕业</w:t>
      </w:r>
      <w:r w:rsidR="007353C5">
        <w:rPr>
          <w:rFonts w:hint="eastAsia"/>
          <w:sz w:val="28"/>
          <w:szCs w:val="28"/>
        </w:rPr>
        <w:t>论文</w:t>
      </w:r>
      <w:r w:rsidR="00890655" w:rsidRPr="00427612">
        <w:rPr>
          <w:rFonts w:hint="eastAsia"/>
          <w:sz w:val="28"/>
          <w:szCs w:val="28"/>
        </w:rPr>
        <w:t>答辩的学生</w:t>
      </w:r>
      <w:r w:rsidR="007929A1" w:rsidRPr="00427612">
        <w:rPr>
          <w:rFonts w:hint="eastAsia"/>
          <w:sz w:val="28"/>
          <w:szCs w:val="28"/>
        </w:rPr>
        <w:t>，</w:t>
      </w:r>
      <w:r w:rsidR="007353C5">
        <w:rPr>
          <w:rFonts w:hint="eastAsia"/>
          <w:sz w:val="28"/>
          <w:szCs w:val="28"/>
        </w:rPr>
        <w:t>其</w:t>
      </w:r>
      <w:r w:rsidR="007353C5" w:rsidRPr="00554447">
        <w:rPr>
          <w:rFonts w:hint="eastAsia"/>
          <w:b/>
          <w:sz w:val="28"/>
          <w:szCs w:val="28"/>
        </w:rPr>
        <w:t>答辩</w:t>
      </w:r>
      <w:r w:rsidR="00890655" w:rsidRPr="00554447">
        <w:rPr>
          <w:rFonts w:hint="eastAsia"/>
          <w:b/>
          <w:sz w:val="28"/>
          <w:szCs w:val="28"/>
        </w:rPr>
        <w:t>成绩</w:t>
      </w:r>
      <w:r w:rsidR="00890655" w:rsidRPr="00427612">
        <w:rPr>
          <w:rFonts w:hint="eastAsia"/>
          <w:sz w:val="28"/>
          <w:szCs w:val="28"/>
        </w:rPr>
        <w:t>以组</w:t>
      </w:r>
      <w:r w:rsidR="008A10C7">
        <w:rPr>
          <w:rFonts w:hint="eastAsia"/>
          <w:sz w:val="28"/>
          <w:szCs w:val="28"/>
        </w:rPr>
        <w:t>内</w:t>
      </w:r>
      <w:r w:rsidR="00890655" w:rsidRPr="00427612">
        <w:rPr>
          <w:rFonts w:hint="eastAsia"/>
          <w:sz w:val="28"/>
          <w:szCs w:val="28"/>
        </w:rPr>
        <w:t>的</w:t>
      </w:r>
      <w:r w:rsidR="007929A1" w:rsidRPr="00427612">
        <w:rPr>
          <w:rFonts w:hint="eastAsia"/>
          <w:sz w:val="28"/>
          <w:szCs w:val="28"/>
        </w:rPr>
        <w:t>所有</w:t>
      </w:r>
      <w:r w:rsidR="007353C5">
        <w:rPr>
          <w:rFonts w:hint="eastAsia"/>
          <w:sz w:val="28"/>
          <w:szCs w:val="28"/>
        </w:rPr>
        <w:t>评审</w:t>
      </w:r>
      <w:r w:rsidR="00890655" w:rsidRPr="00427612">
        <w:rPr>
          <w:rFonts w:hint="eastAsia"/>
          <w:sz w:val="28"/>
          <w:szCs w:val="28"/>
        </w:rPr>
        <w:t>老师给出</w:t>
      </w:r>
      <w:r w:rsidR="00554447" w:rsidRPr="00F72E42">
        <w:rPr>
          <w:rFonts w:hint="eastAsia"/>
          <w:b/>
          <w:color w:val="FF0000"/>
          <w:sz w:val="28"/>
          <w:szCs w:val="28"/>
        </w:rPr>
        <w:t>百分制</w:t>
      </w:r>
      <w:r w:rsidR="00890655" w:rsidRPr="00427612">
        <w:rPr>
          <w:rFonts w:hint="eastAsia"/>
          <w:sz w:val="28"/>
          <w:szCs w:val="28"/>
        </w:rPr>
        <w:t>成绩</w:t>
      </w:r>
      <w:r w:rsidR="008A1A1F">
        <w:rPr>
          <w:rFonts w:hint="eastAsia"/>
          <w:sz w:val="28"/>
          <w:szCs w:val="28"/>
        </w:rPr>
        <w:t>（</w:t>
      </w:r>
      <w:r w:rsidR="008A10C7">
        <w:rPr>
          <w:rFonts w:hint="eastAsia"/>
          <w:sz w:val="28"/>
          <w:szCs w:val="28"/>
        </w:rPr>
        <w:t>含</w:t>
      </w:r>
      <w:r w:rsidR="008A1A1F">
        <w:rPr>
          <w:rFonts w:hint="eastAsia"/>
          <w:sz w:val="28"/>
          <w:szCs w:val="28"/>
        </w:rPr>
        <w:t>演示及答辩成绩</w:t>
      </w:r>
      <w:r w:rsidR="008A10C7">
        <w:rPr>
          <w:rFonts w:hint="eastAsia"/>
          <w:sz w:val="28"/>
          <w:szCs w:val="28"/>
        </w:rPr>
        <w:t>的一个</w:t>
      </w:r>
      <w:r w:rsidR="008A1A1F">
        <w:rPr>
          <w:rFonts w:hint="eastAsia"/>
          <w:sz w:val="28"/>
          <w:szCs w:val="28"/>
        </w:rPr>
        <w:t>综合评分）</w:t>
      </w:r>
      <w:r w:rsidR="00890655" w:rsidRPr="00427612">
        <w:rPr>
          <w:rFonts w:hint="eastAsia"/>
          <w:sz w:val="28"/>
          <w:szCs w:val="28"/>
        </w:rPr>
        <w:t>的平均值计</w:t>
      </w:r>
      <w:r w:rsidR="007353C5">
        <w:rPr>
          <w:rFonts w:hint="eastAsia"/>
          <w:sz w:val="28"/>
          <w:szCs w:val="28"/>
        </w:rPr>
        <w:t>。</w:t>
      </w:r>
      <w:r w:rsidR="007353C5" w:rsidRPr="00554447">
        <w:rPr>
          <w:rFonts w:hint="eastAsia"/>
          <w:b/>
          <w:sz w:val="28"/>
          <w:szCs w:val="28"/>
        </w:rPr>
        <w:t>总评成绩</w:t>
      </w:r>
      <w:r w:rsidR="007929A1" w:rsidRPr="00554447">
        <w:rPr>
          <w:rFonts w:hint="eastAsia"/>
          <w:b/>
          <w:sz w:val="28"/>
          <w:szCs w:val="28"/>
        </w:rPr>
        <w:t>转换为</w:t>
      </w:r>
      <w:r w:rsidR="000862A3" w:rsidRPr="00554447">
        <w:rPr>
          <w:rFonts w:hint="eastAsia"/>
          <w:b/>
          <w:sz w:val="28"/>
          <w:szCs w:val="28"/>
        </w:rPr>
        <w:t>英文字母记分制</w:t>
      </w:r>
      <w:r w:rsidR="007929A1" w:rsidRPr="00554447">
        <w:rPr>
          <w:rFonts w:hint="eastAsia"/>
          <w:b/>
          <w:sz w:val="28"/>
          <w:szCs w:val="28"/>
        </w:rPr>
        <w:t>成绩</w:t>
      </w:r>
      <w:r w:rsidR="00C90F6F" w:rsidRPr="00554447">
        <w:rPr>
          <w:rFonts w:hint="eastAsia"/>
          <w:b/>
          <w:sz w:val="36"/>
          <w:szCs w:val="28"/>
          <w:vertAlign w:val="superscript"/>
        </w:rPr>
        <w:t>④</w:t>
      </w:r>
      <w:r w:rsidR="007929A1" w:rsidRPr="00554447">
        <w:rPr>
          <w:rFonts w:hint="eastAsia"/>
          <w:b/>
          <w:sz w:val="28"/>
          <w:szCs w:val="28"/>
        </w:rPr>
        <w:t>（</w:t>
      </w:r>
      <w:r w:rsidR="000862A3" w:rsidRPr="00554447">
        <w:rPr>
          <w:rFonts w:hint="eastAsia"/>
          <w:b/>
          <w:sz w:val="28"/>
          <w:szCs w:val="28"/>
        </w:rPr>
        <w:t>A+,A,A-,B+,B,B-,C+,C,C-,D,F</w:t>
      </w:r>
      <w:r w:rsidR="007929A1" w:rsidRPr="00554447">
        <w:rPr>
          <w:rFonts w:hint="eastAsia"/>
          <w:b/>
          <w:sz w:val="28"/>
          <w:szCs w:val="28"/>
        </w:rPr>
        <w:t>）登记</w:t>
      </w:r>
      <w:r w:rsidR="00890655" w:rsidRPr="00554447">
        <w:rPr>
          <w:rFonts w:hint="eastAsia"/>
          <w:b/>
          <w:sz w:val="28"/>
          <w:szCs w:val="28"/>
        </w:rPr>
        <w:t>。</w:t>
      </w:r>
    </w:p>
    <w:p w:rsidR="005C1073" w:rsidRPr="007353C5" w:rsidRDefault="00E1177C" w:rsidP="005C1073">
      <w:pPr>
        <w:numPr>
          <w:ilvl w:val="0"/>
          <w:numId w:val="1"/>
        </w:numPr>
        <w:tabs>
          <w:tab w:val="clear" w:pos="420"/>
          <w:tab w:val="num" w:pos="0"/>
        </w:tabs>
        <w:ind w:left="0" w:firstLine="0"/>
        <w:rPr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5</w:t>
      </w:r>
      <w:r w:rsidR="0054208A" w:rsidRPr="0054208A">
        <w:rPr>
          <w:rFonts w:hint="eastAsia"/>
          <w:b/>
          <w:color w:val="FF0000"/>
          <w:sz w:val="28"/>
          <w:szCs w:val="28"/>
        </w:rPr>
        <w:t>月</w:t>
      </w:r>
      <w:r>
        <w:rPr>
          <w:rFonts w:hint="eastAsia"/>
          <w:b/>
          <w:color w:val="FF0000"/>
          <w:sz w:val="28"/>
          <w:szCs w:val="28"/>
        </w:rPr>
        <w:t>2</w:t>
      </w:r>
      <w:r w:rsidR="007811DF">
        <w:rPr>
          <w:rFonts w:hint="eastAsia"/>
          <w:b/>
          <w:color w:val="FF0000"/>
          <w:sz w:val="28"/>
          <w:szCs w:val="28"/>
        </w:rPr>
        <w:t>6</w:t>
      </w:r>
      <w:r w:rsidR="0054208A" w:rsidRPr="0054208A">
        <w:rPr>
          <w:rFonts w:hint="eastAsia"/>
          <w:b/>
          <w:color w:val="FF0000"/>
          <w:sz w:val="28"/>
          <w:szCs w:val="28"/>
        </w:rPr>
        <w:t>日下午</w:t>
      </w:r>
      <w:r w:rsidR="0054208A" w:rsidRPr="0054208A">
        <w:rPr>
          <w:rFonts w:hint="eastAsia"/>
          <w:b/>
          <w:color w:val="FF0000"/>
          <w:sz w:val="28"/>
          <w:szCs w:val="28"/>
        </w:rPr>
        <w:t>3</w:t>
      </w:r>
      <w:r w:rsidR="0054208A" w:rsidRPr="0054208A">
        <w:rPr>
          <w:rFonts w:hint="eastAsia"/>
          <w:b/>
          <w:color w:val="FF0000"/>
          <w:sz w:val="28"/>
          <w:szCs w:val="28"/>
        </w:rPr>
        <w:t>点前，各组将</w:t>
      </w:r>
      <w:r w:rsidR="005C1073" w:rsidRPr="0054208A">
        <w:rPr>
          <w:rFonts w:hint="eastAsia"/>
          <w:b/>
          <w:color w:val="FF0000"/>
          <w:sz w:val="28"/>
          <w:szCs w:val="28"/>
        </w:rPr>
        <w:t>最终成绩汇总后，上报学院。</w:t>
      </w:r>
    </w:p>
    <w:p w:rsidR="000967B0" w:rsidRPr="00E07383" w:rsidRDefault="007353C5" w:rsidP="000967B0">
      <w:pPr>
        <w:numPr>
          <w:ilvl w:val="0"/>
          <w:numId w:val="1"/>
        </w:numPr>
        <w:rPr>
          <w:sz w:val="28"/>
          <w:szCs w:val="28"/>
        </w:rPr>
      </w:pPr>
      <w:r w:rsidRPr="00E07383">
        <w:rPr>
          <w:rFonts w:hint="eastAsia"/>
          <w:sz w:val="28"/>
          <w:szCs w:val="28"/>
        </w:rPr>
        <w:t>各组答辩秘书整理答辩资料，</w:t>
      </w:r>
      <w:r w:rsidR="006F0960" w:rsidRPr="00E07383">
        <w:rPr>
          <w:rFonts w:hint="eastAsia"/>
          <w:sz w:val="28"/>
          <w:szCs w:val="28"/>
        </w:rPr>
        <w:t>通知学生领取论文文档进行装订</w:t>
      </w:r>
      <w:r w:rsidR="006E1416" w:rsidRPr="00E07383">
        <w:rPr>
          <w:rFonts w:hint="eastAsia"/>
          <w:sz w:val="28"/>
          <w:szCs w:val="28"/>
        </w:rPr>
        <w:t>（按照学校的要求论文与文档合并装订，装订顺序：封面、学位论文诚信承诺书、致谢、中英文摘要、中英文目录、正文、参考文献、附录、任务书、开题报告、教师指导记录、指导教师评语、答辩记录；封面使用</w:t>
      </w:r>
      <w:r w:rsidR="006E1416" w:rsidRPr="00E07383">
        <w:rPr>
          <w:rFonts w:hint="eastAsia"/>
          <w:sz w:val="28"/>
          <w:szCs w:val="28"/>
        </w:rPr>
        <w:t xml:space="preserve">160g </w:t>
      </w:r>
      <w:proofErr w:type="gramStart"/>
      <w:r w:rsidR="006E1416" w:rsidRPr="00E07383">
        <w:rPr>
          <w:rFonts w:hint="eastAsia"/>
          <w:sz w:val="28"/>
          <w:szCs w:val="28"/>
        </w:rPr>
        <w:t>白色双</w:t>
      </w:r>
      <w:proofErr w:type="gramEnd"/>
      <w:r w:rsidR="006E1416" w:rsidRPr="00E07383">
        <w:rPr>
          <w:rFonts w:hint="eastAsia"/>
          <w:sz w:val="28"/>
          <w:szCs w:val="28"/>
        </w:rPr>
        <w:t>胶纸）</w:t>
      </w:r>
      <w:r w:rsidR="00B574F9" w:rsidRPr="00B574F9">
        <w:rPr>
          <w:rFonts w:hint="eastAsia"/>
          <w:sz w:val="28"/>
          <w:szCs w:val="28"/>
          <w:vertAlign w:val="superscript"/>
        </w:rPr>
        <w:t>⑤</w:t>
      </w:r>
      <w:r w:rsidR="006F0960" w:rsidRPr="00E07383">
        <w:rPr>
          <w:rFonts w:hint="eastAsia"/>
          <w:sz w:val="28"/>
          <w:szCs w:val="28"/>
        </w:rPr>
        <w:t>，</w:t>
      </w:r>
      <w:r w:rsidR="006E1416" w:rsidRPr="00E07383">
        <w:rPr>
          <w:rFonts w:hint="eastAsia"/>
          <w:sz w:val="28"/>
          <w:szCs w:val="28"/>
        </w:rPr>
        <w:t>学生应于</w:t>
      </w:r>
      <w:r w:rsidR="007811DF">
        <w:rPr>
          <w:rFonts w:hint="eastAsia"/>
          <w:sz w:val="28"/>
          <w:szCs w:val="28"/>
        </w:rPr>
        <w:t>5</w:t>
      </w:r>
      <w:r w:rsidR="006E1416" w:rsidRPr="00E07383">
        <w:rPr>
          <w:rFonts w:hint="eastAsia"/>
          <w:sz w:val="28"/>
          <w:szCs w:val="28"/>
        </w:rPr>
        <w:t>月</w:t>
      </w:r>
      <w:r w:rsidR="006E1416" w:rsidRPr="00E07383">
        <w:rPr>
          <w:rFonts w:hint="eastAsia"/>
          <w:sz w:val="28"/>
          <w:szCs w:val="28"/>
        </w:rPr>
        <w:t>3</w:t>
      </w:r>
      <w:r w:rsidR="007811DF">
        <w:rPr>
          <w:rFonts w:hint="eastAsia"/>
          <w:sz w:val="28"/>
          <w:szCs w:val="28"/>
        </w:rPr>
        <w:t>1</w:t>
      </w:r>
      <w:r w:rsidR="006E1416" w:rsidRPr="00E07383">
        <w:rPr>
          <w:rFonts w:hint="eastAsia"/>
          <w:sz w:val="28"/>
          <w:szCs w:val="28"/>
        </w:rPr>
        <w:t>日前将装订好的论文交回各</w:t>
      </w:r>
      <w:proofErr w:type="gramStart"/>
      <w:r w:rsidR="006E1416" w:rsidRPr="00E07383">
        <w:rPr>
          <w:rFonts w:hint="eastAsia"/>
          <w:sz w:val="28"/>
          <w:szCs w:val="28"/>
        </w:rPr>
        <w:t>答辩组</w:t>
      </w:r>
      <w:proofErr w:type="gramEnd"/>
      <w:r w:rsidR="006E1416" w:rsidRPr="00E07383">
        <w:rPr>
          <w:rFonts w:hint="eastAsia"/>
          <w:sz w:val="28"/>
          <w:szCs w:val="28"/>
        </w:rPr>
        <w:t>秘书。</w:t>
      </w:r>
      <w:r w:rsidR="006E1416" w:rsidRPr="00E07383">
        <w:rPr>
          <w:rFonts w:hint="eastAsia"/>
          <w:b/>
          <w:color w:val="FF0000"/>
          <w:sz w:val="28"/>
          <w:szCs w:val="28"/>
        </w:rPr>
        <w:t>6</w:t>
      </w:r>
      <w:r w:rsidR="006E1416" w:rsidRPr="00E07383">
        <w:rPr>
          <w:rFonts w:hint="eastAsia"/>
          <w:b/>
          <w:color w:val="FF0000"/>
          <w:sz w:val="28"/>
          <w:szCs w:val="28"/>
        </w:rPr>
        <w:t>月</w:t>
      </w:r>
      <w:r w:rsidR="006E1416" w:rsidRPr="00E07383">
        <w:rPr>
          <w:rFonts w:hint="eastAsia"/>
          <w:b/>
          <w:color w:val="FF0000"/>
          <w:sz w:val="28"/>
          <w:szCs w:val="28"/>
        </w:rPr>
        <w:t>8</w:t>
      </w:r>
      <w:r w:rsidR="006E1416" w:rsidRPr="00E07383">
        <w:rPr>
          <w:rFonts w:hint="eastAsia"/>
          <w:b/>
          <w:color w:val="FF0000"/>
          <w:sz w:val="28"/>
          <w:szCs w:val="28"/>
        </w:rPr>
        <w:t>日前</w:t>
      </w:r>
      <w:r w:rsidR="006E1416" w:rsidRPr="00E07383">
        <w:rPr>
          <w:rFonts w:hint="eastAsia"/>
          <w:sz w:val="28"/>
          <w:szCs w:val="28"/>
        </w:rPr>
        <w:t>各组论文收齐后按照学号整理排序，交学院登记归档。</w:t>
      </w:r>
    </w:p>
    <w:p w:rsidR="000862A3" w:rsidRPr="00E07383" w:rsidRDefault="000862A3" w:rsidP="000967B0">
      <w:pPr>
        <w:rPr>
          <w:b/>
          <w:sz w:val="28"/>
          <w:szCs w:val="28"/>
        </w:rPr>
      </w:pPr>
      <w:r w:rsidRPr="00E07383">
        <w:rPr>
          <w:rFonts w:hint="eastAsia"/>
          <w:b/>
          <w:sz w:val="28"/>
          <w:szCs w:val="28"/>
        </w:rPr>
        <w:t>备注：</w:t>
      </w:r>
    </w:p>
    <w:p w:rsidR="000862A3" w:rsidRDefault="00F72E42" w:rsidP="000862A3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参加</w:t>
      </w:r>
      <w:r w:rsidR="000862A3" w:rsidRPr="000E5130">
        <w:rPr>
          <w:rFonts w:hint="eastAsia"/>
          <w:sz w:val="24"/>
        </w:rPr>
        <w:t>答辩</w:t>
      </w:r>
      <w:r>
        <w:rPr>
          <w:rFonts w:hint="eastAsia"/>
          <w:sz w:val="24"/>
        </w:rPr>
        <w:t>的学生</w:t>
      </w:r>
      <w:r w:rsidR="000862A3" w:rsidRPr="000E5130">
        <w:rPr>
          <w:rFonts w:hint="eastAsia"/>
          <w:sz w:val="24"/>
        </w:rPr>
        <w:t>名单由</w:t>
      </w:r>
      <w:proofErr w:type="gramStart"/>
      <w:r w:rsidR="000862A3" w:rsidRPr="000E5130">
        <w:rPr>
          <w:rFonts w:hint="eastAsia"/>
          <w:sz w:val="24"/>
        </w:rPr>
        <w:t>各指导</w:t>
      </w:r>
      <w:proofErr w:type="gramEnd"/>
      <w:r w:rsidR="000862A3" w:rsidRPr="000E5130">
        <w:rPr>
          <w:rFonts w:hint="eastAsia"/>
          <w:sz w:val="24"/>
        </w:rPr>
        <w:t>老师提交。若学生</w:t>
      </w:r>
      <w:r>
        <w:rPr>
          <w:rFonts w:hint="eastAsia"/>
          <w:sz w:val="24"/>
        </w:rPr>
        <w:t>未按要求完成</w:t>
      </w:r>
      <w:r w:rsidR="000862A3" w:rsidRPr="000E5130">
        <w:rPr>
          <w:rFonts w:hint="eastAsia"/>
          <w:sz w:val="24"/>
        </w:rPr>
        <w:t>论文</w:t>
      </w:r>
      <w:r>
        <w:rPr>
          <w:rFonts w:hint="eastAsia"/>
          <w:sz w:val="24"/>
        </w:rPr>
        <w:t>相关工作，</w:t>
      </w:r>
      <w:r>
        <w:rPr>
          <w:rFonts w:hint="eastAsia"/>
          <w:sz w:val="24"/>
        </w:rPr>
        <w:lastRenderedPageBreak/>
        <w:t>将不予</w:t>
      </w:r>
      <w:r w:rsidR="000862A3" w:rsidRPr="000E5130">
        <w:rPr>
          <w:rFonts w:hint="eastAsia"/>
          <w:sz w:val="24"/>
        </w:rPr>
        <w:t>答辩。</w:t>
      </w:r>
    </w:p>
    <w:p w:rsidR="00C90F6F" w:rsidRPr="00C90F6F" w:rsidRDefault="00C90F6F" w:rsidP="000862A3">
      <w:pPr>
        <w:numPr>
          <w:ilvl w:val="0"/>
          <w:numId w:val="3"/>
        </w:numPr>
        <w:rPr>
          <w:color w:val="FF0000"/>
          <w:sz w:val="24"/>
        </w:rPr>
      </w:pPr>
      <w:r w:rsidRPr="00C90F6F">
        <w:rPr>
          <w:rFonts w:hint="eastAsia"/>
          <w:color w:val="FF0000"/>
          <w:sz w:val="24"/>
        </w:rPr>
        <w:t>因</w:t>
      </w:r>
      <w:r w:rsidRPr="00C90F6F">
        <w:rPr>
          <w:rFonts w:hint="eastAsia"/>
          <w:color w:val="FF0000"/>
          <w:sz w:val="24"/>
        </w:rPr>
        <w:t>CHECK-IT</w:t>
      </w:r>
      <w:r w:rsidRPr="00C90F6F">
        <w:rPr>
          <w:rFonts w:hint="eastAsia"/>
          <w:color w:val="FF0000"/>
          <w:sz w:val="24"/>
        </w:rPr>
        <w:t>项目的答辩评审工作在学院答辩之前</w:t>
      </w:r>
      <w:r w:rsidR="00973CD2">
        <w:rPr>
          <w:rFonts w:hint="eastAsia"/>
          <w:color w:val="FF0000"/>
          <w:sz w:val="24"/>
        </w:rPr>
        <w:t>（目前计划为</w:t>
      </w:r>
      <w:r w:rsidR="00DA0A85" w:rsidRPr="00DA0A85">
        <w:rPr>
          <w:rFonts w:hint="eastAsia"/>
          <w:b/>
          <w:color w:val="FF0000"/>
          <w:sz w:val="24"/>
        </w:rPr>
        <w:t>5</w:t>
      </w:r>
      <w:r w:rsidR="00973CD2" w:rsidRPr="00DA0A85">
        <w:rPr>
          <w:rFonts w:hint="eastAsia"/>
          <w:b/>
          <w:color w:val="FF0000"/>
          <w:sz w:val="24"/>
        </w:rPr>
        <w:t>月</w:t>
      </w:r>
      <w:r w:rsidR="00F325E5">
        <w:rPr>
          <w:rFonts w:hint="eastAsia"/>
          <w:b/>
          <w:color w:val="FF0000"/>
          <w:sz w:val="24"/>
        </w:rPr>
        <w:t>2</w:t>
      </w:r>
      <w:r w:rsidR="007811DF">
        <w:rPr>
          <w:rFonts w:hint="eastAsia"/>
          <w:b/>
          <w:color w:val="FF0000"/>
          <w:sz w:val="24"/>
        </w:rPr>
        <w:t>2</w:t>
      </w:r>
      <w:r w:rsidR="00973CD2" w:rsidRPr="00DA0A85">
        <w:rPr>
          <w:rFonts w:hint="eastAsia"/>
          <w:b/>
          <w:color w:val="FF0000"/>
          <w:sz w:val="24"/>
        </w:rPr>
        <w:t>日</w:t>
      </w:r>
      <w:r w:rsidR="00973CD2">
        <w:rPr>
          <w:rFonts w:hint="eastAsia"/>
          <w:color w:val="FF0000"/>
          <w:sz w:val="24"/>
        </w:rPr>
        <w:t>）</w:t>
      </w:r>
      <w:r w:rsidR="00625E17">
        <w:rPr>
          <w:rFonts w:hint="eastAsia"/>
          <w:color w:val="FF0000"/>
          <w:sz w:val="24"/>
        </w:rPr>
        <w:t>单独</w:t>
      </w:r>
      <w:r w:rsidRPr="00C90F6F">
        <w:rPr>
          <w:rFonts w:hint="eastAsia"/>
          <w:color w:val="FF0000"/>
          <w:sz w:val="24"/>
        </w:rPr>
        <w:t>进行，</w:t>
      </w:r>
      <w:r w:rsidRPr="00C90F6F">
        <w:rPr>
          <w:rFonts w:hint="eastAsia"/>
          <w:color w:val="FF0000"/>
          <w:sz w:val="24"/>
        </w:rPr>
        <w:t>CHECK-IT</w:t>
      </w:r>
      <w:r w:rsidRPr="00C90F6F">
        <w:rPr>
          <w:rFonts w:hint="eastAsia"/>
          <w:color w:val="FF0000"/>
          <w:sz w:val="24"/>
        </w:rPr>
        <w:t>学生的论文评优在其答辩时确定，不进入“推优</w:t>
      </w:r>
      <w:r w:rsidRPr="00C90F6F">
        <w:rPr>
          <w:rFonts w:hint="eastAsia"/>
          <w:color w:val="FF0000"/>
          <w:sz w:val="24"/>
        </w:rPr>
        <w:t>-</w:t>
      </w:r>
      <w:r w:rsidRPr="00C90F6F">
        <w:rPr>
          <w:rFonts w:hint="eastAsia"/>
          <w:color w:val="FF0000"/>
          <w:sz w:val="24"/>
        </w:rPr>
        <w:t>优辩组答辩”流程。导师推荐评优是针对</w:t>
      </w:r>
      <w:r w:rsidR="00625E17">
        <w:rPr>
          <w:rFonts w:hint="eastAsia"/>
          <w:color w:val="FF0000"/>
          <w:sz w:val="24"/>
        </w:rPr>
        <w:t>名下</w:t>
      </w:r>
      <w:r w:rsidRPr="00C90F6F">
        <w:rPr>
          <w:rFonts w:hint="eastAsia"/>
          <w:color w:val="FF0000"/>
          <w:sz w:val="24"/>
        </w:rPr>
        <w:t>校内项目</w:t>
      </w:r>
      <w:r w:rsidR="00625E17">
        <w:rPr>
          <w:rFonts w:hint="eastAsia"/>
          <w:color w:val="FF0000"/>
          <w:sz w:val="24"/>
        </w:rPr>
        <w:t>及</w:t>
      </w:r>
      <w:r w:rsidRPr="00C90F6F">
        <w:rPr>
          <w:rFonts w:hint="eastAsia"/>
          <w:color w:val="FF0000"/>
          <w:sz w:val="24"/>
        </w:rPr>
        <w:t>校外实习项目的学生</w:t>
      </w:r>
      <w:r w:rsidR="00625E17">
        <w:rPr>
          <w:rFonts w:hint="eastAsia"/>
          <w:color w:val="FF0000"/>
          <w:sz w:val="24"/>
        </w:rPr>
        <w:t>，不含</w:t>
      </w:r>
      <w:r w:rsidR="00625E17">
        <w:rPr>
          <w:rFonts w:hint="eastAsia"/>
          <w:color w:val="FF0000"/>
          <w:sz w:val="24"/>
        </w:rPr>
        <w:t>CHECK-IT</w:t>
      </w:r>
      <w:r w:rsidR="00625E17">
        <w:rPr>
          <w:rFonts w:hint="eastAsia"/>
          <w:color w:val="FF0000"/>
          <w:sz w:val="24"/>
        </w:rPr>
        <w:t>学生</w:t>
      </w:r>
      <w:r w:rsidRPr="00C90F6F">
        <w:rPr>
          <w:rFonts w:hint="eastAsia"/>
          <w:color w:val="FF0000"/>
          <w:sz w:val="24"/>
        </w:rPr>
        <w:t>。根据本届</w:t>
      </w:r>
      <w:proofErr w:type="gramStart"/>
      <w:r w:rsidR="005321B9">
        <w:rPr>
          <w:rFonts w:hint="eastAsia"/>
          <w:color w:val="FF0000"/>
          <w:sz w:val="24"/>
        </w:rPr>
        <w:t>参加毕设</w:t>
      </w:r>
      <w:r w:rsidRPr="00C90F6F">
        <w:rPr>
          <w:rFonts w:hint="eastAsia"/>
          <w:color w:val="FF0000"/>
          <w:sz w:val="24"/>
        </w:rPr>
        <w:t>学生</w:t>
      </w:r>
      <w:proofErr w:type="gramEnd"/>
      <w:r w:rsidRPr="00C90F6F">
        <w:rPr>
          <w:rFonts w:hint="eastAsia"/>
          <w:color w:val="FF0000"/>
          <w:sz w:val="24"/>
        </w:rPr>
        <w:t>的总人数（</w:t>
      </w:r>
      <w:r w:rsidR="00F325E5">
        <w:rPr>
          <w:rFonts w:hint="eastAsia"/>
          <w:color w:val="FF0000"/>
          <w:sz w:val="24"/>
        </w:rPr>
        <w:t>17</w:t>
      </w:r>
      <w:r w:rsidR="007811DF">
        <w:rPr>
          <w:rFonts w:hint="eastAsia"/>
          <w:color w:val="FF0000"/>
          <w:sz w:val="24"/>
        </w:rPr>
        <w:t>2</w:t>
      </w:r>
      <w:r w:rsidRPr="00C90F6F">
        <w:rPr>
          <w:rFonts w:hint="eastAsia"/>
          <w:color w:val="FF0000"/>
          <w:sz w:val="24"/>
        </w:rPr>
        <w:t>人）估算本次最终评优论文数不超过</w:t>
      </w:r>
      <w:r w:rsidR="00F325E5">
        <w:rPr>
          <w:rFonts w:hint="eastAsia"/>
          <w:b/>
          <w:color w:val="FF0000"/>
          <w:sz w:val="24"/>
        </w:rPr>
        <w:t>5</w:t>
      </w:r>
      <w:r w:rsidR="007811DF">
        <w:rPr>
          <w:rFonts w:hint="eastAsia"/>
          <w:b/>
          <w:color w:val="FF0000"/>
          <w:sz w:val="24"/>
        </w:rPr>
        <w:t>1</w:t>
      </w:r>
      <w:r w:rsidRPr="00C90F6F">
        <w:rPr>
          <w:rFonts w:hint="eastAsia"/>
          <w:color w:val="FF0000"/>
          <w:sz w:val="24"/>
        </w:rPr>
        <w:t>人，其中</w:t>
      </w:r>
      <w:r w:rsidRPr="00C90F6F">
        <w:rPr>
          <w:rFonts w:hint="eastAsia"/>
          <w:color w:val="FF0000"/>
          <w:sz w:val="24"/>
        </w:rPr>
        <w:t>CHECK-IT</w:t>
      </w:r>
      <w:r w:rsidR="00625E17">
        <w:rPr>
          <w:rFonts w:hint="eastAsia"/>
          <w:color w:val="FF0000"/>
          <w:sz w:val="24"/>
        </w:rPr>
        <w:t>评优论文数</w:t>
      </w:r>
      <w:r w:rsidRPr="00C90F6F">
        <w:rPr>
          <w:rFonts w:hint="eastAsia"/>
          <w:color w:val="FF0000"/>
          <w:sz w:val="24"/>
        </w:rPr>
        <w:t>不超过</w:t>
      </w:r>
      <w:r w:rsidR="00F325E5">
        <w:rPr>
          <w:rFonts w:hint="eastAsia"/>
          <w:b/>
          <w:color w:val="FF0000"/>
          <w:sz w:val="24"/>
        </w:rPr>
        <w:t>4</w:t>
      </w:r>
      <w:r w:rsidRPr="00C90F6F">
        <w:rPr>
          <w:rFonts w:hint="eastAsia"/>
          <w:color w:val="FF0000"/>
          <w:sz w:val="24"/>
        </w:rPr>
        <w:t>人。</w:t>
      </w:r>
    </w:p>
    <w:p w:rsidR="000E5130" w:rsidRPr="000E5130" w:rsidRDefault="000E5130" w:rsidP="00B574F9">
      <w:pPr>
        <w:numPr>
          <w:ilvl w:val="0"/>
          <w:numId w:val="3"/>
        </w:numPr>
        <w:rPr>
          <w:sz w:val="24"/>
        </w:rPr>
      </w:pPr>
      <w:r w:rsidRPr="000E5130">
        <w:rPr>
          <w:rFonts w:hint="eastAsia"/>
          <w:sz w:val="24"/>
        </w:rPr>
        <w:t>参见《</w:t>
      </w:r>
      <w:r w:rsidR="00F435D3" w:rsidRPr="00F435D3">
        <w:rPr>
          <w:rFonts w:hint="eastAsia"/>
          <w:sz w:val="24"/>
        </w:rPr>
        <w:t>厦门大学本科毕业论文（设计）工作管理办法</w:t>
      </w:r>
      <w:r w:rsidRPr="000E5130">
        <w:rPr>
          <w:rFonts w:hint="eastAsia"/>
          <w:sz w:val="24"/>
        </w:rPr>
        <w:t>》</w:t>
      </w:r>
      <w:r w:rsidR="00B97EAC">
        <w:rPr>
          <w:rFonts w:hint="eastAsia"/>
          <w:sz w:val="24"/>
        </w:rPr>
        <w:t>（</w:t>
      </w:r>
      <w:r w:rsidR="00B574F9" w:rsidRPr="00B574F9">
        <w:rPr>
          <w:rFonts w:hint="eastAsia"/>
          <w:sz w:val="24"/>
        </w:rPr>
        <w:t>厦大教〔</w:t>
      </w:r>
      <w:r w:rsidR="00B574F9" w:rsidRPr="00B574F9">
        <w:rPr>
          <w:rFonts w:hint="eastAsia"/>
          <w:sz w:val="24"/>
        </w:rPr>
        <w:t>2016</w:t>
      </w:r>
      <w:r w:rsidR="00B574F9" w:rsidRPr="00B574F9">
        <w:rPr>
          <w:rFonts w:hint="eastAsia"/>
          <w:sz w:val="24"/>
        </w:rPr>
        <w:t>〕</w:t>
      </w:r>
      <w:r w:rsidR="00B574F9" w:rsidRPr="00B574F9">
        <w:rPr>
          <w:rFonts w:hint="eastAsia"/>
          <w:sz w:val="24"/>
        </w:rPr>
        <w:t>4</w:t>
      </w:r>
      <w:r w:rsidR="00B574F9" w:rsidRPr="00B574F9">
        <w:rPr>
          <w:rFonts w:hint="eastAsia"/>
          <w:sz w:val="24"/>
        </w:rPr>
        <w:t>号）</w:t>
      </w:r>
      <w:r w:rsidR="000230B7">
        <w:rPr>
          <w:rFonts w:hint="eastAsia"/>
          <w:sz w:val="24"/>
        </w:rPr>
        <w:t>。</w:t>
      </w:r>
    </w:p>
    <w:p w:rsidR="00532FE0" w:rsidRDefault="000862A3" w:rsidP="00532FE0">
      <w:pPr>
        <w:numPr>
          <w:ilvl w:val="0"/>
          <w:numId w:val="3"/>
        </w:numPr>
        <w:rPr>
          <w:sz w:val="24"/>
        </w:rPr>
      </w:pPr>
      <w:r w:rsidRPr="00DB6E48">
        <w:rPr>
          <w:rFonts w:hint="eastAsia"/>
          <w:sz w:val="24"/>
        </w:rPr>
        <w:t>参见《关于试行厦门大学本科课程学分绩点计算办法的通知</w:t>
      </w:r>
      <w:r w:rsidRPr="00DB6E48">
        <w:rPr>
          <w:rFonts w:hint="eastAsia"/>
          <w:sz w:val="24"/>
        </w:rPr>
        <w:t>(2012)</w:t>
      </w:r>
      <w:r w:rsidRPr="00DB6E48">
        <w:rPr>
          <w:rFonts w:hint="eastAsia"/>
          <w:sz w:val="24"/>
        </w:rPr>
        <w:t>厦大教</w:t>
      </w:r>
      <w:r w:rsidRPr="00DB6E48">
        <w:rPr>
          <w:rFonts w:hint="eastAsia"/>
          <w:sz w:val="24"/>
        </w:rPr>
        <w:t>10</w:t>
      </w:r>
      <w:r w:rsidRPr="00DB6E48">
        <w:rPr>
          <w:rFonts w:hint="eastAsia"/>
          <w:sz w:val="24"/>
        </w:rPr>
        <w:t>号》。</w:t>
      </w:r>
    </w:p>
    <w:p w:rsidR="00B574F9" w:rsidRPr="00DB6E48" w:rsidRDefault="00B574F9" w:rsidP="00B574F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参见</w:t>
      </w:r>
      <w:r w:rsidRPr="00B574F9">
        <w:rPr>
          <w:rFonts w:hint="eastAsia"/>
          <w:sz w:val="24"/>
        </w:rPr>
        <w:t>《厦门大学本科毕业论文（设计）规范》（厦大教〔</w:t>
      </w:r>
      <w:r w:rsidRPr="00B574F9">
        <w:rPr>
          <w:rFonts w:hint="eastAsia"/>
          <w:sz w:val="24"/>
        </w:rPr>
        <w:t>2016</w:t>
      </w:r>
      <w:r w:rsidRPr="00B574F9">
        <w:rPr>
          <w:rFonts w:hint="eastAsia"/>
          <w:sz w:val="24"/>
        </w:rPr>
        <w:t>〕</w:t>
      </w:r>
      <w:r w:rsidRPr="00B574F9">
        <w:rPr>
          <w:rFonts w:hint="eastAsia"/>
          <w:sz w:val="24"/>
        </w:rPr>
        <w:t>5</w:t>
      </w:r>
      <w:r w:rsidRPr="00B574F9">
        <w:rPr>
          <w:rFonts w:hint="eastAsia"/>
          <w:sz w:val="24"/>
        </w:rPr>
        <w:t>号）</w:t>
      </w:r>
    </w:p>
    <w:p w:rsidR="00532FE0" w:rsidRDefault="00532FE0">
      <w:pPr>
        <w:widowControl/>
        <w:jc w:val="left"/>
        <w:rPr>
          <w:b/>
          <w:sz w:val="24"/>
        </w:rPr>
      </w:pPr>
    </w:p>
    <w:p w:rsidR="00532FE0" w:rsidRPr="00532FE0" w:rsidRDefault="00532FE0" w:rsidP="00532FE0">
      <w:pPr>
        <w:widowControl/>
        <w:jc w:val="left"/>
        <w:rPr>
          <w:b/>
          <w:sz w:val="28"/>
          <w:szCs w:val="28"/>
        </w:rPr>
      </w:pPr>
      <w:r w:rsidRPr="00532FE0">
        <w:rPr>
          <w:rFonts w:hint="eastAsia"/>
          <w:b/>
          <w:sz w:val="28"/>
          <w:szCs w:val="28"/>
        </w:rPr>
        <w:t>附</w:t>
      </w:r>
      <w:r w:rsidRPr="00532FE0">
        <w:rPr>
          <w:rFonts w:hint="eastAsia"/>
          <w:b/>
          <w:sz w:val="28"/>
          <w:szCs w:val="28"/>
        </w:rPr>
        <w:t>1</w:t>
      </w:r>
      <w:r w:rsidRPr="00532FE0">
        <w:rPr>
          <w:rFonts w:hint="eastAsia"/>
          <w:b/>
          <w:sz w:val="28"/>
          <w:szCs w:val="28"/>
        </w:rPr>
        <w:t>：《百分制成绩与等级制成绩之间的换算关系对照表》</w:t>
      </w:r>
      <w:r>
        <w:rPr>
          <w:rFonts w:hint="eastAsia"/>
          <w:b/>
          <w:sz w:val="28"/>
          <w:szCs w:val="28"/>
        </w:rPr>
        <w:t>（见后页）</w:t>
      </w:r>
    </w:p>
    <w:p w:rsidR="00532FE0" w:rsidRDefault="00532FE0">
      <w:pPr>
        <w:widowControl/>
        <w:jc w:val="left"/>
        <w:rPr>
          <w:b/>
          <w:sz w:val="24"/>
        </w:rPr>
      </w:pPr>
      <w:r>
        <w:rPr>
          <w:rFonts w:hint="eastAsia"/>
          <w:b/>
          <w:sz w:val="28"/>
          <w:szCs w:val="28"/>
        </w:rPr>
        <w:t>附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：答辩工作</w:t>
      </w:r>
      <w:r w:rsidRPr="00607814">
        <w:rPr>
          <w:rFonts w:hint="eastAsia"/>
          <w:b/>
          <w:sz w:val="28"/>
          <w:szCs w:val="28"/>
        </w:rPr>
        <w:t>流程示意图</w:t>
      </w:r>
      <w:r>
        <w:rPr>
          <w:rFonts w:hint="eastAsia"/>
          <w:b/>
          <w:sz w:val="28"/>
          <w:szCs w:val="28"/>
        </w:rPr>
        <w:t>（见后页）</w:t>
      </w:r>
    </w:p>
    <w:p w:rsidR="00532FE0" w:rsidRDefault="00532FE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32FE0" w:rsidRPr="00532FE0" w:rsidRDefault="00532FE0" w:rsidP="00532FE0">
      <w:pPr>
        <w:rPr>
          <w:b/>
          <w:sz w:val="28"/>
          <w:szCs w:val="28"/>
        </w:rPr>
      </w:pPr>
      <w:r w:rsidRPr="00532FE0">
        <w:rPr>
          <w:rFonts w:hint="eastAsia"/>
          <w:b/>
          <w:sz w:val="28"/>
          <w:szCs w:val="28"/>
        </w:rPr>
        <w:lastRenderedPageBreak/>
        <w:t>附</w:t>
      </w:r>
      <w:r w:rsidRPr="00532FE0">
        <w:rPr>
          <w:rFonts w:hint="eastAsia"/>
          <w:b/>
          <w:sz w:val="28"/>
          <w:szCs w:val="28"/>
        </w:rPr>
        <w:t>1</w:t>
      </w:r>
      <w:r w:rsidRPr="00532FE0">
        <w:rPr>
          <w:rFonts w:hint="eastAsia"/>
          <w:b/>
          <w:sz w:val="28"/>
          <w:szCs w:val="28"/>
        </w:rPr>
        <w:t>：《百分制成绩与等级制成绩之间的换算关系对照表》</w:t>
      </w:r>
    </w:p>
    <w:tbl>
      <w:tblPr>
        <w:tblStyle w:val="aa"/>
        <w:tblW w:w="0" w:type="auto"/>
        <w:tblInd w:w="959" w:type="dxa"/>
        <w:tblLook w:val="04A0"/>
      </w:tblPr>
      <w:tblGrid>
        <w:gridCol w:w="1984"/>
        <w:gridCol w:w="1984"/>
        <w:gridCol w:w="1984"/>
      </w:tblGrid>
      <w:tr w:rsidR="00A1279E" w:rsidTr="004B63B2">
        <w:tc>
          <w:tcPr>
            <w:tcW w:w="1984" w:type="dxa"/>
          </w:tcPr>
          <w:p w:rsidR="00A1279E" w:rsidRPr="004106CA" w:rsidRDefault="00A1279E" w:rsidP="00AE0BEC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 w:val="26"/>
                <w:szCs w:val="26"/>
              </w:rPr>
            </w:pPr>
            <w:r w:rsidRPr="004106CA">
              <w:rPr>
                <w:rFonts w:ascii="宋体" w:cs="宋体" w:hint="eastAsia"/>
                <w:b/>
                <w:kern w:val="0"/>
                <w:sz w:val="26"/>
                <w:szCs w:val="26"/>
              </w:rPr>
              <w:t>百分制</w:t>
            </w:r>
          </w:p>
        </w:tc>
        <w:tc>
          <w:tcPr>
            <w:tcW w:w="1984" w:type="dxa"/>
          </w:tcPr>
          <w:p w:rsidR="00A1279E" w:rsidRPr="004106CA" w:rsidRDefault="00A1279E" w:rsidP="00AE0BEC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 w:val="26"/>
                <w:szCs w:val="26"/>
              </w:rPr>
            </w:pPr>
            <w:r w:rsidRPr="004106CA">
              <w:rPr>
                <w:rFonts w:ascii="宋体" w:cs="宋体" w:hint="eastAsia"/>
                <w:b/>
                <w:kern w:val="0"/>
                <w:sz w:val="26"/>
                <w:szCs w:val="26"/>
              </w:rPr>
              <w:t>等级制</w:t>
            </w:r>
          </w:p>
        </w:tc>
        <w:tc>
          <w:tcPr>
            <w:tcW w:w="1984" w:type="dxa"/>
          </w:tcPr>
          <w:p w:rsidR="00A1279E" w:rsidRPr="004106CA" w:rsidRDefault="00A1279E" w:rsidP="00AE0BEC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kern w:val="0"/>
                <w:sz w:val="26"/>
                <w:szCs w:val="26"/>
              </w:rPr>
            </w:pPr>
            <w:r>
              <w:rPr>
                <w:rFonts w:ascii="宋体" w:cs="宋体" w:hint="eastAsia"/>
                <w:b/>
                <w:kern w:val="0"/>
                <w:sz w:val="26"/>
                <w:szCs w:val="26"/>
              </w:rPr>
              <w:t>备注</w:t>
            </w:r>
          </w:p>
        </w:tc>
      </w:tr>
      <w:tr w:rsidR="00A1279E" w:rsidTr="00A1279E">
        <w:tc>
          <w:tcPr>
            <w:tcW w:w="1984" w:type="dxa"/>
          </w:tcPr>
          <w:p w:rsidR="00A1279E" w:rsidRPr="004106CA" w:rsidRDefault="00A1279E" w:rsidP="00902DC3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95-100</w:t>
            </w:r>
          </w:p>
        </w:tc>
        <w:tc>
          <w:tcPr>
            <w:tcW w:w="1984" w:type="dxa"/>
          </w:tcPr>
          <w:p w:rsidR="00A1279E" w:rsidRPr="004106CA" w:rsidRDefault="00A1279E" w:rsidP="00902DC3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A+</w:t>
            </w:r>
          </w:p>
        </w:tc>
        <w:tc>
          <w:tcPr>
            <w:tcW w:w="1984" w:type="dxa"/>
            <w:vMerge w:val="restart"/>
            <w:vAlign w:val="center"/>
          </w:tcPr>
          <w:p w:rsidR="00A1279E" w:rsidRPr="004106CA" w:rsidRDefault="00A1279E" w:rsidP="00A1279E">
            <w:pPr>
              <w:autoSpaceDE w:val="0"/>
              <w:autoSpaceDN w:val="0"/>
              <w:adjustRightInd w:val="0"/>
              <w:rPr>
                <w:kern w:val="0"/>
                <w:sz w:val="26"/>
                <w:szCs w:val="26"/>
              </w:rPr>
            </w:pPr>
            <w:r>
              <w:rPr>
                <w:rFonts w:hint="eastAsia"/>
                <w:kern w:val="0"/>
                <w:sz w:val="26"/>
                <w:szCs w:val="26"/>
              </w:rPr>
              <w:t>优</w:t>
            </w:r>
          </w:p>
        </w:tc>
      </w:tr>
      <w:tr w:rsidR="00A1279E" w:rsidTr="00A1279E"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90-94</w:t>
            </w:r>
          </w:p>
        </w:tc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A</w:t>
            </w:r>
          </w:p>
        </w:tc>
        <w:tc>
          <w:tcPr>
            <w:tcW w:w="1984" w:type="dxa"/>
            <w:vMerge/>
            <w:vAlign w:val="center"/>
          </w:tcPr>
          <w:p w:rsidR="00A1279E" w:rsidRPr="004106CA" w:rsidRDefault="00A1279E" w:rsidP="00A1279E">
            <w:pPr>
              <w:autoSpaceDE w:val="0"/>
              <w:autoSpaceDN w:val="0"/>
              <w:adjustRightInd w:val="0"/>
              <w:rPr>
                <w:kern w:val="0"/>
                <w:sz w:val="26"/>
                <w:szCs w:val="26"/>
              </w:rPr>
            </w:pPr>
          </w:p>
        </w:tc>
      </w:tr>
      <w:tr w:rsidR="00A1279E" w:rsidTr="00A1279E"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85-89</w:t>
            </w:r>
          </w:p>
        </w:tc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A-</w:t>
            </w:r>
          </w:p>
        </w:tc>
        <w:tc>
          <w:tcPr>
            <w:tcW w:w="1984" w:type="dxa"/>
            <w:vMerge/>
            <w:vAlign w:val="center"/>
          </w:tcPr>
          <w:p w:rsidR="00A1279E" w:rsidRPr="004106CA" w:rsidRDefault="00A1279E" w:rsidP="00A1279E">
            <w:pPr>
              <w:autoSpaceDE w:val="0"/>
              <w:autoSpaceDN w:val="0"/>
              <w:adjustRightInd w:val="0"/>
              <w:rPr>
                <w:kern w:val="0"/>
                <w:sz w:val="26"/>
                <w:szCs w:val="26"/>
              </w:rPr>
            </w:pPr>
          </w:p>
        </w:tc>
      </w:tr>
      <w:tr w:rsidR="00A1279E" w:rsidTr="00A1279E"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81-84</w:t>
            </w:r>
          </w:p>
        </w:tc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B+</w:t>
            </w:r>
          </w:p>
        </w:tc>
        <w:tc>
          <w:tcPr>
            <w:tcW w:w="1984" w:type="dxa"/>
            <w:vAlign w:val="center"/>
          </w:tcPr>
          <w:p w:rsidR="00A1279E" w:rsidRPr="004106CA" w:rsidRDefault="00A1279E" w:rsidP="00A1279E">
            <w:pPr>
              <w:autoSpaceDE w:val="0"/>
              <w:autoSpaceDN w:val="0"/>
              <w:adjustRightInd w:val="0"/>
              <w:rPr>
                <w:kern w:val="0"/>
                <w:sz w:val="26"/>
                <w:szCs w:val="26"/>
              </w:rPr>
            </w:pPr>
          </w:p>
        </w:tc>
      </w:tr>
      <w:tr w:rsidR="00A1279E" w:rsidTr="00A1279E"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78-80</w:t>
            </w:r>
          </w:p>
        </w:tc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B</w:t>
            </w:r>
          </w:p>
        </w:tc>
        <w:tc>
          <w:tcPr>
            <w:tcW w:w="1984" w:type="dxa"/>
            <w:vAlign w:val="center"/>
          </w:tcPr>
          <w:p w:rsidR="00A1279E" w:rsidRPr="004106CA" w:rsidRDefault="00A1279E" w:rsidP="00A1279E">
            <w:pPr>
              <w:autoSpaceDE w:val="0"/>
              <w:autoSpaceDN w:val="0"/>
              <w:adjustRightInd w:val="0"/>
              <w:rPr>
                <w:kern w:val="0"/>
                <w:sz w:val="26"/>
                <w:szCs w:val="26"/>
              </w:rPr>
            </w:pPr>
          </w:p>
        </w:tc>
      </w:tr>
      <w:tr w:rsidR="00A1279E" w:rsidTr="00A1279E"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75-77</w:t>
            </w:r>
          </w:p>
        </w:tc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B-</w:t>
            </w:r>
          </w:p>
        </w:tc>
        <w:tc>
          <w:tcPr>
            <w:tcW w:w="1984" w:type="dxa"/>
            <w:vAlign w:val="center"/>
          </w:tcPr>
          <w:p w:rsidR="00A1279E" w:rsidRPr="004106CA" w:rsidRDefault="00A1279E" w:rsidP="00A1279E">
            <w:pPr>
              <w:autoSpaceDE w:val="0"/>
              <w:autoSpaceDN w:val="0"/>
              <w:adjustRightInd w:val="0"/>
              <w:rPr>
                <w:kern w:val="0"/>
                <w:sz w:val="26"/>
                <w:szCs w:val="26"/>
              </w:rPr>
            </w:pPr>
          </w:p>
        </w:tc>
      </w:tr>
      <w:tr w:rsidR="00A1279E" w:rsidTr="00A1279E"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72-74</w:t>
            </w:r>
          </w:p>
        </w:tc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C+</w:t>
            </w:r>
          </w:p>
        </w:tc>
        <w:tc>
          <w:tcPr>
            <w:tcW w:w="1984" w:type="dxa"/>
            <w:vAlign w:val="center"/>
          </w:tcPr>
          <w:p w:rsidR="00A1279E" w:rsidRPr="004106CA" w:rsidRDefault="00A1279E" w:rsidP="00A1279E">
            <w:pPr>
              <w:autoSpaceDE w:val="0"/>
              <w:autoSpaceDN w:val="0"/>
              <w:adjustRightInd w:val="0"/>
              <w:rPr>
                <w:kern w:val="0"/>
                <w:sz w:val="26"/>
                <w:szCs w:val="26"/>
              </w:rPr>
            </w:pPr>
          </w:p>
        </w:tc>
      </w:tr>
      <w:tr w:rsidR="00A1279E" w:rsidTr="00A1279E"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68-71</w:t>
            </w:r>
          </w:p>
        </w:tc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C</w:t>
            </w:r>
          </w:p>
        </w:tc>
        <w:tc>
          <w:tcPr>
            <w:tcW w:w="1984" w:type="dxa"/>
            <w:vAlign w:val="center"/>
          </w:tcPr>
          <w:p w:rsidR="00A1279E" w:rsidRPr="004106CA" w:rsidRDefault="00A1279E" w:rsidP="00A1279E">
            <w:pPr>
              <w:autoSpaceDE w:val="0"/>
              <w:autoSpaceDN w:val="0"/>
              <w:adjustRightInd w:val="0"/>
              <w:rPr>
                <w:kern w:val="0"/>
                <w:sz w:val="26"/>
                <w:szCs w:val="26"/>
              </w:rPr>
            </w:pPr>
          </w:p>
        </w:tc>
      </w:tr>
      <w:tr w:rsidR="00A1279E" w:rsidTr="00A1279E"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64-67</w:t>
            </w:r>
          </w:p>
        </w:tc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C-</w:t>
            </w:r>
          </w:p>
        </w:tc>
        <w:tc>
          <w:tcPr>
            <w:tcW w:w="1984" w:type="dxa"/>
            <w:vAlign w:val="center"/>
          </w:tcPr>
          <w:p w:rsidR="00A1279E" w:rsidRPr="004106CA" w:rsidRDefault="00A1279E" w:rsidP="00A1279E">
            <w:pPr>
              <w:autoSpaceDE w:val="0"/>
              <w:autoSpaceDN w:val="0"/>
              <w:adjustRightInd w:val="0"/>
              <w:rPr>
                <w:kern w:val="0"/>
                <w:sz w:val="26"/>
                <w:szCs w:val="26"/>
              </w:rPr>
            </w:pPr>
          </w:p>
        </w:tc>
      </w:tr>
      <w:tr w:rsidR="00A1279E" w:rsidTr="00A1279E"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60-63</w:t>
            </w:r>
          </w:p>
        </w:tc>
        <w:tc>
          <w:tcPr>
            <w:tcW w:w="1984" w:type="dxa"/>
          </w:tcPr>
          <w:p w:rsidR="00A1279E" w:rsidRPr="004106CA" w:rsidRDefault="00A1279E" w:rsidP="00E20292">
            <w:pPr>
              <w:autoSpaceDE w:val="0"/>
              <w:autoSpaceDN w:val="0"/>
              <w:adjustRightInd w:val="0"/>
              <w:jc w:val="left"/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D</w:t>
            </w:r>
          </w:p>
        </w:tc>
        <w:tc>
          <w:tcPr>
            <w:tcW w:w="1984" w:type="dxa"/>
            <w:vAlign w:val="center"/>
          </w:tcPr>
          <w:p w:rsidR="00A1279E" w:rsidRPr="004106CA" w:rsidRDefault="00A1279E" w:rsidP="00A1279E">
            <w:pPr>
              <w:autoSpaceDE w:val="0"/>
              <w:autoSpaceDN w:val="0"/>
              <w:adjustRightInd w:val="0"/>
              <w:rPr>
                <w:kern w:val="0"/>
                <w:sz w:val="26"/>
                <w:szCs w:val="26"/>
              </w:rPr>
            </w:pPr>
          </w:p>
        </w:tc>
      </w:tr>
      <w:tr w:rsidR="00A1279E" w:rsidTr="00A1279E">
        <w:tc>
          <w:tcPr>
            <w:tcW w:w="1984" w:type="dxa"/>
          </w:tcPr>
          <w:p w:rsidR="00A1279E" w:rsidRPr="004106CA" w:rsidRDefault="00A1279E" w:rsidP="00E20292">
            <w:pPr>
              <w:rPr>
                <w:kern w:val="0"/>
                <w:sz w:val="22"/>
                <w:szCs w:val="22"/>
              </w:rPr>
            </w:pPr>
            <w:r w:rsidRPr="004106CA">
              <w:rPr>
                <w:kern w:val="0"/>
                <w:sz w:val="22"/>
                <w:szCs w:val="22"/>
              </w:rPr>
              <w:t>60</w:t>
            </w:r>
            <w:r w:rsidRPr="004106CA">
              <w:rPr>
                <w:rFonts w:ascii="宋体" w:cs="宋体" w:hint="eastAsia"/>
                <w:kern w:val="0"/>
                <w:sz w:val="22"/>
                <w:szCs w:val="22"/>
              </w:rPr>
              <w:t>以下</w:t>
            </w:r>
          </w:p>
        </w:tc>
        <w:tc>
          <w:tcPr>
            <w:tcW w:w="1984" w:type="dxa"/>
          </w:tcPr>
          <w:p w:rsidR="00A1279E" w:rsidRPr="004106CA" w:rsidRDefault="00A1279E" w:rsidP="00E20292">
            <w:pPr>
              <w:rPr>
                <w:kern w:val="0"/>
                <w:sz w:val="26"/>
                <w:szCs w:val="26"/>
              </w:rPr>
            </w:pPr>
            <w:r w:rsidRPr="004106CA">
              <w:rPr>
                <w:kern w:val="0"/>
                <w:sz w:val="26"/>
                <w:szCs w:val="26"/>
              </w:rPr>
              <w:t>F</w:t>
            </w:r>
          </w:p>
        </w:tc>
        <w:tc>
          <w:tcPr>
            <w:tcW w:w="1984" w:type="dxa"/>
            <w:vAlign w:val="center"/>
          </w:tcPr>
          <w:p w:rsidR="00A1279E" w:rsidRPr="004106CA" w:rsidRDefault="00A1279E" w:rsidP="00A1279E">
            <w:pPr>
              <w:rPr>
                <w:kern w:val="0"/>
                <w:sz w:val="26"/>
                <w:szCs w:val="26"/>
              </w:rPr>
            </w:pPr>
            <w:r>
              <w:rPr>
                <w:rFonts w:hint="eastAsia"/>
                <w:kern w:val="0"/>
                <w:sz w:val="26"/>
                <w:szCs w:val="26"/>
              </w:rPr>
              <w:t>不及格</w:t>
            </w:r>
          </w:p>
        </w:tc>
      </w:tr>
    </w:tbl>
    <w:p w:rsidR="000A3EBB" w:rsidRDefault="000A3EBB" w:rsidP="000967B0">
      <w:pPr>
        <w:rPr>
          <w:sz w:val="28"/>
          <w:szCs w:val="28"/>
        </w:rPr>
      </w:pPr>
    </w:p>
    <w:p w:rsidR="00AE0BEC" w:rsidRDefault="00AE0BE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5925" w:rsidRPr="00890655" w:rsidRDefault="00532FE0" w:rsidP="00AE0BEC">
      <w:pPr>
        <w:jc w:val="left"/>
      </w:pPr>
      <w:r>
        <w:rPr>
          <w:rFonts w:hint="eastAsia"/>
          <w:b/>
          <w:sz w:val="28"/>
          <w:szCs w:val="28"/>
        </w:rPr>
        <w:lastRenderedPageBreak/>
        <w:t>附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：答辩工作</w:t>
      </w:r>
      <w:r w:rsidR="000E5130" w:rsidRPr="00607814">
        <w:rPr>
          <w:rFonts w:hint="eastAsia"/>
          <w:b/>
          <w:sz w:val="28"/>
          <w:szCs w:val="28"/>
        </w:rPr>
        <w:t>流程示意图：</w:t>
      </w:r>
      <w:r w:rsidR="007E32B7">
        <w:rPr>
          <w:noProof/>
        </w:rPr>
      </w:r>
      <w:r w:rsidR="00873B89" w:rsidRPr="007E32B7">
        <w:rPr>
          <w:noProof/>
        </w:rPr>
        <w:pict>
          <v:group id="画布 2" o:spid="_x0000_s1027" editas="canvas" style="width:450pt;height:663.25pt;mso-position-horizontal-relative:char;mso-position-vertical-relative:line" coordorigin="1797,1753" coordsize="9000,1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97;top:1753;width:9000;height:13265;visibility:visible">
              <v:fill o:detectmouseclick="t"/>
              <v:path o:connecttype="none"/>
            </v:shape>
            <v:group id="_x0000_s1065" style="position:absolute;left:2157;top:2140;width:7483;height:11626" coordorigin="2157,2140" coordsize="7483,1162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9" type="#_x0000_t202" style="position:absolute;left:5574;top:8327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<v:textbox>
                  <w:txbxContent>
                    <w:p w:rsidR="001F276C" w:rsidRDefault="001F276C" w:rsidP="0076352B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51" o:spid="_x0000_s1030" type="#_x0000_t110" style="position:absolute;left:5109;top:7205;width:2490;height:10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wME8QA&#10;AADaAAAADwAAAGRycy9kb3ducmV2LnhtbESPQWvCQBSE7wX/w/KE3upGK7ZEVymF0h5ENC2en9ln&#10;Esx7G7KrSf31rlDocZiZb5jFqudaXaj1lRMD41ECiiR3tpLCwM/3x9MrKB9QLNZOyMAveVgtBw8L&#10;TK3rZEeXLBQqQsSnaKAMoUm19nlJjH7kGpLoHV3LGKJsC21b7CKcaz1JkplmrCQulNjQe0n5KTuz&#10;ge1huuVufT3y+jrdc33+fNlvno15HPZvc1CB+vAf/mt/WQMTuF+JN0A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cDBPEAAAA2gAAAA8AAAAAAAAAAAAAAAAAmAIAAGRycy9k&#10;b3ducmV2LnhtbFBLBQYAAAAABAAEAPUAAACJAwAAAAA=&#10;"/>
              <v:shape id="Text Box 18" o:spid="_x0000_s1031" type="#_x0000_t202" style="position:absolute;left:4944;top:2157;width:270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<v:textbox>
                  <w:txbxContent>
                    <w:p w:rsidR="001F276C" w:rsidRPr="00637CB9" w:rsidRDefault="001F276C" w:rsidP="007635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学生提交论文初稿</w:t>
                      </w:r>
                    </w:p>
                  </w:txbxContent>
                </v:textbox>
              </v:shape>
              <v:shape id="Text Box 19" o:spid="_x0000_s1032" type="#_x0000_t202" style="position:absolute;left:4944;top:6326;width:2880;height:5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<v:textbox>
                  <w:txbxContent>
                    <w:p w:rsidR="001F276C" w:rsidRPr="00637CB9" w:rsidRDefault="001F276C" w:rsidP="007635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导师</w:t>
                      </w:r>
                      <w:r w:rsidR="0027639D">
                        <w:rPr>
                          <w:rFonts w:hint="eastAsia"/>
                        </w:rPr>
                        <w:t>给出评语及成绩</w:t>
                      </w:r>
                    </w:p>
                  </w:txbxContent>
                </v:textbox>
              </v:shape>
              <v:shape id="Text Box 20" o:spid="_x0000_s1033" type="#_x0000_t202" style="position:absolute;left:4944;top:5074;width:2772;height: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<v:textbox>
                  <w:txbxContent>
                    <w:p w:rsidR="001F276C" w:rsidRPr="00637CB9" w:rsidRDefault="001F276C" w:rsidP="002B51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学生提交</w:t>
                      </w:r>
                      <w:r w:rsidR="005B4F23">
                        <w:rPr>
                          <w:rFonts w:hint="eastAsia"/>
                        </w:rPr>
                        <w:t>简装版</w:t>
                      </w:r>
                      <w:r>
                        <w:rPr>
                          <w:rFonts w:hint="eastAsia"/>
                        </w:rPr>
                        <w:t>的论文及论文文档</w:t>
                      </w:r>
                    </w:p>
                  </w:txbxContent>
                </v:textbox>
              </v:shape>
              <v:shape id="Text Box 23" o:spid="_x0000_s1034" type="#_x0000_t202" style="position:absolute;left:4704;top:13300;width:3420;height:4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<v:textbox>
                  <w:txbxContent>
                    <w:p w:rsidR="001F276C" w:rsidRPr="00637CB9" w:rsidRDefault="001F276C" w:rsidP="007635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汇总学生毕业论文成绩报学院</w:t>
                      </w:r>
                    </w:p>
                  </w:txbxContent>
                </v:textbox>
              </v:shape>
              <v:line id="Line 36" o:spid="_x0000_s1035" style="position:absolute;visibility:visible" from="6309,2625" to="6310,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<v:stroke endarrow="block"/>
              </v:line>
              <v:line id="Line 39" o:spid="_x0000_s1036" style="position:absolute;visibility:visible" from="6383,12592" to="6385,1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<v:stroke endarrow="block"/>
              </v:line>
              <v:shape id="Text Box 50" o:spid="_x0000_s1037" type="#_x0000_t202" style="position:absolute;left:5109;top:7469;width:252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nPcMA&#10;AADbAAAADwAAAGRycy9kb3ducmV2LnhtbESPQW/CMAyF75P4D5GRuI2UIW2oEBCCMY3TaDfuVuO1&#10;1RqnSgJ0/x4fJu1m6z2/93m1GVynrhRi69nAbJqBIq68bbk28PV5eFyAignZYueZDPxShM169LDC&#10;3PobF3QtU60khGOOBpqU+lzrWDXkME59Tyzatw8Ok6yh1jbgTcJdp5+y7Fk7bFkaGuxp11D1U16c&#10;gfM+fJwOM/1S81u5PZ5e50XRz42ZjIftElSiIf2b/67freALvfwiA+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WnPcMAAADbAAAADwAAAAAAAAAAAAAAAACYAgAAZHJzL2Rv&#10;d25yZXYueG1sUEsFBgAAAAAEAAQA9QAAAIgDAAAAAA==&#10;" stroked="f">
                <v:fill opacity="3341f"/>
                <v:textbox>
                  <w:txbxContent>
                    <w:p w:rsidR="001F276C" w:rsidRDefault="001F276C" w:rsidP="007635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论文导师评定成绩</w:t>
                      </w:r>
                    </w:p>
                    <w:p w:rsidR="001F276C" w:rsidRDefault="00C83698" w:rsidP="007635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≥</w:t>
                      </w:r>
                      <w:r>
                        <w:rPr>
                          <w:rFonts w:hint="eastAsia"/>
                        </w:rPr>
                        <w:t>60</w:t>
                      </w:r>
                      <w:r w:rsidR="001F276C"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  <v:line id="Line 54" o:spid="_x0000_s1038" style="position:absolute;flip:x;visibility:visible" from="6289,5802" to="6290,6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<v:stroke endarrow="block"/>
              </v:line>
              <v:shape id="Text Box 56" o:spid="_x0000_s1039" type="#_x0000_t202" style="position:absolute;left:4629;top:8959;width:3561;height: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<v:textbox>
                  <w:txbxContent>
                    <w:p w:rsidR="001F276C" w:rsidRPr="00FB18D0" w:rsidRDefault="001F276C" w:rsidP="007635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导师向学院提交</w:t>
                      </w:r>
                      <w:r w:rsidR="0076352B">
                        <w:rPr>
                          <w:rFonts w:hint="eastAsia"/>
                        </w:rPr>
                        <w:t>优秀论文推荐名单</w:t>
                      </w:r>
                      <w:r w:rsidR="00873B89">
                        <w:rPr>
                          <w:rFonts w:hint="eastAsia"/>
                        </w:rPr>
                        <w:t>和参加答辩学生名单</w:t>
                      </w:r>
                    </w:p>
                  </w:txbxContent>
                </v:textbox>
              </v:shape>
              <v:line id="Line 59" o:spid="_x0000_s1040" style="position:absolute;visibility:visible" from="6368,9992" to="6369,10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<v:stroke endarrow="block"/>
              </v:line>
              <v:shape id="Text Box 21" o:spid="_x0000_s1043" type="#_x0000_t202" style="position:absolute;left:4584;top:11662;width:3600;height: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<v:textbox>
                  <w:txbxContent>
                    <w:p w:rsidR="001F276C" w:rsidRPr="00637CB9" w:rsidRDefault="001F276C" w:rsidP="007635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各组</w:t>
                      </w:r>
                      <w:r w:rsidR="0076352B">
                        <w:rPr>
                          <w:rFonts w:hint="eastAsia"/>
                        </w:rPr>
                        <w:t>（</w:t>
                      </w:r>
                      <w:proofErr w:type="gramStart"/>
                      <w:r w:rsidR="0076352B">
                        <w:rPr>
                          <w:rFonts w:hint="eastAsia"/>
                        </w:rPr>
                        <w:t>优辩组</w:t>
                      </w:r>
                      <w:proofErr w:type="gramEnd"/>
                      <w:r w:rsidR="0076352B">
                        <w:rPr>
                          <w:rFonts w:hint="eastAsia"/>
                        </w:rPr>
                        <w:t>及非</w:t>
                      </w:r>
                      <w:proofErr w:type="gramStart"/>
                      <w:r w:rsidR="0076352B">
                        <w:rPr>
                          <w:rFonts w:hint="eastAsia"/>
                        </w:rPr>
                        <w:t>优辩组</w:t>
                      </w:r>
                      <w:proofErr w:type="gramEnd"/>
                      <w:r w:rsidR="0076352B"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安排</w:t>
                      </w:r>
                      <w:r w:rsidR="00607814">
                        <w:rPr>
                          <w:rFonts w:hint="eastAsia"/>
                        </w:rPr>
                        <w:t>毕业</w:t>
                      </w:r>
                      <w:r>
                        <w:rPr>
                          <w:rFonts w:hint="eastAsia"/>
                        </w:rPr>
                        <w:t>论文答辩工作</w:t>
                      </w:r>
                    </w:p>
                  </w:txbxContent>
                </v:textbox>
              </v:shape>
              <v:line id="Line 67" o:spid="_x0000_s1046" style="position:absolute;visibility:visible" from="6386,11207" to="6387,1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<v:stroke endarrow="block"/>
              </v:line>
              <v:shape id="Text Box 58" o:spid="_x0000_s1048" type="#_x0000_t202" style="position:absolute;left:5019;top:10373;width:2580;height: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<v:textbox>
                  <w:txbxContent>
                    <w:p w:rsidR="001F276C" w:rsidRPr="00FB18D0" w:rsidRDefault="001F276C" w:rsidP="007635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学院汇总公布答辩分组情况及答辩日程安排</w:t>
                      </w:r>
                    </w:p>
                  </w:txbxContent>
                </v:textbox>
              </v:shape>
              <v:line id="Line 36" o:spid="_x0000_s1049" style="position:absolute;visibility:visible" from="6310,3560" to="6311,4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<v:stroke endarrow="block"/>
              </v:line>
              <v:shape id="_x0000_s1050" type="#_x0000_t202" style="position:absolute;left:4672;top:4028;width:3291;height: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uLeMQA&#10;AADbAAAADwAAAGRycy9kb3ducmV2LnhtbESPQWsCMRSE7wX/Q3iF3jRboVJXo4gi9FargvT2mjw3&#10;i5uXdRPX1V/fFIQeh5n5hpnOO1eJlppQelbwOshAEGtvSi4U7Hfr/juIEJENVp5JwY0CzGe9pynm&#10;xl/5i9ptLESCcMhRgY2xzqUM2pLDMPA1cfKOvnEYk2wKaRq8Jrir5DDLRtJhyWnBYk1LS/q0vTgF&#10;YbU51/q4+TlZc7t/rto3fVh/K/Xy3C0mICJ18T/8aH8YBcMx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i3jEAAAA2wAAAA8AAAAAAAAAAAAAAAAAmAIAAGRycy9k&#10;b3ducmV2LnhtbFBLBQYAAAAABAAEAPUAAACJAwAAAAA=&#10;">
                <v:textbox style="mso-fit-shape-to-text:t">
                  <w:txbxContent>
                    <w:p w:rsidR="002B518E" w:rsidRDefault="002B518E" w:rsidP="00F72E42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</w:rPr>
                        <w:t>学生按导师要求修改论文</w:t>
                      </w:r>
                    </w:p>
                  </w:txbxContent>
                </v:textbox>
              </v:shape>
              <v:line id="Line 36" o:spid="_x0000_s1051" style="position:absolute;flip:x;visibility:visible" from="6290,4588" to="6293,5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<v:stroke endarrow="block"/>
              </v:line>
              <v:line id="Line 36" o:spid="_x0000_s1052" style="position:absolute;visibility:visible" from="7599,7763" to="8262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<v:stroke endarrow="block"/>
              </v:line>
              <v:shape id="Text Box 53" o:spid="_x0000_s1053" type="#_x0000_t202" style="position:absolute;left:7569;top:7281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<v:textbox>
                  <w:txbxContent>
                    <w:p w:rsidR="002B518E" w:rsidRDefault="002B518E" w:rsidP="002B518E">
                      <w:pPr>
                        <w:pStyle w:val="a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hAnsi="Times New Roman" w:hint="eastAsia"/>
                          <w:kern w:val="2"/>
                          <w:sz w:val="21"/>
                          <w:szCs w:val="21"/>
                        </w:rPr>
                        <w:t>N</w:t>
                      </w:r>
                    </w:p>
                  </w:txbxContent>
                </v:textbox>
              </v:shape>
              <v:shape id="Text Box 19" o:spid="_x0000_s1054" type="#_x0000_t202" style="position:absolute;left:8262;top:7461;width:1378;height:7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<v:textbox>
                  <w:txbxContent>
                    <w:p w:rsidR="002B518E" w:rsidRDefault="002B518E" w:rsidP="002B518E">
                      <w:pPr>
                        <w:pStyle w:val="ab"/>
                        <w:spacing w:before="0" w:beforeAutospacing="0" w:after="0" w:afterAutospacing="0"/>
                        <w:jc w:val="center"/>
                        <w:rPr>
                          <w:rFonts w:ascii="Times New Roman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int="eastAsia"/>
                          <w:kern w:val="2"/>
                          <w:sz w:val="21"/>
                          <w:szCs w:val="21"/>
                        </w:rPr>
                        <w:t>不参加得</w:t>
                      </w:r>
                    </w:p>
                    <w:p w:rsidR="002B518E" w:rsidRDefault="002B518E" w:rsidP="002B518E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imes New Roman" w:hint="eastAsia"/>
                          <w:kern w:val="2"/>
                          <w:sz w:val="21"/>
                          <w:szCs w:val="21"/>
                        </w:rPr>
                        <w:t>本次答辩</w:t>
                      </w:r>
                    </w:p>
                  </w:txbxContent>
                </v:textbox>
              </v:shape>
              <v:shape id="Text Box 18" o:spid="_x0000_s1055" type="#_x0000_t202" style="position:absolute;left:2559;top:2140;width:1291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<v:textbox>
                  <w:txbxContent>
                    <w:p w:rsidR="00612AFC" w:rsidRPr="00612AFC" w:rsidRDefault="00612AFC" w:rsidP="00612AFC">
                      <w:pPr>
                        <w:pStyle w:val="ab"/>
                        <w:spacing w:before="0" w:beforeAutospacing="0" w:after="0" w:afterAutospacing="0"/>
                        <w:jc w:val="center"/>
                        <w:rPr>
                          <w:b/>
                          <w:color w:val="FF0000"/>
                        </w:rPr>
                      </w:pPr>
                      <w:r w:rsidRPr="00612AFC">
                        <w:rPr>
                          <w:rFonts w:ascii="Times New Roman" w:hint="eastAsia"/>
                          <w:b/>
                          <w:color w:val="FF0000"/>
                          <w:kern w:val="2"/>
                          <w:sz w:val="21"/>
                          <w:szCs w:val="21"/>
                        </w:rPr>
                        <w:t>5</w:t>
                      </w:r>
                      <w:r w:rsidRPr="00612AFC">
                        <w:rPr>
                          <w:rFonts w:ascii="Times New Roman" w:hint="eastAsia"/>
                          <w:b/>
                          <w:color w:val="FF0000"/>
                          <w:kern w:val="2"/>
                          <w:sz w:val="21"/>
                          <w:szCs w:val="21"/>
                        </w:rPr>
                        <w:t>月</w:t>
                      </w:r>
                      <w:r w:rsidR="00176E1C">
                        <w:rPr>
                          <w:rFonts w:ascii="Times New Roman" w:hint="eastAsia"/>
                          <w:b/>
                          <w:color w:val="FF0000"/>
                          <w:kern w:val="2"/>
                          <w:sz w:val="21"/>
                          <w:szCs w:val="21"/>
                        </w:rPr>
                        <w:t>5</w:t>
                      </w:r>
                      <w:r w:rsidRPr="00612AFC">
                        <w:rPr>
                          <w:rFonts w:ascii="Times New Roman" w:hint="eastAsia"/>
                          <w:b/>
                          <w:color w:val="FF0000"/>
                          <w:kern w:val="2"/>
                          <w:sz w:val="21"/>
                          <w:szCs w:val="21"/>
                        </w:rPr>
                        <w:t>日</w:t>
                      </w:r>
                    </w:p>
                  </w:txbxContent>
                </v:textbox>
              </v:shape>
              <v:shape id="Text Box 18" o:spid="_x0000_s1056" type="#_x0000_t202" style="position:absolute;left:2628;top:5334;width:1291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<v:textbox>
                  <w:txbxContent>
                    <w:p w:rsidR="00612AFC" w:rsidRDefault="00612AFC" w:rsidP="00612AFC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月</w:t>
                      </w:r>
                      <w:r w:rsidR="007353C5">
                        <w:rPr>
                          <w:rFonts w:ascii="Times New Roman" w:hAns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1</w:t>
                      </w:r>
                      <w:r w:rsidR="00873B89">
                        <w:rPr>
                          <w:rFonts w:ascii="Times New Roman" w:hAns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日</w:t>
                      </w:r>
                    </w:p>
                  </w:txbxContent>
                </v:textbox>
              </v:shape>
              <v:shape id="Text Box 18" o:spid="_x0000_s1057" type="#_x0000_t202" style="position:absolute;left:2694;top:9216;width:1291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<v:textbox>
                  <w:txbxContent>
                    <w:p w:rsidR="00612AFC" w:rsidRDefault="00612AFC" w:rsidP="00612AFC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月</w:t>
                      </w:r>
                      <w:r w:rsidR="007353C5">
                        <w:rPr>
                          <w:rFonts w:ascii="Times New Roman" w:hAns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16</w:t>
                      </w:r>
                      <w:r>
                        <w:rPr>
                          <w:rFonts w:asci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日</w:t>
                      </w:r>
                    </w:p>
                  </w:txbxContent>
                </v:textbox>
              </v:shape>
              <v:shape id="Text Box 18" o:spid="_x0000_s1059" type="#_x0000_t202" style="position:absolute;left:2694;top:10543;width:1291;height: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<v:textbox>
                  <w:txbxContent>
                    <w:p w:rsidR="001B4638" w:rsidRDefault="001B4638" w:rsidP="001B463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月</w:t>
                      </w:r>
                      <w:r w:rsidR="00873B89">
                        <w:rPr>
                          <w:rFonts w:ascii="Times New Roman" w:hAns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日</w:t>
                      </w:r>
                    </w:p>
                  </w:txbxContent>
                </v:textbox>
              </v:shape>
              <v:shape id="Text Box 18" o:spid="_x0000_s1060" type="#_x0000_t202" style="position:absolute;left:2157;top:11809;width:2070;height: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<v:textbox>
                  <w:txbxContent>
                    <w:p w:rsidR="007353C5" w:rsidRDefault="001B4638" w:rsidP="001B4638">
                      <w:pPr>
                        <w:pStyle w:val="ab"/>
                        <w:spacing w:before="0" w:beforeAutospacing="0" w:after="0" w:afterAutospacing="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月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2</w:t>
                      </w:r>
                      <w:r w:rsidR="00C8503A">
                        <w:rPr>
                          <w:rFonts w:ascii="Times New Roman" w:hAns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Times New Roman" w:hAns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-</w:t>
                      </w:r>
                    </w:p>
                    <w:p w:rsidR="001B4638" w:rsidRDefault="007353C5" w:rsidP="001B463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imes New Roman" w:hAns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Times New Roman" w:hAns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月</w:t>
                      </w:r>
                      <w:r w:rsidR="001B4638">
                        <w:rPr>
                          <w:rFonts w:ascii="Times New Roman" w:hAns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2</w:t>
                      </w:r>
                      <w:r w:rsidR="00C8503A">
                        <w:rPr>
                          <w:rFonts w:ascii="Times New Roman" w:hAns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5</w:t>
                      </w:r>
                      <w:r w:rsidR="001B4638">
                        <w:rPr>
                          <w:rFonts w:asci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日</w:t>
                      </w:r>
                      <w:r w:rsidRPr="007353C5">
                        <w:rPr>
                          <w:rFonts w:ascii="Times New Roman" w:hAns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（上午）</w:t>
                      </w:r>
                    </w:p>
                  </w:txbxContent>
                </v:textbox>
              </v:shape>
              <v:shape id="Text Box 18" o:spid="_x0000_s1061" type="#_x0000_t202" style="position:absolute;left:2490;top:13300;width:1705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<v:textbox>
                  <w:txbxContent>
                    <w:p w:rsidR="001B4638" w:rsidRDefault="001B4638" w:rsidP="001B463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月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2</w:t>
                      </w:r>
                      <w:r w:rsidR="00873B89">
                        <w:rPr>
                          <w:rFonts w:ascii="Times New Roman" w:hAns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日</w:t>
                      </w:r>
                      <w:r w:rsidR="00873B89">
                        <w:rPr>
                          <w:rFonts w:ascii="Times New Roman" w:hint="eastAsia"/>
                          <w:b/>
                          <w:bCs/>
                          <w:color w:val="FF0000"/>
                          <w:kern w:val="2"/>
                          <w:sz w:val="21"/>
                          <w:szCs w:val="21"/>
                        </w:rPr>
                        <w:t>下午</w:t>
                      </w:r>
                    </w:p>
                  </w:txbxContent>
                </v:textbox>
              </v:shape>
              <v:shape id="文本框 2" o:spid="_x0000_s1026" type="#_x0000_t202" style="position:absolute;left:4760;top:3089;width:3289;height:471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">
                <v:textbox style="mso-fit-shape-to-text:t">
                  <w:txbxContent>
                    <w:p w:rsidR="002B518E" w:rsidRDefault="002B518E" w:rsidP="00F72E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导师审核并提出修改意见</w:t>
                      </w:r>
                    </w:p>
                  </w:txbxContent>
                </v:textbox>
              </v:shape>
              <v:line id="Line 59" o:spid="_x0000_s1063" style="position:absolute;visibility:visible" from="6345,8327" to="6346,8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<v:stroke endarrow="block"/>
              </v:line>
              <v:line id="Line 54" o:spid="_x0000_s1064" style="position:absolute;visibility:visible" from="6308,6937" to="6345,7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<v:stroke endarrow="block"/>
              </v:line>
            </v:group>
            <w10:wrap type="none"/>
            <w10:anchorlock/>
          </v:group>
        </w:pict>
      </w:r>
    </w:p>
    <w:sectPr w:rsidR="00065925" w:rsidRPr="00890655" w:rsidSect="00AE0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B75" w:rsidRDefault="00266B75"/>
  </w:endnote>
  <w:endnote w:type="continuationSeparator" w:id="0">
    <w:p w:rsidR="00266B75" w:rsidRDefault="00266B7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1DF" w:rsidRDefault="007811DF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5377381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C83698" w:rsidRDefault="007E32B7">
        <w:pPr>
          <w:pStyle w:val="a8"/>
          <w:jc w:val="center"/>
        </w:pPr>
        <w:r w:rsidRPr="007E32B7">
          <w:fldChar w:fldCharType="begin"/>
        </w:r>
        <w:r w:rsidR="00C83698">
          <w:instrText xml:space="preserve"> PAGE   \* MERGEFORMAT </w:instrText>
        </w:r>
        <w:r w:rsidRPr="007E32B7">
          <w:fldChar w:fldCharType="separate"/>
        </w:r>
        <w:r w:rsidR="00536347" w:rsidRPr="00536347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C83698" w:rsidRDefault="00C83698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1DF" w:rsidRDefault="007811D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B75" w:rsidRDefault="00266B75"/>
  </w:footnote>
  <w:footnote w:type="continuationSeparator" w:id="0">
    <w:p w:rsidR="00266B75" w:rsidRDefault="00266B7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1DF" w:rsidRDefault="007811DF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1DF" w:rsidRDefault="007811DF" w:rsidP="007811DF">
    <w:pPr>
      <w:pStyle w:val="a7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1DF" w:rsidRDefault="007811D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91123"/>
    <w:multiLevelType w:val="hybridMultilevel"/>
    <w:tmpl w:val="E45C19BE"/>
    <w:lvl w:ilvl="0" w:tplc="D0AA931A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30FB9"/>
    <w:multiLevelType w:val="hybridMultilevel"/>
    <w:tmpl w:val="80DCF0EE"/>
    <w:lvl w:ilvl="0" w:tplc="A0A43CF8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B1650D1"/>
    <w:multiLevelType w:val="hybridMultilevel"/>
    <w:tmpl w:val="9A482608"/>
    <w:lvl w:ilvl="0" w:tplc="F38AA9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4F7357"/>
    <w:multiLevelType w:val="hybridMultilevel"/>
    <w:tmpl w:val="68C0FEE0"/>
    <w:lvl w:ilvl="0" w:tplc="F590619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FB2B77"/>
    <w:multiLevelType w:val="multilevel"/>
    <w:tmpl w:val="80DCF0EE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655"/>
    <w:rsid w:val="00014B18"/>
    <w:rsid w:val="00015FF8"/>
    <w:rsid w:val="000230B7"/>
    <w:rsid w:val="0002507B"/>
    <w:rsid w:val="00065925"/>
    <w:rsid w:val="00073D47"/>
    <w:rsid w:val="00083178"/>
    <w:rsid w:val="00084D2A"/>
    <w:rsid w:val="000862A3"/>
    <w:rsid w:val="00094110"/>
    <w:rsid w:val="000967B0"/>
    <w:rsid w:val="000A3EBB"/>
    <w:rsid w:val="000A5BBC"/>
    <w:rsid w:val="000C0793"/>
    <w:rsid w:val="000C0EF3"/>
    <w:rsid w:val="000D0DB5"/>
    <w:rsid w:val="000D36F7"/>
    <w:rsid w:val="000E0E0A"/>
    <w:rsid w:val="000E5130"/>
    <w:rsid w:val="001109E1"/>
    <w:rsid w:val="001327AE"/>
    <w:rsid w:val="001467CE"/>
    <w:rsid w:val="00167CC5"/>
    <w:rsid w:val="00170DBF"/>
    <w:rsid w:val="00176E1C"/>
    <w:rsid w:val="00196026"/>
    <w:rsid w:val="001A5B32"/>
    <w:rsid w:val="001B4638"/>
    <w:rsid w:val="001B5931"/>
    <w:rsid w:val="001B64B4"/>
    <w:rsid w:val="001C6579"/>
    <w:rsid w:val="001D0889"/>
    <w:rsid w:val="001F276C"/>
    <w:rsid w:val="001F5B03"/>
    <w:rsid w:val="0021267C"/>
    <w:rsid w:val="00223689"/>
    <w:rsid w:val="00252569"/>
    <w:rsid w:val="00266B75"/>
    <w:rsid w:val="0027639D"/>
    <w:rsid w:val="002947C3"/>
    <w:rsid w:val="0029494D"/>
    <w:rsid w:val="002B11B3"/>
    <w:rsid w:val="002B518E"/>
    <w:rsid w:val="002C0FA2"/>
    <w:rsid w:val="002E481A"/>
    <w:rsid w:val="003055AF"/>
    <w:rsid w:val="00317C4B"/>
    <w:rsid w:val="00322D96"/>
    <w:rsid w:val="00323994"/>
    <w:rsid w:val="003343F3"/>
    <w:rsid w:val="003414BA"/>
    <w:rsid w:val="0036501C"/>
    <w:rsid w:val="00380DAF"/>
    <w:rsid w:val="00382B7F"/>
    <w:rsid w:val="00390240"/>
    <w:rsid w:val="003B05E5"/>
    <w:rsid w:val="003C6335"/>
    <w:rsid w:val="003E513E"/>
    <w:rsid w:val="003E58DB"/>
    <w:rsid w:val="003F10A4"/>
    <w:rsid w:val="004106CA"/>
    <w:rsid w:val="004136B6"/>
    <w:rsid w:val="00427612"/>
    <w:rsid w:val="00443E52"/>
    <w:rsid w:val="00446CD9"/>
    <w:rsid w:val="0045298C"/>
    <w:rsid w:val="0045329C"/>
    <w:rsid w:val="004614FB"/>
    <w:rsid w:val="00495A38"/>
    <w:rsid w:val="004A09F1"/>
    <w:rsid w:val="004A0C0F"/>
    <w:rsid w:val="004F6C03"/>
    <w:rsid w:val="00503C9D"/>
    <w:rsid w:val="005321B9"/>
    <w:rsid w:val="00532FE0"/>
    <w:rsid w:val="00536347"/>
    <w:rsid w:val="005364C0"/>
    <w:rsid w:val="00541B15"/>
    <w:rsid w:val="0054208A"/>
    <w:rsid w:val="00554447"/>
    <w:rsid w:val="0056793D"/>
    <w:rsid w:val="00577DD2"/>
    <w:rsid w:val="005A64B8"/>
    <w:rsid w:val="005B25E5"/>
    <w:rsid w:val="005B4F23"/>
    <w:rsid w:val="005B7899"/>
    <w:rsid w:val="005C1073"/>
    <w:rsid w:val="005D37F4"/>
    <w:rsid w:val="005F2D13"/>
    <w:rsid w:val="00607814"/>
    <w:rsid w:val="00612AFC"/>
    <w:rsid w:val="0061430E"/>
    <w:rsid w:val="00625E17"/>
    <w:rsid w:val="0063680D"/>
    <w:rsid w:val="0064380D"/>
    <w:rsid w:val="006548BB"/>
    <w:rsid w:val="00663F17"/>
    <w:rsid w:val="00695277"/>
    <w:rsid w:val="006C4BF4"/>
    <w:rsid w:val="006E1416"/>
    <w:rsid w:val="006E30C5"/>
    <w:rsid w:val="006F043C"/>
    <w:rsid w:val="006F0960"/>
    <w:rsid w:val="006F744F"/>
    <w:rsid w:val="00705EB7"/>
    <w:rsid w:val="00710781"/>
    <w:rsid w:val="00732C3F"/>
    <w:rsid w:val="007353C5"/>
    <w:rsid w:val="00740460"/>
    <w:rsid w:val="0076352B"/>
    <w:rsid w:val="007811DF"/>
    <w:rsid w:val="00785F58"/>
    <w:rsid w:val="00791CBE"/>
    <w:rsid w:val="007929A1"/>
    <w:rsid w:val="00793752"/>
    <w:rsid w:val="007C7EF9"/>
    <w:rsid w:val="007E1F99"/>
    <w:rsid w:val="007E32B7"/>
    <w:rsid w:val="00814161"/>
    <w:rsid w:val="008172A1"/>
    <w:rsid w:val="00842824"/>
    <w:rsid w:val="00853496"/>
    <w:rsid w:val="00873B89"/>
    <w:rsid w:val="008822C0"/>
    <w:rsid w:val="0088781B"/>
    <w:rsid w:val="00890655"/>
    <w:rsid w:val="008A10C7"/>
    <w:rsid w:val="008A1A1F"/>
    <w:rsid w:val="008A3CFE"/>
    <w:rsid w:val="008A649B"/>
    <w:rsid w:val="008C7DC5"/>
    <w:rsid w:val="008F1854"/>
    <w:rsid w:val="009179EA"/>
    <w:rsid w:val="009228B0"/>
    <w:rsid w:val="00931EE8"/>
    <w:rsid w:val="00936711"/>
    <w:rsid w:val="00950A77"/>
    <w:rsid w:val="00950DAB"/>
    <w:rsid w:val="00957F7A"/>
    <w:rsid w:val="00973CD2"/>
    <w:rsid w:val="00982584"/>
    <w:rsid w:val="009E1C50"/>
    <w:rsid w:val="00A06DF5"/>
    <w:rsid w:val="00A07E25"/>
    <w:rsid w:val="00A1279E"/>
    <w:rsid w:val="00A53B41"/>
    <w:rsid w:val="00A5633F"/>
    <w:rsid w:val="00A568A4"/>
    <w:rsid w:val="00A665FC"/>
    <w:rsid w:val="00A67B02"/>
    <w:rsid w:val="00AA4593"/>
    <w:rsid w:val="00AB0DDD"/>
    <w:rsid w:val="00AC6314"/>
    <w:rsid w:val="00AD0E54"/>
    <w:rsid w:val="00AE0BEC"/>
    <w:rsid w:val="00B034ED"/>
    <w:rsid w:val="00B041DB"/>
    <w:rsid w:val="00B14BF6"/>
    <w:rsid w:val="00B207C5"/>
    <w:rsid w:val="00B243B7"/>
    <w:rsid w:val="00B47E20"/>
    <w:rsid w:val="00B574F9"/>
    <w:rsid w:val="00B62FC3"/>
    <w:rsid w:val="00B6339B"/>
    <w:rsid w:val="00B804E8"/>
    <w:rsid w:val="00B84093"/>
    <w:rsid w:val="00B97EAC"/>
    <w:rsid w:val="00BB1677"/>
    <w:rsid w:val="00BB78AB"/>
    <w:rsid w:val="00BD7CE1"/>
    <w:rsid w:val="00BE23ED"/>
    <w:rsid w:val="00BE3A94"/>
    <w:rsid w:val="00BE5E33"/>
    <w:rsid w:val="00C01143"/>
    <w:rsid w:val="00C02B8D"/>
    <w:rsid w:val="00C04383"/>
    <w:rsid w:val="00C1040C"/>
    <w:rsid w:val="00C143BF"/>
    <w:rsid w:val="00C234FB"/>
    <w:rsid w:val="00C30E22"/>
    <w:rsid w:val="00C45539"/>
    <w:rsid w:val="00C45924"/>
    <w:rsid w:val="00C47E15"/>
    <w:rsid w:val="00C5569C"/>
    <w:rsid w:val="00C56A5D"/>
    <w:rsid w:val="00C707DE"/>
    <w:rsid w:val="00C83698"/>
    <w:rsid w:val="00C8503A"/>
    <w:rsid w:val="00C85274"/>
    <w:rsid w:val="00C90F6F"/>
    <w:rsid w:val="00CB43D8"/>
    <w:rsid w:val="00CE5436"/>
    <w:rsid w:val="00D556A7"/>
    <w:rsid w:val="00D7499E"/>
    <w:rsid w:val="00D7656A"/>
    <w:rsid w:val="00D903E0"/>
    <w:rsid w:val="00DA0A85"/>
    <w:rsid w:val="00DB6E48"/>
    <w:rsid w:val="00DD0FEC"/>
    <w:rsid w:val="00DD7749"/>
    <w:rsid w:val="00DE041B"/>
    <w:rsid w:val="00E07383"/>
    <w:rsid w:val="00E1177C"/>
    <w:rsid w:val="00E11C5D"/>
    <w:rsid w:val="00E120C8"/>
    <w:rsid w:val="00E12F85"/>
    <w:rsid w:val="00E217A1"/>
    <w:rsid w:val="00E25A76"/>
    <w:rsid w:val="00E3193F"/>
    <w:rsid w:val="00E67923"/>
    <w:rsid w:val="00E8219F"/>
    <w:rsid w:val="00E87735"/>
    <w:rsid w:val="00E97F83"/>
    <w:rsid w:val="00ED1F3F"/>
    <w:rsid w:val="00ED6289"/>
    <w:rsid w:val="00ED6D26"/>
    <w:rsid w:val="00EE5309"/>
    <w:rsid w:val="00EF2AAD"/>
    <w:rsid w:val="00F04C52"/>
    <w:rsid w:val="00F1416E"/>
    <w:rsid w:val="00F3239C"/>
    <w:rsid w:val="00F325E5"/>
    <w:rsid w:val="00F32DE7"/>
    <w:rsid w:val="00F34976"/>
    <w:rsid w:val="00F36389"/>
    <w:rsid w:val="00F435D3"/>
    <w:rsid w:val="00F54435"/>
    <w:rsid w:val="00F54E6D"/>
    <w:rsid w:val="00F61519"/>
    <w:rsid w:val="00F65752"/>
    <w:rsid w:val="00F72E42"/>
    <w:rsid w:val="00FA2E84"/>
    <w:rsid w:val="00FB18D0"/>
    <w:rsid w:val="00FB2CD5"/>
    <w:rsid w:val="00FC5628"/>
    <w:rsid w:val="00FE30D2"/>
    <w:rsid w:val="00FE436C"/>
    <w:rsid w:val="00FE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40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4A0C0F"/>
    <w:rPr>
      <w:sz w:val="21"/>
      <w:szCs w:val="21"/>
    </w:rPr>
  </w:style>
  <w:style w:type="paragraph" w:styleId="a4">
    <w:name w:val="annotation text"/>
    <w:basedOn w:val="a"/>
    <w:semiHidden/>
    <w:rsid w:val="004A0C0F"/>
    <w:pPr>
      <w:jc w:val="left"/>
    </w:pPr>
  </w:style>
  <w:style w:type="paragraph" w:styleId="a5">
    <w:name w:val="annotation subject"/>
    <w:basedOn w:val="a4"/>
    <w:next w:val="a4"/>
    <w:semiHidden/>
    <w:rsid w:val="004A0C0F"/>
    <w:rPr>
      <w:b/>
      <w:bCs/>
    </w:rPr>
  </w:style>
  <w:style w:type="paragraph" w:styleId="a6">
    <w:name w:val="Balloon Text"/>
    <w:basedOn w:val="a"/>
    <w:semiHidden/>
    <w:rsid w:val="004A0C0F"/>
    <w:rPr>
      <w:sz w:val="18"/>
      <w:szCs w:val="18"/>
    </w:rPr>
  </w:style>
  <w:style w:type="paragraph" w:styleId="a7">
    <w:name w:val="header"/>
    <w:basedOn w:val="a"/>
    <w:link w:val="Char"/>
    <w:rsid w:val="00F6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F61519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rsid w:val="00F6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F61519"/>
    <w:rPr>
      <w:kern w:val="2"/>
      <w:sz w:val="18"/>
      <w:szCs w:val="18"/>
    </w:rPr>
  </w:style>
  <w:style w:type="paragraph" w:styleId="a9">
    <w:name w:val="Document Map"/>
    <w:basedOn w:val="a"/>
    <w:link w:val="Char1"/>
    <w:rsid w:val="00F54E6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rsid w:val="00F54E6D"/>
    <w:rPr>
      <w:rFonts w:ascii="宋体"/>
      <w:kern w:val="2"/>
      <w:sz w:val="18"/>
      <w:szCs w:val="18"/>
    </w:rPr>
  </w:style>
  <w:style w:type="table" w:styleId="aa">
    <w:name w:val="Table Grid"/>
    <w:basedOn w:val="a1"/>
    <w:rsid w:val="00AE0B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2B51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40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4A0C0F"/>
    <w:rPr>
      <w:sz w:val="21"/>
      <w:szCs w:val="21"/>
    </w:rPr>
  </w:style>
  <w:style w:type="paragraph" w:styleId="a4">
    <w:name w:val="annotation text"/>
    <w:basedOn w:val="a"/>
    <w:semiHidden/>
    <w:rsid w:val="004A0C0F"/>
    <w:pPr>
      <w:jc w:val="left"/>
    </w:pPr>
  </w:style>
  <w:style w:type="paragraph" w:styleId="a5">
    <w:name w:val="annotation subject"/>
    <w:basedOn w:val="a4"/>
    <w:next w:val="a4"/>
    <w:semiHidden/>
    <w:rsid w:val="004A0C0F"/>
    <w:rPr>
      <w:b/>
      <w:bCs/>
    </w:rPr>
  </w:style>
  <w:style w:type="paragraph" w:styleId="a6">
    <w:name w:val="Balloon Text"/>
    <w:basedOn w:val="a"/>
    <w:semiHidden/>
    <w:rsid w:val="004A0C0F"/>
    <w:rPr>
      <w:sz w:val="18"/>
      <w:szCs w:val="18"/>
    </w:rPr>
  </w:style>
  <w:style w:type="paragraph" w:styleId="a7">
    <w:name w:val="header"/>
    <w:basedOn w:val="a"/>
    <w:link w:val="Char"/>
    <w:rsid w:val="00F6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F61519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rsid w:val="00F6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F61519"/>
    <w:rPr>
      <w:kern w:val="2"/>
      <w:sz w:val="18"/>
      <w:szCs w:val="18"/>
    </w:rPr>
  </w:style>
  <w:style w:type="paragraph" w:styleId="a9">
    <w:name w:val="Document Map"/>
    <w:basedOn w:val="a"/>
    <w:link w:val="Char1"/>
    <w:rsid w:val="00F54E6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rsid w:val="00F54E6D"/>
    <w:rPr>
      <w:rFonts w:ascii="宋体"/>
      <w:kern w:val="2"/>
      <w:sz w:val="18"/>
      <w:szCs w:val="18"/>
    </w:rPr>
  </w:style>
  <w:style w:type="table" w:styleId="aa">
    <w:name w:val="Table Grid"/>
    <w:basedOn w:val="a1"/>
    <w:rsid w:val="00AE0B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2B51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5</Pages>
  <Words>270</Words>
  <Characters>1543</Characters>
  <Application>Microsoft Office Word</Application>
  <DocSecurity>0</DocSecurity>
  <Lines>12</Lines>
  <Paragraphs>3</Paragraphs>
  <ScaleCrop>false</ScaleCrop>
  <Company>software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2010-2011学年软件学院本科毕设论文工作操作流程</dc:title>
  <dc:creator>robin</dc:creator>
  <cp:lastModifiedBy>ni</cp:lastModifiedBy>
  <cp:revision>20</cp:revision>
  <cp:lastPrinted>2016-04-28T01:19:00Z</cp:lastPrinted>
  <dcterms:created xsi:type="dcterms:W3CDTF">2016-04-26T07:31:00Z</dcterms:created>
  <dcterms:modified xsi:type="dcterms:W3CDTF">2017-04-07T07:56:00Z</dcterms:modified>
</cp:coreProperties>
</file>