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F4" w:rsidRPr="008C2AB6" w:rsidRDefault="000273F4" w:rsidP="000273F4">
      <w:pPr>
        <w:pStyle w:val="a5"/>
        <w:snapToGrid w:val="0"/>
        <w:spacing w:line="360" w:lineRule="auto"/>
        <w:ind w:firstLineChars="100" w:firstLine="360"/>
        <w:jc w:val="center"/>
        <w:rPr>
          <w:rFonts w:ascii="黑体" w:eastAsia="黑体" w:hAnsi="黑体"/>
          <w:kern w:val="2"/>
          <w:sz w:val="36"/>
          <w:szCs w:val="36"/>
          <w:lang w:eastAsia="zh-CN"/>
        </w:rPr>
      </w:pPr>
      <w:proofErr w:type="spellStart"/>
      <w:r w:rsidRPr="008C2AB6">
        <w:rPr>
          <w:rFonts w:ascii="黑体" w:eastAsia="黑体" w:hAnsi="黑体" w:hint="eastAsia"/>
          <w:kern w:val="2"/>
          <w:sz w:val="36"/>
          <w:szCs w:val="36"/>
        </w:rPr>
        <w:t>任务书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382"/>
        <w:gridCol w:w="1273"/>
        <w:gridCol w:w="3021"/>
      </w:tblGrid>
      <w:tr w:rsidR="000273F4" w:rsidRPr="005A2E3E" w:rsidTr="00AD56A6">
        <w:trPr>
          <w:trHeight w:val="495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676" w:type="dxa"/>
            <w:gridSpan w:val="3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432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395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指导</w:t>
            </w:r>
          </w:p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t>教师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432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类型  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□论文 </w:t>
            </w:r>
            <w:r>
              <w:rPr>
                <w:rFonts w:ascii="宋体" w:hAnsi="宋体"/>
                <w:sz w:val="22"/>
                <w:szCs w:val="24"/>
              </w:rPr>
              <w:t xml:space="preserve">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 □设计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写作</w:t>
            </w:r>
            <w:r w:rsidRPr="005A2E3E">
              <w:rPr>
                <w:rFonts w:ascii="宋体" w:hAnsi="宋体"/>
                <w:sz w:val="22"/>
                <w:szCs w:val="24"/>
              </w:rPr>
              <w:t>语言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□中文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□其他</w:t>
            </w:r>
            <w:r>
              <w:rPr>
                <w:rFonts w:ascii="宋体" w:hAnsi="宋体" w:hint="eastAsia"/>
                <w:sz w:val="22"/>
                <w:szCs w:val="24"/>
              </w:rPr>
              <w:t>______</w:t>
            </w:r>
          </w:p>
        </w:tc>
      </w:tr>
      <w:tr w:rsidR="000273F4" w:rsidRPr="005A2E3E" w:rsidTr="00AD56A6">
        <w:trPr>
          <w:trHeight w:val="467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来源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□纵向项目  □横向项目</w:t>
            </w:r>
          </w:p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□其它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选题方式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□导师指定  □自选</w:t>
            </w:r>
          </w:p>
        </w:tc>
      </w:tr>
      <w:tr w:rsidR="000273F4" w:rsidRPr="009C6300" w:rsidTr="00AD56A6">
        <w:trPr>
          <w:cantSplit/>
          <w:trHeight w:val="3156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论文写作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 w:rsidR="000273F4" w:rsidRPr="007F7930" w:rsidRDefault="000273F4" w:rsidP="00AD56A6">
            <w:pPr>
              <w:spacing w:line="360" w:lineRule="auto"/>
              <w:rPr>
                <w:rFonts w:ascii="仿宋" w:eastAsia="仿宋" w:hAnsi="仿宋"/>
                <w:w w:val="95"/>
                <w:sz w:val="22"/>
                <w:szCs w:val="24"/>
              </w:rPr>
            </w:pPr>
            <w:r w:rsidRPr="007F7930">
              <w:rPr>
                <w:rFonts w:ascii="仿宋" w:eastAsia="仿宋" w:hAnsi="仿宋" w:hint="eastAsia"/>
                <w:w w:val="95"/>
                <w:sz w:val="22"/>
                <w:szCs w:val="24"/>
              </w:rPr>
              <w:t>（</w:t>
            </w:r>
            <w:r>
              <w:rPr>
                <w:rFonts w:ascii="仿宋" w:eastAsia="仿宋" w:hAnsi="仿宋" w:hint="eastAsia"/>
                <w:w w:val="95"/>
                <w:sz w:val="22"/>
                <w:szCs w:val="24"/>
              </w:rPr>
              <w:t>对</w:t>
            </w:r>
            <w:r>
              <w:rPr>
                <w:rFonts w:ascii="仿宋" w:eastAsia="仿宋" w:hAnsi="仿宋"/>
                <w:w w:val="95"/>
                <w:sz w:val="22"/>
                <w:szCs w:val="24"/>
              </w:rPr>
              <w:t>论文</w:t>
            </w:r>
            <w:r>
              <w:rPr>
                <w:rFonts w:ascii="仿宋" w:eastAsia="仿宋" w:hAnsi="仿宋" w:hint="eastAsia"/>
                <w:w w:val="95"/>
                <w:sz w:val="22"/>
                <w:szCs w:val="24"/>
              </w:rPr>
              <w:t>写作</w:t>
            </w:r>
            <w:r w:rsidRPr="007F7930">
              <w:rPr>
                <w:rFonts w:ascii="仿宋" w:eastAsia="仿宋" w:hAnsi="仿宋"/>
                <w:w w:val="95"/>
                <w:sz w:val="22"/>
                <w:szCs w:val="24"/>
              </w:rPr>
              <w:t>目标、思路、方法</w:t>
            </w:r>
            <w:r w:rsidRPr="006F6A38">
              <w:rPr>
                <w:rFonts w:ascii="仿宋" w:eastAsia="仿宋" w:hAnsi="仿宋" w:hint="eastAsia"/>
                <w:w w:val="95"/>
                <w:sz w:val="22"/>
                <w:szCs w:val="24"/>
              </w:rPr>
              <w:t>、进度</w:t>
            </w:r>
            <w:r w:rsidRPr="006F6A38">
              <w:rPr>
                <w:rFonts w:ascii="仿宋" w:eastAsia="仿宋" w:hAnsi="仿宋"/>
                <w:w w:val="95"/>
                <w:sz w:val="22"/>
                <w:szCs w:val="24"/>
              </w:rPr>
              <w:t>安排等提出要</w:t>
            </w:r>
            <w:r>
              <w:rPr>
                <w:rFonts w:ascii="仿宋" w:eastAsia="仿宋" w:hAnsi="仿宋"/>
                <w:w w:val="95"/>
                <w:sz w:val="22"/>
                <w:szCs w:val="24"/>
              </w:rPr>
              <w:t>求</w:t>
            </w:r>
            <w:r w:rsidRPr="007F7930">
              <w:rPr>
                <w:rFonts w:ascii="仿宋" w:eastAsia="仿宋" w:hAnsi="仿宋"/>
                <w:w w:val="95"/>
                <w:sz w:val="22"/>
                <w:szCs w:val="24"/>
              </w:rPr>
              <w:t>）</w:t>
            </w:r>
          </w:p>
          <w:p w:rsidR="000273F4" w:rsidRPr="009C6300" w:rsidRDefault="000273F4" w:rsidP="00AD56A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0273F4" w:rsidRPr="00C16AF8" w:rsidRDefault="000273F4" w:rsidP="00AD56A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0273F4" w:rsidRPr="009C6300" w:rsidTr="00AD56A6">
        <w:trPr>
          <w:cantSplit/>
          <w:trHeight w:val="3102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支持</w:t>
            </w:r>
            <w:r w:rsidRPr="005A2E3E">
              <w:rPr>
                <w:rFonts w:ascii="宋体" w:hAnsi="宋体"/>
                <w:sz w:val="22"/>
                <w:szCs w:val="24"/>
              </w:rPr>
              <w:t>条件</w:t>
            </w:r>
          </w:p>
        </w:tc>
        <w:tc>
          <w:tcPr>
            <w:tcW w:w="7676" w:type="dxa"/>
            <w:gridSpan w:val="3"/>
          </w:tcPr>
          <w:p w:rsidR="000273F4" w:rsidRPr="007F7930" w:rsidRDefault="000273F4" w:rsidP="00AD56A6">
            <w:pPr>
              <w:spacing w:line="360" w:lineRule="auto"/>
              <w:rPr>
                <w:rFonts w:ascii="仿宋" w:eastAsia="仿宋" w:hAnsi="仿宋"/>
                <w:w w:val="95"/>
                <w:sz w:val="22"/>
                <w:szCs w:val="24"/>
              </w:rPr>
            </w:pPr>
            <w:r>
              <w:rPr>
                <w:rFonts w:ascii="仿宋" w:eastAsia="仿宋" w:hAnsi="仿宋" w:hint="eastAsia"/>
                <w:w w:val="95"/>
                <w:sz w:val="22"/>
                <w:szCs w:val="24"/>
              </w:rPr>
              <w:t>（</w:t>
            </w:r>
            <w:r>
              <w:rPr>
                <w:rFonts w:ascii="仿宋" w:eastAsia="仿宋" w:hAnsi="仿宋"/>
                <w:w w:val="95"/>
                <w:sz w:val="22"/>
                <w:szCs w:val="24"/>
              </w:rPr>
              <w:t>可提供</w:t>
            </w:r>
            <w:r w:rsidRPr="004E6B7B">
              <w:rPr>
                <w:rFonts w:ascii="仿宋" w:eastAsia="仿宋" w:hAnsi="仿宋" w:hint="eastAsia"/>
                <w:w w:val="95"/>
                <w:sz w:val="24"/>
                <w:szCs w:val="24"/>
              </w:rPr>
              <w:t>必要的资料和数据</w:t>
            </w:r>
            <w:r>
              <w:rPr>
                <w:rFonts w:ascii="仿宋" w:eastAsia="仿宋" w:hAnsi="仿宋" w:hint="eastAsia"/>
                <w:w w:val="95"/>
                <w:sz w:val="24"/>
                <w:szCs w:val="24"/>
              </w:rPr>
              <w:t>支持</w:t>
            </w:r>
            <w:r>
              <w:rPr>
                <w:rFonts w:ascii="仿宋" w:eastAsia="仿宋" w:hAnsi="仿宋"/>
                <w:w w:val="95"/>
                <w:sz w:val="24"/>
                <w:szCs w:val="24"/>
              </w:rPr>
              <w:t>）</w:t>
            </w:r>
          </w:p>
        </w:tc>
      </w:tr>
      <w:tr w:rsidR="000273F4" w:rsidRPr="009C6300" w:rsidTr="00AD56A6">
        <w:trPr>
          <w:cantSplit/>
          <w:trHeight w:val="3104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t>文献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阅读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 w:rsidR="000273F4" w:rsidRDefault="000273F4" w:rsidP="00AD56A6">
            <w:pPr>
              <w:spacing w:line="360" w:lineRule="auto"/>
              <w:rPr>
                <w:rFonts w:ascii="仿宋" w:eastAsia="仿宋" w:hAnsi="仿宋"/>
                <w:w w:val="95"/>
                <w:sz w:val="22"/>
                <w:szCs w:val="24"/>
              </w:rPr>
            </w:pPr>
            <w:r w:rsidRPr="007F7930">
              <w:rPr>
                <w:rFonts w:ascii="仿宋" w:eastAsia="仿宋" w:hAnsi="仿宋" w:hint="eastAsia"/>
                <w:w w:val="95"/>
                <w:sz w:val="22"/>
                <w:szCs w:val="24"/>
              </w:rPr>
              <w:t>（</w:t>
            </w:r>
            <w:r w:rsidRPr="007F7930">
              <w:rPr>
                <w:rFonts w:ascii="仿宋" w:eastAsia="仿宋" w:hAnsi="仿宋"/>
                <w:w w:val="95"/>
                <w:sz w:val="22"/>
                <w:szCs w:val="24"/>
              </w:rPr>
              <w:t>可</w:t>
            </w:r>
            <w:r w:rsidRPr="007F7930">
              <w:rPr>
                <w:rFonts w:ascii="仿宋" w:eastAsia="仿宋" w:hAnsi="仿宋" w:hint="eastAsia"/>
                <w:w w:val="95"/>
                <w:sz w:val="22"/>
                <w:szCs w:val="24"/>
              </w:rPr>
              <w:t>列出推荐参考文献）</w:t>
            </w:r>
          </w:p>
          <w:p w:rsidR="000273F4" w:rsidRDefault="000273F4" w:rsidP="00AD56A6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  <w:p w:rsidR="000273F4" w:rsidRDefault="000273F4" w:rsidP="00AD56A6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  <w:p w:rsidR="000273F4" w:rsidRDefault="000273F4" w:rsidP="00AD56A6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  <w:p w:rsidR="000273F4" w:rsidRDefault="000273F4" w:rsidP="00AD56A6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  <w:p w:rsidR="000273F4" w:rsidRPr="009C6300" w:rsidRDefault="000273F4" w:rsidP="00AD56A6">
            <w:pPr>
              <w:spacing w:line="360" w:lineRule="auto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  <w:tr w:rsidR="000273F4" w:rsidRPr="009C6300" w:rsidTr="00AD56A6">
        <w:trPr>
          <w:cantSplit/>
          <w:trHeight w:val="837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签名</w:t>
            </w:r>
          </w:p>
        </w:tc>
        <w:tc>
          <w:tcPr>
            <w:tcW w:w="7676" w:type="dxa"/>
            <w:gridSpan w:val="3"/>
            <w:vAlign w:val="bottom"/>
          </w:tcPr>
          <w:p w:rsidR="000273F4" w:rsidRPr="007F7930" w:rsidRDefault="000273F4" w:rsidP="00AD56A6">
            <w:pPr>
              <w:spacing w:line="360" w:lineRule="auto"/>
              <w:jc w:val="right"/>
              <w:rPr>
                <w:rFonts w:ascii="仿宋" w:eastAsia="仿宋" w:hAnsi="仿宋"/>
                <w:w w:val="95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Default="000273F4" w:rsidP="000273F4">
      <w:pPr>
        <w:jc w:val="left"/>
        <w:rPr>
          <w:rFonts w:ascii="仿宋" w:eastAsia="仿宋" w:hAnsi="仿宋"/>
          <w:szCs w:val="24"/>
        </w:rPr>
      </w:pPr>
      <w:r>
        <w:rPr>
          <w:rFonts w:ascii="仿宋" w:eastAsia="仿宋" w:hAnsi="仿宋" w:hint="eastAsia"/>
          <w:szCs w:val="24"/>
        </w:rPr>
        <w:t>注：不足部分可加页。</w:t>
      </w:r>
    </w:p>
    <w:p w:rsidR="000273F4" w:rsidRPr="007F7930" w:rsidRDefault="000273F4" w:rsidP="000273F4">
      <w:pPr>
        <w:jc w:val="center"/>
        <w:rPr>
          <w:rFonts w:ascii="仿宋" w:eastAsia="仿宋" w:hAnsi="仿宋"/>
          <w:szCs w:val="24"/>
        </w:rPr>
      </w:pPr>
      <w:r w:rsidRPr="008C2AB6">
        <w:rPr>
          <w:rFonts w:ascii="黑体" w:eastAsia="黑体" w:hAnsi="黑体" w:hint="eastAsia"/>
          <w:sz w:val="36"/>
          <w:szCs w:val="36"/>
        </w:rPr>
        <w:lastRenderedPageBreak/>
        <w:t>开题报告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977"/>
        <w:gridCol w:w="804"/>
        <w:gridCol w:w="471"/>
        <w:gridCol w:w="3311"/>
      </w:tblGrid>
      <w:tr w:rsidR="000273F4" w:rsidRPr="005A2E3E" w:rsidTr="00AD56A6">
        <w:trPr>
          <w:trHeight w:val="495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4"/>
            <w:vAlign w:val="center"/>
          </w:tcPr>
          <w:p w:rsidR="000273F4" w:rsidRPr="009401F0" w:rsidRDefault="009401F0" w:rsidP="009401F0">
            <w:pPr>
              <w:jc w:val="left"/>
              <w:rPr>
                <w:rFonts w:ascii="宋体" w:hAnsi="宋体" w:hint="eastAsia"/>
                <w:sz w:val="22"/>
                <w:szCs w:val="24"/>
              </w:rPr>
            </w:pPr>
            <w:r w:rsidRPr="009401F0">
              <w:rPr>
                <w:rFonts w:ascii="宋体" w:hAnsi="宋体" w:hint="eastAsia"/>
                <w:sz w:val="22"/>
                <w:szCs w:val="24"/>
              </w:rPr>
              <w:t>“一元夺宝”系统服务器</w:t>
            </w:r>
            <w:r w:rsidRPr="009401F0">
              <w:rPr>
                <w:rFonts w:ascii="宋体" w:hAnsi="宋体"/>
                <w:sz w:val="22"/>
                <w:szCs w:val="24"/>
              </w:rPr>
              <w:t>端</w:t>
            </w:r>
            <w:r w:rsidRPr="009401F0">
              <w:rPr>
                <w:rFonts w:ascii="宋体" w:hAnsi="宋体" w:hint="eastAsia"/>
                <w:sz w:val="22"/>
                <w:szCs w:val="24"/>
              </w:rPr>
              <w:t>的</w:t>
            </w:r>
            <w:r w:rsidRPr="009401F0">
              <w:rPr>
                <w:rFonts w:ascii="宋体" w:hAnsi="宋体"/>
                <w:sz w:val="22"/>
                <w:szCs w:val="24"/>
              </w:rPr>
              <w:t>设计与</w:t>
            </w:r>
            <w:r w:rsidRPr="009401F0">
              <w:rPr>
                <w:rFonts w:ascii="宋体" w:hAnsi="宋体" w:hint="eastAsia"/>
                <w:sz w:val="22"/>
                <w:szCs w:val="24"/>
              </w:rPr>
              <w:t>实现</w:t>
            </w:r>
          </w:p>
        </w:tc>
      </w:tr>
      <w:tr w:rsidR="000273F4" w:rsidRPr="005A2E3E" w:rsidTr="00AD56A6">
        <w:trPr>
          <w:trHeight w:val="495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:rsidR="000273F4" w:rsidRPr="005A2E3E" w:rsidRDefault="009401F0" w:rsidP="00AD56A6">
            <w:pPr>
              <w:rPr>
                <w:rFonts w:ascii="宋体" w:hAnsi="宋体" w:hint="eastAsia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郭煜</w:t>
            </w:r>
          </w:p>
        </w:tc>
        <w:tc>
          <w:tcPr>
            <w:tcW w:w="1275" w:type="dxa"/>
            <w:gridSpan w:val="2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vAlign w:val="center"/>
          </w:tcPr>
          <w:p w:rsidR="000273F4" w:rsidRPr="005A2E3E" w:rsidRDefault="009401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24320132202407</w:t>
            </w:r>
          </w:p>
        </w:tc>
      </w:tr>
      <w:tr w:rsidR="000273F4" w:rsidRPr="00220D9E" w:rsidTr="00AD56A6">
        <w:trPr>
          <w:cantSplit/>
          <w:trHeight w:val="4591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研究</w:t>
            </w:r>
            <w:r w:rsidRPr="005A2E3E">
              <w:rPr>
                <w:rFonts w:ascii="宋体" w:hAnsi="宋体"/>
                <w:bCs/>
                <w:sz w:val="22"/>
              </w:rPr>
              <w:t>目标</w:t>
            </w:r>
          </w:p>
        </w:tc>
        <w:tc>
          <w:tcPr>
            <w:tcW w:w="7563" w:type="dxa"/>
            <w:gridSpan w:val="4"/>
          </w:tcPr>
          <w:p w:rsidR="000273F4" w:rsidRPr="00220D9E" w:rsidRDefault="002B4898" w:rsidP="00AD56A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随着互联网</w:t>
            </w:r>
            <w:r>
              <w:rPr>
                <w:rFonts w:ascii="宋体" w:hAnsi="宋体"/>
                <w:sz w:val="24"/>
              </w:rPr>
              <w:t>蓬勃发展，</w:t>
            </w:r>
            <w:r w:rsidRPr="009B715F">
              <w:rPr>
                <w:rFonts w:ascii="宋体" w:hAnsi="宋体" w:hint="eastAsia"/>
                <w:sz w:val="24"/>
              </w:rPr>
              <w:t>人们的生活方式发生巨大改变</w:t>
            </w:r>
            <w:r>
              <w:rPr>
                <w:rFonts w:ascii="宋体" w:hAnsi="宋体" w:hint="eastAsia"/>
                <w:sz w:val="24"/>
              </w:rPr>
              <w:t>,</w:t>
            </w:r>
            <w:r w:rsidRPr="00E81591">
              <w:rPr>
                <w:rFonts w:ascii="宋体" w:hAnsi="宋体" w:hint="eastAsia"/>
                <w:sz w:val="24"/>
              </w:rPr>
              <w:t xml:space="preserve"> </w:t>
            </w:r>
            <w:r w:rsidRPr="009B715F">
              <w:rPr>
                <w:rFonts w:ascii="宋体" w:hAnsi="宋体" w:hint="eastAsia"/>
                <w:sz w:val="24"/>
              </w:rPr>
              <w:t>信息化渗透在人们的衣食住行中</w:t>
            </w:r>
            <w:r>
              <w:rPr>
                <w:rFonts w:ascii="宋体" w:hAnsi="宋体" w:hint="eastAsia"/>
                <w:sz w:val="24"/>
              </w:rPr>
              <w:t>,人们</w:t>
            </w:r>
            <w:r>
              <w:rPr>
                <w:rFonts w:ascii="宋体" w:hAnsi="宋体"/>
                <w:sz w:val="24"/>
              </w:rPr>
              <w:t>的消费方式也开始变得五花八门</w:t>
            </w:r>
            <w:r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然而</w:t>
            </w:r>
            <w:r w:rsidRPr="009419F3">
              <w:rPr>
                <w:rFonts w:ascii="宋体" w:hAnsi="宋体" w:hint="eastAsia"/>
                <w:sz w:val="24"/>
              </w:rPr>
              <w:t>传统的一对一销售模式，消费者对一些价格昂贵的商品可望而不可即</w:t>
            </w:r>
            <w:r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>而</w:t>
            </w:r>
            <w:r w:rsidRPr="009419F3">
              <w:rPr>
                <w:rFonts w:ascii="宋体" w:hAnsi="宋体" w:hint="eastAsia"/>
                <w:sz w:val="24"/>
              </w:rPr>
              <w:t>对于刚起步的商家来说，用户的积累，是他</w:t>
            </w:r>
            <w:r>
              <w:rPr>
                <w:rFonts w:ascii="宋体" w:hAnsi="宋体" w:hint="eastAsia"/>
                <w:sz w:val="24"/>
              </w:rPr>
              <w:t>们面临的首要问题，</w:t>
            </w:r>
            <w:r>
              <w:rPr>
                <w:rFonts w:ascii="宋体" w:hAnsi="宋体"/>
                <w:sz w:val="24"/>
              </w:rPr>
              <w:t>而且对用户的</w:t>
            </w:r>
            <w:r>
              <w:rPr>
                <w:rFonts w:ascii="宋体" w:hAnsi="宋体" w:hint="eastAsia"/>
                <w:sz w:val="24"/>
              </w:rPr>
              <w:t>个人</w:t>
            </w:r>
            <w:r>
              <w:rPr>
                <w:rFonts w:ascii="宋体" w:hAnsi="宋体"/>
                <w:sz w:val="24"/>
              </w:rPr>
              <w:t>信息隐私安全弃之不顾</w:t>
            </w:r>
            <w:r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>本课题</w:t>
            </w:r>
            <w:r>
              <w:rPr>
                <w:rFonts w:ascii="宋体" w:hAnsi="宋体" w:hint="eastAsia"/>
                <w:sz w:val="24"/>
              </w:rPr>
              <w:t>研究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目标</w:t>
            </w:r>
            <w:r>
              <w:rPr>
                <w:rFonts w:ascii="宋体" w:hAnsi="宋体"/>
                <w:sz w:val="24"/>
              </w:rPr>
              <w:t>是</w:t>
            </w:r>
            <w:r>
              <w:rPr>
                <w:rFonts w:ascii="宋体" w:hAnsi="宋体" w:hint="eastAsia"/>
                <w:sz w:val="24"/>
              </w:rPr>
              <w:t>用</w:t>
            </w:r>
            <w:r>
              <w:rPr>
                <w:rFonts w:ascii="宋体" w:hAnsi="宋体"/>
                <w:sz w:val="24"/>
              </w:rPr>
              <w:t>互联网的思想，</w:t>
            </w:r>
            <w:r w:rsidR="00B05C04">
              <w:rPr>
                <w:rFonts w:ascii="宋体" w:hAnsi="宋体" w:hint="eastAsia"/>
                <w:sz w:val="24"/>
              </w:rPr>
              <w:t>将</w:t>
            </w:r>
            <w:r w:rsidR="001A68C9">
              <w:rPr>
                <w:rFonts w:ascii="宋体" w:hAnsi="宋体" w:hint="eastAsia"/>
                <w:sz w:val="24"/>
              </w:rPr>
              <w:t>一定</w:t>
            </w:r>
            <w:r w:rsidR="00B05C04">
              <w:rPr>
                <w:rFonts w:ascii="宋体" w:hAnsi="宋体"/>
                <w:sz w:val="24"/>
              </w:rPr>
              <w:t>的经济手段依托于互联网上</w:t>
            </w:r>
            <w:r w:rsidR="00B05C04">
              <w:rPr>
                <w:rFonts w:ascii="宋体" w:hAnsi="宋体" w:hint="eastAsia"/>
                <w:sz w:val="24"/>
              </w:rPr>
              <w:t>，</w:t>
            </w:r>
            <w:r w:rsidR="00B05C04">
              <w:rPr>
                <w:rFonts w:ascii="宋体" w:hAnsi="宋体"/>
                <w:sz w:val="24"/>
              </w:rPr>
              <w:t>通过</w:t>
            </w:r>
            <w:r w:rsidR="003861C2">
              <w:rPr>
                <w:rFonts w:ascii="宋体" w:hAnsi="宋体" w:hint="eastAsia"/>
                <w:sz w:val="24"/>
              </w:rPr>
              <w:t>实现</w:t>
            </w:r>
            <w:r w:rsidR="00B05C04">
              <w:rPr>
                <w:rFonts w:ascii="宋体" w:hAnsi="宋体" w:hint="eastAsia"/>
                <w:sz w:val="24"/>
              </w:rPr>
              <w:t>手机</w:t>
            </w:r>
            <w:r w:rsidR="00B05C04">
              <w:rPr>
                <w:rFonts w:ascii="宋体" w:hAnsi="宋体"/>
                <w:sz w:val="24"/>
              </w:rPr>
              <w:t>移动端和后台服务器系统</w:t>
            </w:r>
            <w:r w:rsidR="003861C2">
              <w:rPr>
                <w:rFonts w:ascii="宋体" w:hAnsi="宋体" w:hint="eastAsia"/>
                <w:sz w:val="24"/>
              </w:rPr>
              <w:t>解决</w:t>
            </w:r>
            <w:r w:rsidR="003861C2">
              <w:rPr>
                <w:rFonts w:ascii="宋体" w:hAnsi="宋体"/>
                <w:sz w:val="24"/>
              </w:rPr>
              <w:t>上述问题</w:t>
            </w:r>
            <w:r w:rsidR="00B05C04">
              <w:rPr>
                <w:rFonts w:ascii="宋体" w:hAnsi="宋体"/>
                <w:sz w:val="24"/>
              </w:rPr>
              <w:t>。</w:t>
            </w:r>
            <w:r w:rsidR="00B05C04" w:rsidRPr="00220D9E">
              <w:rPr>
                <w:rFonts w:ascii="宋体" w:hAnsi="宋体" w:hint="eastAsia"/>
                <w:sz w:val="24"/>
              </w:rPr>
              <w:t xml:space="preserve"> </w:t>
            </w:r>
          </w:p>
          <w:p w:rsidR="000273F4" w:rsidRPr="00220D9E" w:rsidRDefault="000273F4" w:rsidP="00AD56A6">
            <w:pPr>
              <w:rPr>
                <w:rFonts w:ascii="宋体" w:hAnsi="宋体"/>
                <w:sz w:val="24"/>
              </w:rPr>
            </w:pPr>
          </w:p>
          <w:p w:rsidR="000273F4" w:rsidRDefault="000273F4" w:rsidP="00AD56A6">
            <w:pPr>
              <w:rPr>
                <w:rFonts w:ascii="宋体" w:hAnsi="宋体"/>
                <w:sz w:val="24"/>
              </w:rPr>
            </w:pPr>
          </w:p>
          <w:p w:rsidR="000273F4" w:rsidRDefault="000273F4" w:rsidP="00AD56A6">
            <w:pPr>
              <w:rPr>
                <w:rFonts w:ascii="宋体" w:hAnsi="宋体"/>
                <w:sz w:val="24"/>
              </w:rPr>
            </w:pPr>
          </w:p>
          <w:p w:rsidR="000273F4" w:rsidRDefault="000273F4" w:rsidP="00AD56A6">
            <w:pPr>
              <w:rPr>
                <w:rFonts w:ascii="宋体" w:hAnsi="宋体"/>
                <w:sz w:val="24"/>
              </w:rPr>
            </w:pPr>
          </w:p>
          <w:p w:rsidR="000273F4" w:rsidRPr="00220D9E" w:rsidRDefault="000273F4" w:rsidP="00AD56A6">
            <w:pPr>
              <w:rPr>
                <w:rFonts w:ascii="宋体" w:hAnsi="宋体"/>
                <w:sz w:val="24"/>
              </w:rPr>
            </w:pPr>
          </w:p>
        </w:tc>
      </w:tr>
      <w:tr w:rsidR="000273F4" w:rsidRPr="00220D9E" w:rsidTr="00AD56A6">
        <w:trPr>
          <w:cantSplit/>
          <w:trHeight w:val="7632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研究</w:t>
            </w:r>
            <w:r w:rsidRPr="005A2E3E">
              <w:rPr>
                <w:rFonts w:ascii="宋体" w:hAnsi="宋体"/>
                <w:bCs/>
                <w:sz w:val="22"/>
              </w:rPr>
              <w:t>思路</w:t>
            </w:r>
          </w:p>
        </w:tc>
        <w:tc>
          <w:tcPr>
            <w:tcW w:w="7563" w:type="dxa"/>
            <w:gridSpan w:val="4"/>
          </w:tcPr>
          <w:p w:rsidR="000273F4" w:rsidRPr="00220D9E" w:rsidRDefault="00050890" w:rsidP="00AD56A6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众筹模式</w:t>
            </w:r>
            <w:proofErr w:type="gramEnd"/>
            <w:r>
              <w:rPr>
                <w:rFonts w:ascii="宋体" w:hAnsi="宋体"/>
                <w:sz w:val="24"/>
              </w:rPr>
              <w:t>作为</w:t>
            </w:r>
            <w:r>
              <w:rPr>
                <w:rFonts w:ascii="宋体" w:hAnsi="宋体" w:hint="eastAsia"/>
                <w:sz w:val="24"/>
              </w:rPr>
              <w:t>其中</w:t>
            </w:r>
            <w:r>
              <w:rPr>
                <w:rFonts w:ascii="宋体" w:hAnsi="宋体"/>
                <w:sz w:val="24"/>
              </w:rPr>
              <w:t>的一种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可以使用互联网为某一特定项目进行融资，改变以往的</w:t>
            </w:r>
            <w:r>
              <w:rPr>
                <w:rFonts w:ascii="宋体" w:hAnsi="宋体" w:hint="eastAsia"/>
                <w:sz w:val="24"/>
              </w:rPr>
              <w:t>投融资</w:t>
            </w:r>
            <w:r>
              <w:rPr>
                <w:rFonts w:ascii="宋体" w:hAnsi="宋体"/>
                <w:sz w:val="24"/>
              </w:rPr>
              <w:t>模式，广泛地用于</w:t>
            </w:r>
            <w:r>
              <w:rPr>
                <w:rFonts w:ascii="宋体" w:hAnsi="宋体" w:hint="eastAsia"/>
                <w:sz w:val="24"/>
              </w:rPr>
              <w:t>创新</w:t>
            </w:r>
            <w:r>
              <w:rPr>
                <w:rFonts w:ascii="宋体" w:hAnsi="宋体"/>
                <w:sz w:val="24"/>
              </w:rPr>
              <w:t>项目的筹资中</w:t>
            </w:r>
            <w:r w:rsidRPr="00E81591">
              <w:rPr>
                <w:rFonts w:ascii="宋体" w:hAnsi="宋体" w:hint="eastAsia"/>
                <w:sz w:val="24"/>
              </w:rPr>
              <w:t>。</w:t>
            </w:r>
            <w:r w:rsidRPr="001A387E">
              <w:rPr>
                <w:rFonts w:ascii="宋体" w:hAnsi="宋体" w:hint="eastAsia"/>
                <w:sz w:val="24"/>
              </w:rPr>
              <w:t>随着3G乃至4G的普及，移动智能终端性能的不断提高，智能手机、平板电脑等智能终端已成为人们生活中不可或缺的一部分</w:t>
            </w:r>
            <w:r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/>
                <w:sz w:val="24"/>
              </w:rPr>
              <w:t>将互联网与</w:t>
            </w:r>
            <w:proofErr w:type="gramStart"/>
            <w:r>
              <w:rPr>
                <w:rFonts w:ascii="宋体" w:hAnsi="宋体"/>
                <w:sz w:val="24"/>
              </w:rPr>
              <w:t>众筹模式</w:t>
            </w:r>
            <w:proofErr w:type="gramEnd"/>
            <w:r>
              <w:rPr>
                <w:rFonts w:ascii="宋体" w:hAnsi="宋体"/>
                <w:sz w:val="24"/>
              </w:rPr>
              <w:t>结合，通过</w:t>
            </w:r>
            <w:r w:rsidRPr="00A304A8">
              <w:rPr>
                <w:rFonts w:ascii="宋体" w:hAnsi="宋体"/>
                <w:sz w:val="24"/>
                <w:szCs w:val="24"/>
              </w:rPr>
              <w:t>把一件商品</w:t>
            </w:r>
            <w:r>
              <w:rPr>
                <w:rFonts w:ascii="宋体" w:hAnsi="宋体" w:hint="eastAsia"/>
                <w:sz w:val="24"/>
              </w:rPr>
              <w:t>平均</w:t>
            </w:r>
            <w:r>
              <w:rPr>
                <w:rFonts w:ascii="宋体" w:hAnsi="宋体"/>
                <w:sz w:val="24"/>
              </w:rPr>
              <w:t>分成多份出售</w:t>
            </w:r>
            <w:r w:rsidRPr="00A304A8">
              <w:rPr>
                <w:rFonts w:ascii="宋体" w:hAnsi="宋体"/>
                <w:sz w:val="24"/>
                <w:szCs w:val="24"/>
              </w:rPr>
              <w:t>，所有“等份”</w:t>
            </w:r>
            <w:r>
              <w:rPr>
                <w:rFonts w:ascii="宋体" w:hAnsi="宋体"/>
                <w:sz w:val="24"/>
              </w:rPr>
              <w:t>出售</w:t>
            </w:r>
            <w:r w:rsidRPr="00A304A8">
              <w:rPr>
                <w:rFonts w:ascii="宋体" w:hAnsi="宋体"/>
                <w:sz w:val="24"/>
                <w:szCs w:val="24"/>
              </w:rPr>
              <w:t>后，再从购买者中</w:t>
            </w:r>
            <w:r>
              <w:rPr>
                <w:rFonts w:ascii="宋体" w:hAnsi="宋体"/>
                <w:sz w:val="24"/>
              </w:rPr>
              <w:t>选</w:t>
            </w:r>
            <w:r w:rsidRPr="00A304A8">
              <w:rPr>
                <w:rFonts w:ascii="宋体" w:hAnsi="宋体"/>
                <w:sz w:val="24"/>
                <w:szCs w:val="24"/>
              </w:rPr>
              <w:t>出一名幸运者获得这个商品</w:t>
            </w:r>
            <w:r>
              <w:rPr>
                <w:rFonts w:ascii="宋体" w:hAnsi="宋体"/>
                <w:sz w:val="24"/>
                <w:szCs w:val="24"/>
              </w:rPr>
              <w:t>的方式，将该方式通过手机移动端和后台服务器的形式实现。</w:t>
            </w:r>
          </w:p>
        </w:tc>
      </w:tr>
      <w:tr w:rsidR="000273F4" w:rsidRPr="00220D9E" w:rsidTr="00AD56A6">
        <w:trPr>
          <w:cantSplit/>
          <w:trHeight w:val="7928"/>
        </w:trPr>
        <w:tc>
          <w:tcPr>
            <w:tcW w:w="959" w:type="dxa"/>
            <w:textDirection w:val="tbRlV"/>
            <w:vAlign w:val="center"/>
          </w:tcPr>
          <w:p w:rsidR="000273F4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lastRenderedPageBreak/>
              <w:t>研究</w:t>
            </w:r>
            <w:r w:rsidRPr="005A2E3E">
              <w:rPr>
                <w:rFonts w:ascii="宋体" w:hAnsi="宋体"/>
                <w:bCs/>
                <w:sz w:val="22"/>
              </w:rPr>
              <w:t>方法</w:t>
            </w:r>
          </w:p>
        </w:tc>
        <w:tc>
          <w:tcPr>
            <w:tcW w:w="7563" w:type="dxa"/>
            <w:gridSpan w:val="4"/>
          </w:tcPr>
          <w:p w:rsidR="000273F4" w:rsidRPr="00220D9E" w:rsidRDefault="00050890" w:rsidP="00AD56A6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移动端通过Android和</w:t>
            </w:r>
            <w:proofErr w:type="gramStart"/>
            <w:r>
              <w:rPr>
                <w:rFonts w:ascii="宋体" w:hAnsi="宋体"/>
                <w:sz w:val="24"/>
              </w:rPr>
              <w:t>微信公众号</w:t>
            </w:r>
            <w:proofErr w:type="gramEnd"/>
            <w:r>
              <w:rPr>
                <w:rFonts w:ascii="宋体" w:hAnsi="宋体"/>
                <w:sz w:val="24"/>
              </w:rPr>
              <w:t>的形式实现，</w:t>
            </w:r>
            <w:r w:rsidRPr="00E62DE1">
              <w:rPr>
                <w:rFonts w:ascii="宋体" w:hAnsi="宋体" w:hint="eastAsia"/>
                <w:sz w:val="24"/>
              </w:rPr>
              <w:t>后台</w:t>
            </w:r>
            <w:r>
              <w:rPr>
                <w:rFonts w:ascii="宋体" w:hAnsi="宋体" w:hint="eastAsia"/>
                <w:sz w:val="24"/>
              </w:rPr>
              <w:t>管理</w:t>
            </w:r>
            <w:r>
              <w:rPr>
                <w:rFonts w:ascii="宋体" w:hAnsi="宋体"/>
                <w:sz w:val="24"/>
              </w:rPr>
              <w:t>功能</w:t>
            </w:r>
            <w:r w:rsidRPr="00E62DE1">
              <w:rPr>
                <w:rFonts w:ascii="宋体" w:hAnsi="宋体" w:hint="eastAsia"/>
                <w:sz w:val="24"/>
              </w:rPr>
              <w:t>，采用</w:t>
            </w:r>
            <w:r w:rsidRPr="00050890">
              <w:rPr>
                <w:rFonts w:ascii="宋体" w:hAnsi="宋体" w:hint="eastAsia"/>
                <w:sz w:val="24"/>
              </w:rPr>
              <w:t>java</w:t>
            </w:r>
            <w:r w:rsidRPr="00E62DE1">
              <w:rPr>
                <w:rFonts w:ascii="宋体" w:hAnsi="宋体" w:hint="eastAsia"/>
                <w:sz w:val="24"/>
              </w:rPr>
              <w:t>语言，</w:t>
            </w:r>
            <w:r>
              <w:rPr>
                <w:rFonts w:ascii="宋体" w:hAnsi="宋体" w:hint="eastAsia"/>
                <w:sz w:val="24"/>
              </w:rPr>
              <w:t>应用</w:t>
            </w:r>
            <w:proofErr w:type="spellStart"/>
            <w:r w:rsidRPr="00050890">
              <w:rPr>
                <w:rFonts w:ascii="宋体" w:hAnsi="宋体"/>
                <w:sz w:val="24"/>
              </w:rPr>
              <w:t>Spring+Springmvc+Shiro+Hibernate</w:t>
            </w:r>
            <w:proofErr w:type="spellEnd"/>
            <w:r>
              <w:rPr>
                <w:rFonts w:ascii="宋体" w:hAnsi="宋体" w:hint="eastAsia"/>
                <w:sz w:val="24"/>
              </w:rPr>
              <w:t>四层</w:t>
            </w:r>
            <w:r w:rsidRPr="00E62DE1">
              <w:rPr>
                <w:rFonts w:ascii="宋体" w:hAnsi="宋体" w:hint="eastAsia"/>
                <w:sz w:val="24"/>
              </w:rPr>
              <w:t>架构</w:t>
            </w:r>
            <w:r>
              <w:rPr>
                <w:rFonts w:ascii="宋体" w:hAnsi="宋体" w:hint="eastAsia"/>
                <w:sz w:val="24"/>
              </w:rPr>
              <w:t>和</w:t>
            </w:r>
            <w:proofErr w:type="spellStart"/>
            <w:r w:rsidRPr="00050890">
              <w:rPr>
                <w:rFonts w:ascii="宋体" w:hAnsi="宋体"/>
                <w:sz w:val="24"/>
              </w:rPr>
              <w:t>mysql</w:t>
            </w:r>
            <w:proofErr w:type="spellEnd"/>
            <w:r w:rsidRPr="00E62DE1">
              <w:rPr>
                <w:rFonts w:ascii="宋体" w:hAnsi="宋体" w:hint="eastAsia"/>
                <w:sz w:val="24"/>
              </w:rPr>
              <w:t xml:space="preserve"> 数据库进行开发</w:t>
            </w:r>
            <w:r>
              <w:rPr>
                <w:rFonts w:ascii="宋体" w:hAnsi="宋体" w:hint="eastAsia"/>
                <w:sz w:val="24"/>
              </w:rPr>
              <w:t>实现</w:t>
            </w:r>
            <w:r>
              <w:rPr>
                <w:rFonts w:ascii="宋体" w:hAnsi="宋体"/>
                <w:sz w:val="24"/>
              </w:rPr>
              <w:t>，</w:t>
            </w:r>
            <w:r>
              <w:rPr>
                <w:rFonts w:hAnsi="宋体" w:hint="eastAsia"/>
                <w:kern w:val="0"/>
                <w:sz w:val="24"/>
              </w:rPr>
              <w:t>在数据的加密</w:t>
            </w:r>
            <w:r>
              <w:rPr>
                <w:rFonts w:hAnsi="宋体"/>
                <w:kern w:val="0"/>
                <w:sz w:val="24"/>
              </w:rPr>
              <w:t>上，</w:t>
            </w:r>
            <w:r>
              <w:rPr>
                <w:rFonts w:hAnsi="宋体" w:hint="eastAsia"/>
                <w:kern w:val="0"/>
                <w:sz w:val="24"/>
              </w:rPr>
              <w:t>数据传输</w:t>
            </w:r>
            <w:r>
              <w:rPr>
                <w:rFonts w:hAnsi="宋体"/>
                <w:kern w:val="0"/>
                <w:sz w:val="24"/>
              </w:rPr>
              <w:t>中使用了</w:t>
            </w:r>
            <w:r>
              <w:rPr>
                <w:rFonts w:hAnsi="宋体" w:hint="eastAsia"/>
                <w:kern w:val="0"/>
                <w:sz w:val="24"/>
              </w:rPr>
              <w:t>RSA</w:t>
            </w:r>
            <w:r>
              <w:rPr>
                <w:rFonts w:hAnsi="宋体" w:hint="eastAsia"/>
                <w:kern w:val="0"/>
                <w:sz w:val="24"/>
              </w:rPr>
              <w:t>非对称加密</w:t>
            </w:r>
            <w:r>
              <w:rPr>
                <w:rFonts w:hAnsi="宋体"/>
                <w:kern w:val="0"/>
                <w:sz w:val="24"/>
              </w:rPr>
              <w:t>，在数据</w:t>
            </w:r>
            <w:r>
              <w:rPr>
                <w:rFonts w:hAnsi="宋体" w:hint="eastAsia"/>
                <w:kern w:val="0"/>
                <w:sz w:val="24"/>
              </w:rPr>
              <w:t>的</w:t>
            </w:r>
            <w:r>
              <w:rPr>
                <w:rFonts w:hAnsi="宋体"/>
                <w:kern w:val="0"/>
                <w:sz w:val="24"/>
              </w:rPr>
              <w:t>保存上采用了</w:t>
            </w:r>
            <w:proofErr w:type="spellStart"/>
            <w:r>
              <w:rPr>
                <w:rFonts w:hAnsi="宋体" w:hint="eastAsia"/>
                <w:kern w:val="0"/>
                <w:sz w:val="24"/>
              </w:rPr>
              <w:t>B</w:t>
            </w:r>
            <w:r>
              <w:rPr>
                <w:rFonts w:hAnsi="宋体"/>
                <w:kern w:val="0"/>
                <w:sz w:val="24"/>
              </w:rPr>
              <w:t>crypt</w:t>
            </w:r>
            <w:proofErr w:type="spellEnd"/>
            <w:r>
              <w:rPr>
                <w:rFonts w:hAnsi="宋体" w:hint="eastAsia"/>
                <w:kern w:val="0"/>
                <w:sz w:val="24"/>
              </w:rPr>
              <w:t>加密</w:t>
            </w:r>
            <w:r>
              <w:rPr>
                <w:rFonts w:hAnsi="宋体"/>
                <w:kern w:val="0"/>
                <w:sz w:val="24"/>
              </w:rPr>
              <w:t>。</w:t>
            </w:r>
          </w:p>
        </w:tc>
      </w:tr>
      <w:tr w:rsidR="000273F4" w:rsidRPr="00220D9E" w:rsidTr="00AD56A6">
        <w:trPr>
          <w:cantSplit/>
          <w:trHeight w:val="570"/>
        </w:trPr>
        <w:tc>
          <w:tcPr>
            <w:tcW w:w="959" w:type="dxa"/>
            <w:vMerge w:val="restart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具体</w:t>
            </w:r>
            <w:r w:rsidRPr="005A2E3E">
              <w:rPr>
                <w:rFonts w:ascii="宋体" w:hAnsi="宋体"/>
                <w:bCs/>
                <w:sz w:val="22"/>
              </w:rPr>
              <w:t>进度安排</w:t>
            </w:r>
          </w:p>
        </w:tc>
        <w:tc>
          <w:tcPr>
            <w:tcW w:w="3781" w:type="dxa"/>
            <w:gridSpan w:val="2"/>
            <w:vAlign w:val="center"/>
          </w:tcPr>
          <w:p w:rsidR="000273F4" w:rsidRPr="009C6300" w:rsidRDefault="000273F4" w:rsidP="00AD56A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起讫时间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0273F4" w:rsidP="00AD56A6">
            <w:pPr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计划完成内容</w:t>
            </w:r>
          </w:p>
          <w:p w:rsidR="000273F4" w:rsidRPr="007F7930" w:rsidRDefault="000273F4" w:rsidP="00AD56A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F7930">
              <w:rPr>
                <w:rFonts w:ascii="仿宋" w:eastAsia="仿宋" w:hAnsi="仿宋" w:hint="eastAsia"/>
                <w:szCs w:val="24"/>
              </w:rPr>
              <w:t>(一般可分为资料文献搜索、拟定方案（提纲）、试验或初稿、定稿等阶段)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F644FF" w:rsidP="00F644FF">
            <w:pPr>
              <w:tabs>
                <w:tab w:val="left" w:pos="2472"/>
              </w:tabs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2016年</w:t>
            </w:r>
            <w:r>
              <w:rPr>
                <w:rFonts w:ascii="宋体" w:hAnsi="宋体"/>
                <w:sz w:val="22"/>
                <w:szCs w:val="24"/>
              </w:rPr>
              <w:t>11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  </w:t>
            </w:r>
            <w:r>
              <w:rPr>
                <w:rFonts w:ascii="宋体" w:hAnsi="宋体"/>
                <w:sz w:val="22"/>
                <w:szCs w:val="24"/>
              </w:rPr>
              <w:t>2016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12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F644FF" w:rsidP="00AD56A6">
            <w:pPr>
              <w:tabs>
                <w:tab w:val="left" w:pos="852"/>
              </w:tabs>
              <w:rPr>
                <w:rFonts w:ascii="宋体" w:hAnsi="宋体"/>
                <w:sz w:val="22"/>
                <w:szCs w:val="24"/>
              </w:rPr>
            </w:pPr>
            <w:r w:rsidRPr="00F644FF">
              <w:rPr>
                <w:rFonts w:ascii="宋体" w:hAnsi="宋体" w:hint="eastAsia"/>
                <w:sz w:val="22"/>
                <w:szCs w:val="24"/>
              </w:rPr>
              <w:t>资料文献搜索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F644FF" w:rsidP="00AD56A6">
            <w:pPr>
              <w:ind w:firstLineChars="150" w:firstLine="330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2016年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F644FF" w:rsidP="00AD56A6">
            <w:pPr>
              <w:rPr>
                <w:rFonts w:ascii="宋体" w:hAnsi="宋体"/>
                <w:sz w:val="22"/>
                <w:szCs w:val="24"/>
              </w:rPr>
            </w:pPr>
            <w:r w:rsidRPr="00F644FF">
              <w:rPr>
                <w:rFonts w:ascii="宋体" w:hAnsi="宋体" w:hint="eastAsia"/>
                <w:sz w:val="22"/>
                <w:szCs w:val="24"/>
              </w:rPr>
              <w:t>拟定方案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F644FF" w:rsidP="00AD56A6">
            <w:pPr>
              <w:ind w:firstLineChars="150" w:firstLine="330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B85E3F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4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F644FF" w:rsidP="00AD56A6">
            <w:pPr>
              <w:rPr>
                <w:rFonts w:ascii="宋体" w:hAnsi="宋体" w:hint="eastAsia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系统开发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F644FF" w:rsidRDefault="00F644FF" w:rsidP="00B85E3F">
            <w:pPr>
              <w:ind w:firstLineChars="150" w:firstLine="330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>
              <w:rPr>
                <w:rFonts w:ascii="宋体" w:hAnsi="宋体" w:hint="eastAsia"/>
                <w:sz w:val="22"/>
                <w:szCs w:val="24"/>
              </w:rPr>
              <w:t>年</w:t>
            </w:r>
            <w:r w:rsidR="00B85E3F">
              <w:rPr>
                <w:rFonts w:ascii="宋体" w:hAnsi="宋体"/>
                <w:sz w:val="22"/>
                <w:szCs w:val="24"/>
              </w:rPr>
              <w:t>4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</w:t>
            </w:r>
            <w:r>
              <w:rPr>
                <w:rFonts w:ascii="宋体" w:hAnsi="宋体"/>
                <w:sz w:val="22"/>
                <w:szCs w:val="24"/>
              </w:rPr>
              <w:t>201</w:t>
            </w:r>
            <w:r w:rsidR="00B85E3F">
              <w:rPr>
                <w:rFonts w:ascii="宋体" w:hAnsi="宋体"/>
                <w:sz w:val="22"/>
                <w:szCs w:val="24"/>
              </w:rPr>
              <w:t>7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B85E3F">
              <w:rPr>
                <w:rFonts w:ascii="宋体" w:hAnsi="宋体"/>
                <w:sz w:val="22"/>
                <w:szCs w:val="24"/>
              </w:rPr>
              <w:t xml:space="preserve"> 5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B85E3F">
              <w:rPr>
                <w:rFonts w:ascii="宋体" w:hAnsi="宋体"/>
                <w:sz w:val="22"/>
                <w:szCs w:val="24"/>
              </w:rPr>
              <w:t>5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F644FF" w:rsidP="00AD56A6">
            <w:pPr>
              <w:rPr>
                <w:rFonts w:ascii="宋体" w:hAnsi="宋体" w:hint="eastAsia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撰写初稿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F644FF" w:rsidP="00B85E3F">
            <w:pPr>
              <w:ind w:firstLineChars="150" w:firstLine="330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</w:t>
            </w:r>
            <w:r w:rsidR="00B85E3F">
              <w:rPr>
                <w:rFonts w:ascii="宋体" w:hAnsi="宋体"/>
                <w:sz w:val="22"/>
                <w:szCs w:val="24"/>
              </w:rPr>
              <w:t>7</w:t>
            </w:r>
            <w:r>
              <w:rPr>
                <w:rFonts w:ascii="宋体" w:hAnsi="宋体" w:hint="eastAsia"/>
                <w:sz w:val="22"/>
                <w:szCs w:val="24"/>
              </w:rPr>
              <w:t>年</w:t>
            </w:r>
            <w:r w:rsidR="00B85E3F">
              <w:rPr>
                <w:rFonts w:ascii="宋体" w:hAnsi="宋体"/>
                <w:sz w:val="22"/>
                <w:szCs w:val="24"/>
              </w:rPr>
              <w:t>5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</w:t>
            </w:r>
            <w:r w:rsidR="00B85E3F">
              <w:rPr>
                <w:rFonts w:ascii="宋体" w:hAnsi="宋体"/>
                <w:sz w:val="22"/>
                <w:szCs w:val="24"/>
              </w:rPr>
              <w:t>5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</w:t>
            </w:r>
            <w:r>
              <w:rPr>
                <w:rFonts w:ascii="宋体" w:hAnsi="宋体"/>
                <w:sz w:val="22"/>
                <w:szCs w:val="24"/>
              </w:rPr>
              <w:t>201</w:t>
            </w:r>
            <w:r w:rsidR="00B85E3F">
              <w:rPr>
                <w:rFonts w:ascii="宋体" w:hAnsi="宋体"/>
                <w:sz w:val="22"/>
                <w:szCs w:val="24"/>
              </w:rPr>
              <w:t>7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="00B85E3F">
              <w:rPr>
                <w:rFonts w:ascii="宋体" w:hAnsi="宋体"/>
                <w:sz w:val="22"/>
                <w:szCs w:val="24"/>
              </w:rPr>
              <w:t>5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F644FF" w:rsidP="00AD56A6">
            <w:pPr>
              <w:rPr>
                <w:rFonts w:ascii="宋体" w:hAnsi="宋体" w:hint="eastAsia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定稿</w:t>
            </w:r>
            <w:bookmarkStart w:id="0" w:name="_GoBack"/>
            <w:bookmarkEnd w:id="0"/>
          </w:p>
        </w:tc>
      </w:tr>
      <w:tr w:rsidR="000273F4" w:rsidRPr="00220D9E" w:rsidTr="00AD56A6">
        <w:trPr>
          <w:cantSplit/>
          <w:trHeight w:val="852"/>
        </w:trPr>
        <w:tc>
          <w:tcPr>
            <w:tcW w:w="959" w:type="dxa"/>
            <w:vMerge w:val="restart"/>
            <w:textDirection w:val="tbRlV"/>
            <w:vAlign w:val="center"/>
          </w:tcPr>
          <w:p w:rsidR="000273F4" w:rsidRPr="005A2E3E" w:rsidRDefault="000273F4" w:rsidP="00AD56A6">
            <w:pPr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签名</w:t>
            </w:r>
          </w:p>
        </w:tc>
        <w:tc>
          <w:tcPr>
            <w:tcW w:w="7563" w:type="dxa"/>
            <w:gridSpan w:val="4"/>
            <w:vAlign w:val="bottom"/>
          </w:tcPr>
          <w:p w:rsidR="000273F4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</w:p>
          <w:p w:rsidR="000273F4" w:rsidRPr="005A2E3E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学生</w:t>
            </w:r>
            <w:r w:rsidRPr="00CC4686">
              <w:rPr>
                <w:rFonts w:ascii="宋体" w:hAnsi="宋体" w:hint="eastAsia"/>
                <w:bCs/>
                <w:sz w:val="22"/>
              </w:rPr>
              <w:t>签名：                   年   月   日</w:t>
            </w:r>
          </w:p>
        </w:tc>
      </w:tr>
      <w:tr w:rsidR="000273F4" w:rsidRPr="00220D9E" w:rsidTr="00AD56A6">
        <w:trPr>
          <w:cantSplit/>
          <w:trHeight w:val="836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7563" w:type="dxa"/>
            <w:gridSpan w:val="4"/>
            <w:vAlign w:val="bottom"/>
          </w:tcPr>
          <w:p w:rsidR="000273F4" w:rsidRPr="005A2E3E" w:rsidRDefault="000273F4" w:rsidP="00AD56A6">
            <w:pPr>
              <w:ind w:right="440"/>
              <w:jc w:val="right"/>
              <w:rPr>
                <w:rFonts w:ascii="宋体" w:hAnsi="宋体"/>
                <w:bCs/>
                <w:sz w:val="22"/>
              </w:rPr>
            </w:pPr>
          </w:p>
          <w:p w:rsidR="000273F4" w:rsidRPr="005A2E3E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Pr="00404498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lastRenderedPageBreak/>
        <w:t>注：不足部分可加页。</w:t>
      </w:r>
    </w:p>
    <w:p w:rsidR="000273F4" w:rsidRPr="00164CAD" w:rsidRDefault="000273F4" w:rsidP="000273F4">
      <w:pPr>
        <w:adjustRightInd w:val="0"/>
        <w:snapToGrid w:val="0"/>
        <w:spacing w:line="440" w:lineRule="exact"/>
        <w:jc w:val="center"/>
        <w:rPr>
          <w:rFonts w:ascii="黑体" w:eastAsia="黑体" w:hAnsi="黑体"/>
          <w:sz w:val="36"/>
          <w:szCs w:val="36"/>
        </w:rPr>
      </w:pPr>
      <w:r w:rsidRPr="00164CAD">
        <w:rPr>
          <w:rFonts w:ascii="黑体" w:eastAsia="黑体" w:hAnsi="黑体" w:hint="eastAsia"/>
          <w:sz w:val="36"/>
          <w:szCs w:val="36"/>
        </w:rPr>
        <w:t>教师指导记录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260"/>
        <w:gridCol w:w="992"/>
        <w:gridCol w:w="3311"/>
      </w:tblGrid>
      <w:tr w:rsidR="000273F4" w:rsidRPr="005A2E3E" w:rsidTr="00AD56A6">
        <w:trPr>
          <w:cantSplit/>
          <w:trHeight w:val="408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3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 w:rsidR="000273F4" w:rsidRPr="005A2E3E" w:rsidTr="00AD56A6">
        <w:trPr>
          <w:cantSplit/>
          <w:trHeight w:val="500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260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 w:rsidR="000273F4" w:rsidRPr="005A2E3E" w:rsidTr="00AD56A6">
        <w:trPr>
          <w:cantSplit/>
          <w:trHeight w:val="2266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第一</w:t>
            </w:r>
            <w:r w:rsidR="0071129A"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vAlign w:val="bottom"/>
          </w:tcPr>
          <w:p w:rsidR="000273F4" w:rsidRPr="005A2E3E" w:rsidRDefault="000273F4" w:rsidP="00AD56A6">
            <w:pPr>
              <w:spacing w:line="360" w:lineRule="auto"/>
              <w:ind w:firstLineChars="200" w:firstLine="440"/>
              <w:jc w:val="right"/>
              <w:rPr>
                <w:sz w:val="22"/>
                <w:szCs w:val="28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0273F4" w:rsidRPr="005A2E3E" w:rsidTr="00AD56A6">
        <w:trPr>
          <w:cantSplit/>
          <w:trHeight w:val="2433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第二</w:t>
            </w:r>
            <w:r w:rsidR="0071129A"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vAlign w:val="bottom"/>
          </w:tcPr>
          <w:p w:rsidR="000273F4" w:rsidRPr="005A2E3E" w:rsidRDefault="000273F4" w:rsidP="00AD56A6">
            <w:pPr>
              <w:spacing w:line="360" w:lineRule="auto"/>
              <w:ind w:firstLineChars="200" w:firstLine="440"/>
              <w:jc w:val="right"/>
              <w:rPr>
                <w:sz w:val="22"/>
                <w:szCs w:val="28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0273F4" w:rsidRPr="005A2E3E" w:rsidTr="00AD56A6">
        <w:trPr>
          <w:cantSplit/>
          <w:trHeight w:val="2433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第三</w:t>
            </w:r>
            <w:r w:rsidR="0071129A"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vAlign w:val="bottom"/>
          </w:tcPr>
          <w:p w:rsidR="000273F4" w:rsidRPr="005A2E3E" w:rsidRDefault="000273F4" w:rsidP="00AD56A6">
            <w:pPr>
              <w:spacing w:line="360" w:lineRule="auto"/>
              <w:ind w:firstLineChars="200" w:firstLine="440"/>
              <w:jc w:val="right"/>
              <w:rPr>
                <w:sz w:val="22"/>
                <w:szCs w:val="28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0273F4" w:rsidRPr="005A2E3E" w:rsidTr="00AD56A6">
        <w:trPr>
          <w:cantSplit/>
          <w:trHeight w:val="2433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第四</w:t>
            </w:r>
            <w:r w:rsidR="0071129A"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vAlign w:val="bottom"/>
          </w:tcPr>
          <w:p w:rsidR="000273F4" w:rsidRPr="005A2E3E" w:rsidRDefault="000273F4" w:rsidP="00AD56A6">
            <w:pPr>
              <w:spacing w:line="360" w:lineRule="auto"/>
              <w:ind w:firstLineChars="200" w:firstLine="440"/>
              <w:jc w:val="right"/>
              <w:rPr>
                <w:sz w:val="22"/>
                <w:szCs w:val="28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0273F4" w:rsidRPr="005A2E3E" w:rsidTr="00AD56A6">
        <w:trPr>
          <w:cantSplit/>
          <w:trHeight w:val="2433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第五</w:t>
            </w:r>
            <w:r w:rsidR="0071129A"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vAlign w:val="bottom"/>
          </w:tcPr>
          <w:p w:rsidR="000273F4" w:rsidRPr="005A2E3E" w:rsidRDefault="000273F4" w:rsidP="00AD56A6">
            <w:pPr>
              <w:spacing w:line="360" w:lineRule="auto"/>
              <w:ind w:firstLineChars="200" w:firstLine="440"/>
              <w:jc w:val="right"/>
              <w:rPr>
                <w:sz w:val="22"/>
                <w:szCs w:val="28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lastRenderedPageBreak/>
        <w:t>注：不足部分可加页。</w:t>
      </w:r>
    </w:p>
    <w:p w:rsidR="000273F4" w:rsidRDefault="000273F4" w:rsidP="000273F4">
      <w:pPr>
        <w:jc w:val="center"/>
        <w:rPr>
          <w:rFonts w:ascii="黑体" w:eastAsia="黑体" w:hAnsi="黑体"/>
          <w:sz w:val="36"/>
          <w:szCs w:val="36"/>
        </w:rPr>
      </w:pPr>
      <w:r w:rsidRPr="00753F98">
        <w:rPr>
          <w:rFonts w:ascii="黑体" w:eastAsia="黑体" w:hAnsi="黑体" w:hint="eastAsia"/>
          <w:sz w:val="36"/>
          <w:szCs w:val="36"/>
        </w:rPr>
        <w:t>指导</w:t>
      </w:r>
      <w:r w:rsidRPr="00164CAD">
        <w:rPr>
          <w:rFonts w:ascii="黑体" w:eastAsia="黑体" w:hAnsi="黑体" w:hint="eastAsia"/>
          <w:sz w:val="36"/>
          <w:szCs w:val="36"/>
        </w:rPr>
        <w:t>教师</w:t>
      </w:r>
      <w:r>
        <w:rPr>
          <w:rFonts w:ascii="黑体" w:eastAsia="黑体" w:hAnsi="黑体" w:hint="eastAsia"/>
          <w:sz w:val="36"/>
          <w:szCs w:val="36"/>
        </w:rPr>
        <w:t>评语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019"/>
        <w:gridCol w:w="1092"/>
        <w:gridCol w:w="3169"/>
      </w:tblGrid>
      <w:tr w:rsidR="000273F4" w:rsidRPr="005A2E3E" w:rsidTr="00AD56A6">
        <w:trPr>
          <w:trHeight w:val="528"/>
        </w:trPr>
        <w:tc>
          <w:tcPr>
            <w:tcW w:w="124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280" w:type="dxa"/>
            <w:gridSpan w:val="3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28"/>
        </w:trPr>
        <w:tc>
          <w:tcPr>
            <w:tcW w:w="124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01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  <w:tc>
          <w:tcPr>
            <w:tcW w:w="109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16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</w:p>
        </w:tc>
      </w:tr>
      <w:tr w:rsidR="000273F4" w:rsidRPr="00220D9E" w:rsidTr="00AD56A6">
        <w:trPr>
          <w:trHeight w:val="9638"/>
        </w:trPr>
        <w:tc>
          <w:tcPr>
            <w:tcW w:w="8522" w:type="dxa"/>
            <w:gridSpan w:val="4"/>
          </w:tcPr>
          <w:p w:rsidR="000273F4" w:rsidRDefault="000273F4" w:rsidP="00AD56A6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360C53">
              <w:rPr>
                <w:rFonts w:ascii="仿宋" w:eastAsia="仿宋" w:hAnsi="仿宋" w:hint="eastAsia"/>
                <w:szCs w:val="21"/>
              </w:rPr>
              <w:t>（</w:t>
            </w:r>
            <w:r w:rsidRPr="00360C53">
              <w:rPr>
                <w:rFonts w:ascii="仿宋" w:eastAsia="仿宋" w:hAnsi="仿宋"/>
                <w:szCs w:val="21"/>
              </w:rPr>
              <w:t>从</w:t>
            </w:r>
            <w:r>
              <w:rPr>
                <w:rFonts w:ascii="仿宋" w:eastAsia="仿宋" w:hAnsi="仿宋" w:hint="eastAsia"/>
                <w:szCs w:val="21"/>
              </w:rPr>
              <w:t>论文的</w:t>
            </w:r>
            <w:r w:rsidRPr="00360C53">
              <w:rPr>
                <w:rFonts w:ascii="仿宋" w:eastAsia="仿宋" w:hAnsi="仿宋" w:hint="eastAsia"/>
                <w:szCs w:val="21"/>
              </w:rPr>
              <w:t>选题、基本写作规范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 w:rsidRPr="00360C53">
              <w:rPr>
                <w:rFonts w:ascii="仿宋" w:eastAsia="仿宋" w:hAnsi="仿宋" w:hint="eastAsia"/>
                <w:szCs w:val="21"/>
              </w:rPr>
              <w:t>文献综述、原创性、</w:t>
            </w:r>
            <w:r>
              <w:rPr>
                <w:rFonts w:ascii="仿宋" w:eastAsia="仿宋" w:hAnsi="仿宋" w:hint="eastAsia"/>
                <w:szCs w:val="21"/>
              </w:rPr>
              <w:t>工作量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所取得</w:t>
            </w:r>
            <w:r>
              <w:rPr>
                <w:rFonts w:ascii="仿宋" w:eastAsia="仿宋" w:hAnsi="仿宋"/>
                <w:szCs w:val="21"/>
              </w:rPr>
              <w:t>的成果</w:t>
            </w:r>
            <w:r>
              <w:rPr>
                <w:rFonts w:ascii="仿宋" w:eastAsia="仿宋" w:hAnsi="仿宋" w:hint="eastAsia"/>
                <w:szCs w:val="21"/>
              </w:rPr>
              <w:t>、学生</w:t>
            </w:r>
            <w:r>
              <w:rPr>
                <w:rFonts w:ascii="仿宋" w:eastAsia="仿宋" w:hAnsi="仿宋"/>
                <w:szCs w:val="21"/>
              </w:rPr>
              <w:t>的知识和能力，以及完成论文的态度等方面进行总体评价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0273F4" w:rsidRPr="00106D7A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Pr="00980430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Default="000273F4" w:rsidP="00AD56A6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  <w:p w:rsidR="000273F4" w:rsidRPr="00980430" w:rsidRDefault="000273F4" w:rsidP="00AD56A6">
            <w:pPr>
              <w:adjustRightInd w:val="0"/>
              <w:snapToGrid w:val="0"/>
              <w:spacing w:line="480" w:lineRule="auto"/>
              <w:rPr>
                <w:sz w:val="24"/>
              </w:rPr>
            </w:pPr>
          </w:p>
        </w:tc>
      </w:tr>
      <w:tr w:rsidR="000273F4" w:rsidRPr="005A2E3E" w:rsidTr="00AD56A6">
        <w:trPr>
          <w:trHeight w:val="2137"/>
        </w:trPr>
        <w:tc>
          <w:tcPr>
            <w:tcW w:w="8522" w:type="dxa"/>
            <w:gridSpan w:val="4"/>
            <w:vAlign w:val="bottom"/>
          </w:tcPr>
          <w:p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sz w:val="22"/>
              </w:rPr>
            </w:pPr>
            <w:proofErr w:type="gramStart"/>
            <w:r w:rsidRPr="005A2E3E">
              <w:rPr>
                <w:rFonts w:hint="eastAsia"/>
                <w:sz w:val="22"/>
              </w:rPr>
              <w:t>拟</w:t>
            </w:r>
            <w:r w:rsidRPr="005A2E3E">
              <w:rPr>
                <w:sz w:val="22"/>
              </w:rPr>
              <w:t>评成绩</w:t>
            </w:r>
            <w:proofErr w:type="gramEnd"/>
            <w:r w:rsidRPr="005A2E3E">
              <w:rPr>
                <w:rFonts w:hint="eastAsia"/>
                <w:sz w:val="22"/>
              </w:rPr>
              <w:t>：</w:t>
            </w:r>
          </w:p>
          <w:p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pacing w:val="20"/>
                <w:sz w:val="22"/>
              </w:rPr>
            </w:pPr>
            <w:r w:rsidRPr="005A2E3E">
              <w:rPr>
                <w:rFonts w:ascii="宋体" w:hAnsi="宋体" w:hint="eastAsia"/>
                <w:spacing w:val="20"/>
                <w:sz w:val="22"/>
              </w:rPr>
              <w:t>是否具备答辩资格：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具备 </w:t>
            </w:r>
            <w:r w:rsidRPr="005A2E3E">
              <w:rPr>
                <w:rFonts w:ascii="宋体" w:hAnsi="宋体"/>
                <w:spacing w:val="20"/>
                <w:sz w:val="22"/>
              </w:rPr>
              <w:t xml:space="preserve">  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 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>不具备</w:t>
            </w:r>
          </w:p>
          <w:p w:rsidR="000273F4" w:rsidRPr="005A2E3E" w:rsidRDefault="000273F4" w:rsidP="00AD56A6">
            <w:pPr>
              <w:spacing w:line="480" w:lineRule="auto"/>
              <w:jc w:val="right"/>
              <w:rPr>
                <w:rFonts w:ascii="仿宋" w:eastAsia="仿宋" w:hAnsi="仿宋"/>
                <w:sz w:val="22"/>
                <w:szCs w:val="21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Pr="00404498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lastRenderedPageBreak/>
        <w:t>注：不足部分可加页。</w:t>
      </w:r>
    </w:p>
    <w:p w:rsidR="000273F4" w:rsidRPr="0085749F" w:rsidRDefault="000273F4" w:rsidP="000273F4">
      <w:pPr>
        <w:jc w:val="center"/>
        <w:rPr>
          <w:rFonts w:ascii="黑体" w:eastAsia="黑体" w:hAnsi="黑体"/>
          <w:sz w:val="36"/>
          <w:szCs w:val="36"/>
        </w:rPr>
      </w:pPr>
      <w:r w:rsidRPr="0085749F">
        <w:rPr>
          <w:rFonts w:ascii="黑体" w:eastAsia="黑体" w:hAnsi="黑体" w:hint="eastAsia"/>
          <w:sz w:val="36"/>
          <w:szCs w:val="36"/>
        </w:rPr>
        <w:t>答辩记录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850"/>
        <w:gridCol w:w="1314"/>
        <w:gridCol w:w="1314"/>
        <w:gridCol w:w="1314"/>
        <w:gridCol w:w="1314"/>
        <w:gridCol w:w="1315"/>
      </w:tblGrid>
      <w:tr w:rsidR="000273F4" w:rsidRPr="005A2E3E" w:rsidTr="00AD56A6">
        <w:trPr>
          <w:trHeight w:val="496"/>
        </w:trPr>
        <w:tc>
          <w:tcPr>
            <w:tcW w:w="1101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cs="宋体" w:hint="eastAsia"/>
                <w:kern w:val="0"/>
                <w:sz w:val="22"/>
                <w:szCs w:val="24"/>
              </w:rPr>
              <w:t>题目</w:t>
            </w:r>
          </w:p>
        </w:tc>
        <w:tc>
          <w:tcPr>
            <w:tcW w:w="7421" w:type="dxa"/>
            <w:gridSpan w:val="6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74"/>
        </w:trPr>
        <w:tc>
          <w:tcPr>
            <w:tcW w:w="1101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学院</w:t>
            </w:r>
          </w:p>
        </w:tc>
        <w:tc>
          <w:tcPr>
            <w:tcW w:w="3478" w:type="dxa"/>
            <w:gridSpan w:val="3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专业</w:t>
            </w:r>
          </w:p>
        </w:tc>
        <w:tc>
          <w:tcPr>
            <w:tcW w:w="2629" w:type="dxa"/>
            <w:gridSpan w:val="2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53"/>
        </w:trPr>
        <w:tc>
          <w:tcPr>
            <w:tcW w:w="1101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学生姓名</w:t>
            </w:r>
          </w:p>
        </w:tc>
        <w:tc>
          <w:tcPr>
            <w:tcW w:w="3478" w:type="dxa"/>
            <w:gridSpan w:val="3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2629" w:type="dxa"/>
            <w:gridSpan w:val="2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47"/>
        </w:trPr>
        <w:tc>
          <w:tcPr>
            <w:tcW w:w="1101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指导教师</w:t>
            </w:r>
          </w:p>
        </w:tc>
        <w:tc>
          <w:tcPr>
            <w:tcW w:w="3478" w:type="dxa"/>
            <w:gridSpan w:val="3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2629" w:type="dxa"/>
            <w:gridSpan w:val="2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55"/>
        </w:trPr>
        <w:tc>
          <w:tcPr>
            <w:tcW w:w="1101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答辩日期</w:t>
            </w:r>
          </w:p>
        </w:tc>
        <w:tc>
          <w:tcPr>
            <w:tcW w:w="3478" w:type="dxa"/>
            <w:gridSpan w:val="3"/>
            <w:vAlign w:val="center"/>
          </w:tcPr>
          <w:p w:rsidR="000273F4" w:rsidRPr="005A2E3E" w:rsidRDefault="000273F4" w:rsidP="00AD56A6">
            <w:pPr>
              <w:ind w:firstLineChars="100" w:firstLine="220"/>
              <w:jc w:val="left"/>
              <w:rPr>
                <w:rFonts w:ascii="宋体" w:hAnsi="宋体"/>
                <w:b/>
                <w:bCs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 w:rsidRPr="005A2E3E">
              <w:rPr>
                <w:rFonts w:ascii="宋体" w:hAnsi="宋体"/>
                <w:sz w:val="22"/>
                <w:szCs w:val="24"/>
                <w:u w:val="single"/>
              </w:rPr>
              <w:t xml:space="preserve">  </w:t>
            </w:r>
            <w:r w:rsidRPr="005A2E3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Pr="005A2E3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</w:t>
            </w:r>
            <w:r w:rsidRPr="005A2E3E">
              <w:rPr>
                <w:rFonts w:ascii="宋体" w:hAnsi="宋体"/>
                <w:sz w:val="22"/>
                <w:szCs w:val="24"/>
                <w:u w:val="single"/>
              </w:rPr>
              <w:t xml:space="preserve">  </w:t>
            </w:r>
            <w:r w:rsidRPr="005A2E3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Pr="005A2E3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</w:t>
            </w:r>
            <w:r w:rsidRPr="005A2E3E">
              <w:rPr>
                <w:rFonts w:ascii="宋体" w:hAnsi="宋体"/>
                <w:sz w:val="22"/>
                <w:szCs w:val="24"/>
                <w:u w:val="single"/>
              </w:rPr>
              <w:t xml:space="preserve">  </w:t>
            </w:r>
            <w:r w:rsidRPr="005A2E3E">
              <w:rPr>
                <w:rFonts w:ascii="宋体" w:hAnsi="宋体" w:hint="eastAsia"/>
                <w:sz w:val="22"/>
                <w:szCs w:val="24"/>
                <w:u w:val="single"/>
              </w:rPr>
              <w:t xml:space="preserve">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答辩地点</w:t>
            </w:r>
          </w:p>
        </w:tc>
        <w:tc>
          <w:tcPr>
            <w:tcW w:w="2629" w:type="dxa"/>
            <w:gridSpan w:val="2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49"/>
        </w:trPr>
        <w:tc>
          <w:tcPr>
            <w:tcW w:w="1101" w:type="dxa"/>
            <w:vMerge w:val="restart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答辩小组</w:t>
            </w:r>
          </w:p>
        </w:tc>
        <w:tc>
          <w:tcPr>
            <w:tcW w:w="850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5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5A2E3E" w:rsidTr="00AD56A6">
        <w:trPr>
          <w:trHeight w:val="546"/>
        </w:trPr>
        <w:tc>
          <w:tcPr>
            <w:tcW w:w="1101" w:type="dxa"/>
            <w:vMerge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  <w:tc>
          <w:tcPr>
            <w:tcW w:w="1315" w:type="dxa"/>
            <w:vAlign w:val="center"/>
          </w:tcPr>
          <w:p w:rsidR="000273F4" w:rsidRPr="005A2E3E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</w:tc>
      </w:tr>
      <w:tr w:rsidR="000273F4" w:rsidRPr="0085749F" w:rsidTr="00AD56A6">
        <w:trPr>
          <w:cantSplit/>
          <w:trHeight w:val="8934"/>
        </w:trPr>
        <w:tc>
          <w:tcPr>
            <w:tcW w:w="1101" w:type="dxa"/>
            <w:textDirection w:val="tbRlV"/>
            <w:vAlign w:val="center"/>
          </w:tcPr>
          <w:p w:rsidR="000273F4" w:rsidRPr="0085749F" w:rsidRDefault="000273F4" w:rsidP="00AD56A6">
            <w:pPr>
              <w:ind w:left="113" w:right="113"/>
              <w:jc w:val="center"/>
              <w:rPr>
                <w:rFonts w:ascii="宋体" w:hAnsi="宋体"/>
                <w:sz w:val="24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答辩记录</w:t>
            </w:r>
          </w:p>
        </w:tc>
        <w:tc>
          <w:tcPr>
            <w:tcW w:w="7421" w:type="dxa"/>
            <w:gridSpan w:val="6"/>
          </w:tcPr>
          <w:p w:rsidR="000273F4" w:rsidRPr="0085749F" w:rsidRDefault="000273F4" w:rsidP="00AD56A6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761B0">
              <w:rPr>
                <w:rFonts w:ascii="仿宋" w:eastAsia="仿宋" w:hAnsi="仿宋" w:hint="eastAsia"/>
                <w:szCs w:val="21"/>
              </w:rPr>
              <w:t>（包括论文陈述、答辩小组成员提出的主要问题及学生答辩的简要情况）</w:t>
            </w:r>
          </w:p>
        </w:tc>
      </w:tr>
      <w:tr w:rsidR="000273F4" w:rsidRPr="0085749F" w:rsidTr="00AD56A6">
        <w:trPr>
          <w:cantSplit/>
          <w:trHeight w:val="3959"/>
        </w:trPr>
        <w:tc>
          <w:tcPr>
            <w:tcW w:w="1101" w:type="dxa"/>
            <w:textDirection w:val="tbRlV"/>
            <w:vAlign w:val="center"/>
          </w:tcPr>
          <w:p w:rsidR="000273F4" w:rsidRPr="001D4F30" w:rsidRDefault="000273F4" w:rsidP="00AD56A6">
            <w:pPr>
              <w:ind w:left="113" w:right="113"/>
              <w:jc w:val="center"/>
              <w:rPr>
                <w:rFonts w:ascii="宋体"/>
                <w:sz w:val="24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lastRenderedPageBreak/>
              <w:t>答辩记录</w:t>
            </w:r>
          </w:p>
        </w:tc>
        <w:tc>
          <w:tcPr>
            <w:tcW w:w="7421" w:type="dxa"/>
            <w:gridSpan w:val="6"/>
          </w:tcPr>
          <w:p w:rsidR="000273F4" w:rsidRPr="000761B0" w:rsidRDefault="000273F4" w:rsidP="00AD56A6">
            <w:pPr>
              <w:jc w:val="left"/>
              <w:rPr>
                <w:rFonts w:ascii="仿宋" w:eastAsia="仿宋" w:hAnsi="仿宋"/>
                <w:szCs w:val="21"/>
              </w:rPr>
            </w:pPr>
            <w:r w:rsidRPr="000761B0">
              <w:rPr>
                <w:rFonts w:ascii="仿宋" w:eastAsia="仿宋" w:hAnsi="仿宋" w:hint="eastAsia"/>
                <w:szCs w:val="21"/>
              </w:rPr>
              <w:t>（包括论文陈述、答辩小组成员提出的主要问题及学生答辩的简要情况）</w:t>
            </w:r>
          </w:p>
        </w:tc>
      </w:tr>
      <w:tr w:rsidR="000273F4" w:rsidRPr="005A2E3E" w:rsidTr="00AD56A6">
        <w:trPr>
          <w:cantSplit/>
          <w:trHeight w:val="4379"/>
        </w:trPr>
        <w:tc>
          <w:tcPr>
            <w:tcW w:w="1101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答辩小组意见</w:t>
            </w:r>
          </w:p>
        </w:tc>
        <w:tc>
          <w:tcPr>
            <w:tcW w:w="7421" w:type="dxa"/>
            <w:gridSpan w:val="6"/>
            <w:vAlign w:val="bottom"/>
          </w:tcPr>
          <w:p w:rsidR="000273F4" w:rsidRPr="005A2E3E" w:rsidRDefault="000273F4" w:rsidP="00AD56A6">
            <w:pPr>
              <w:spacing w:line="720" w:lineRule="auto"/>
              <w:rPr>
                <w:sz w:val="22"/>
                <w:szCs w:val="24"/>
              </w:rPr>
            </w:pPr>
            <w:r w:rsidRPr="005A2E3E">
              <w:rPr>
                <w:rFonts w:ascii="宋体" w:hAnsi="宋体" w:hint="eastAsia"/>
                <w:spacing w:val="20"/>
                <w:sz w:val="22"/>
              </w:rPr>
              <w:t>是否通过答辩：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是 </w:t>
            </w:r>
            <w:r w:rsidRPr="005A2E3E">
              <w:rPr>
                <w:rFonts w:ascii="宋体" w:hAnsi="宋体"/>
                <w:spacing w:val="20"/>
                <w:sz w:val="22"/>
              </w:rPr>
              <w:t xml:space="preserve"> 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 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>否</w:t>
            </w:r>
          </w:p>
          <w:p w:rsidR="000273F4" w:rsidRPr="005A2E3E" w:rsidRDefault="000273F4" w:rsidP="00AD56A6">
            <w:pPr>
              <w:spacing w:line="720" w:lineRule="auto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答辩成绩：</w:t>
            </w:r>
          </w:p>
          <w:p w:rsidR="000273F4" w:rsidRPr="005A2E3E" w:rsidRDefault="000273F4" w:rsidP="00AD56A6">
            <w:pPr>
              <w:spacing w:line="720" w:lineRule="auto"/>
              <w:rPr>
                <w:rFonts w:ascii="宋体" w:hAnsi="宋体"/>
                <w:sz w:val="22"/>
                <w:szCs w:val="24"/>
                <w:u w:val="single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组长签名：</w:t>
            </w:r>
          </w:p>
          <w:p w:rsidR="000273F4" w:rsidRPr="005A2E3E" w:rsidRDefault="000273F4" w:rsidP="00AD56A6">
            <w:pPr>
              <w:spacing w:line="720" w:lineRule="auto"/>
              <w:rPr>
                <w:rFonts w:ascii="宋体" w:hAnsi="宋体"/>
                <w:sz w:val="22"/>
                <w:szCs w:val="24"/>
                <w:u w:val="single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成员签名：</w:t>
            </w:r>
          </w:p>
          <w:p w:rsidR="000273F4" w:rsidRPr="005A2E3E" w:rsidRDefault="000273F4" w:rsidP="00AD56A6">
            <w:pPr>
              <w:spacing w:line="720" w:lineRule="auto"/>
              <w:rPr>
                <w:rFonts w:ascii="仿宋" w:eastAsia="仿宋" w:hAnsi="仿宋"/>
                <w:sz w:val="22"/>
                <w:szCs w:val="21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秘书签名：            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         </w:t>
            </w:r>
            <w:r>
              <w:rPr>
                <w:rFonts w:ascii="宋体" w:hAnsi="宋体"/>
                <w:sz w:val="22"/>
                <w:szCs w:val="24"/>
              </w:rPr>
              <w:t xml:space="preserve">    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    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年 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 月 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 日</w:t>
            </w:r>
          </w:p>
        </w:tc>
      </w:tr>
    </w:tbl>
    <w:p w:rsidR="000273F4" w:rsidRDefault="000273F4" w:rsidP="000273F4">
      <w:pPr>
        <w:spacing w:beforeLines="100" w:before="312"/>
        <w:rPr>
          <w:rFonts w:ascii="仿宋" w:eastAsia="仿宋" w:hAnsi="仿宋"/>
          <w:color w:val="FF0000"/>
          <w:w w:val="95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421"/>
      </w:tblGrid>
      <w:tr w:rsidR="000273F4" w:rsidRPr="0094041D" w:rsidTr="00AD56A6">
        <w:trPr>
          <w:cantSplit/>
          <w:trHeight w:val="3676"/>
        </w:trPr>
        <w:tc>
          <w:tcPr>
            <w:tcW w:w="1101" w:type="dxa"/>
            <w:shd w:val="clear" w:color="auto" w:fill="auto"/>
            <w:textDirection w:val="tbRlV"/>
            <w:vAlign w:val="center"/>
          </w:tcPr>
          <w:p w:rsidR="000273F4" w:rsidRPr="0094041D" w:rsidRDefault="000273F4" w:rsidP="00AD56A6">
            <w:pPr>
              <w:ind w:left="113" w:right="113"/>
              <w:jc w:val="center"/>
              <w:rPr>
                <w:rFonts w:ascii="宋体"/>
                <w:sz w:val="24"/>
                <w:szCs w:val="24"/>
              </w:rPr>
            </w:pPr>
            <w:r w:rsidRPr="0094041D">
              <w:rPr>
                <w:rFonts w:ascii="宋体" w:hAnsi="宋体" w:hint="eastAsia"/>
                <w:sz w:val="22"/>
                <w:szCs w:val="24"/>
              </w:rPr>
              <w:t>论文总评成绩</w:t>
            </w:r>
          </w:p>
        </w:tc>
        <w:tc>
          <w:tcPr>
            <w:tcW w:w="7421" w:type="dxa"/>
            <w:shd w:val="clear" w:color="auto" w:fill="auto"/>
            <w:vAlign w:val="bottom"/>
          </w:tcPr>
          <w:p w:rsidR="000273F4" w:rsidRPr="00261F77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z w:val="22"/>
                <w:szCs w:val="24"/>
              </w:rPr>
            </w:pPr>
            <w:r w:rsidRPr="00261F77">
              <w:rPr>
                <w:rFonts w:ascii="宋体" w:hAnsi="宋体" w:hint="eastAsia"/>
                <w:sz w:val="22"/>
                <w:szCs w:val="24"/>
              </w:rPr>
              <w:t>总评</w:t>
            </w:r>
            <w:r w:rsidRPr="00261F77">
              <w:rPr>
                <w:rFonts w:ascii="宋体" w:hAnsi="宋体"/>
                <w:sz w:val="22"/>
                <w:szCs w:val="24"/>
              </w:rPr>
              <w:t>成绩</w:t>
            </w:r>
            <w:r w:rsidRPr="00261F77">
              <w:rPr>
                <w:rFonts w:ascii="宋体" w:hAnsi="宋体" w:hint="eastAsia"/>
                <w:sz w:val="22"/>
                <w:szCs w:val="24"/>
              </w:rPr>
              <w:t>评定</w:t>
            </w:r>
            <w:r w:rsidRPr="00261F77">
              <w:rPr>
                <w:rFonts w:ascii="宋体" w:hAnsi="宋体"/>
                <w:sz w:val="22"/>
                <w:szCs w:val="24"/>
              </w:rPr>
              <w:t>规则</w:t>
            </w:r>
            <w:r w:rsidRPr="00261F77">
              <w:rPr>
                <w:rFonts w:ascii="宋体" w:hAnsi="宋体" w:hint="eastAsia"/>
                <w:sz w:val="22"/>
                <w:szCs w:val="24"/>
              </w:rPr>
              <w:t>：</w:t>
            </w:r>
          </w:p>
          <w:p w:rsidR="000273F4" w:rsidRPr="0094041D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  <w:szCs w:val="24"/>
              </w:rPr>
            </w:pPr>
          </w:p>
          <w:p w:rsidR="000273F4" w:rsidRPr="0094041D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  <w:szCs w:val="24"/>
              </w:rPr>
            </w:pPr>
          </w:p>
          <w:p w:rsidR="000273F4" w:rsidRPr="0094041D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z w:val="24"/>
                <w:szCs w:val="24"/>
              </w:rPr>
            </w:pPr>
          </w:p>
          <w:p w:rsidR="000273F4" w:rsidRPr="0094041D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z w:val="22"/>
                <w:szCs w:val="24"/>
              </w:rPr>
            </w:pPr>
            <w:r w:rsidRPr="0094041D">
              <w:rPr>
                <w:rFonts w:ascii="宋体" w:hAnsi="宋体" w:hint="eastAsia"/>
                <w:sz w:val="22"/>
                <w:szCs w:val="24"/>
              </w:rPr>
              <w:t xml:space="preserve">总评成绩：         </w:t>
            </w:r>
            <w:r w:rsidRPr="0094041D">
              <w:rPr>
                <w:rFonts w:ascii="宋体" w:hAnsi="宋体"/>
                <w:sz w:val="22"/>
                <w:szCs w:val="24"/>
              </w:rPr>
              <w:t xml:space="preserve">   </w:t>
            </w:r>
          </w:p>
          <w:p w:rsidR="000273F4" w:rsidRPr="0094041D" w:rsidRDefault="000273F4" w:rsidP="00AD56A6">
            <w:pPr>
              <w:jc w:val="left"/>
              <w:rPr>
                <w:rFonts w:ascii="宋体" w:hAnsi="宋体"/>
                <w:sz w:val="22"/>
                <w:szCs w:val="24"/>
              </w:rPr>
            </w:pPr>
          </w:p>
          <w:p w:rsidR="000273F4" w:rsidRPr="0094041D" w:rsidRDefault="000273F4" w:rsidP="00AD56A6">
            <w:pPr>
              <w:spacing w:beforeLines="100" w:before="312"/>
              <w:ind w:firstLineChars="1250" w:firstLine="2750"/>
              <w:rPr>
                <w:rFonts w:ascii="仿宋" w:eastAsia="仿宋" w:hAnsi="仿宋"/>
                <w:color w:val="FF0000"/>
                <w:w w:val="95"/>
                <w:sz w:val="24"/>
                <w:szCs w:val="24"/>
              </w:rPr>
            </w:pPr>
            <w:r w:rsidRPr="0094041D">
              <w:rPr>
                <w:rFonts w:ascii="宋体" w:hAnsi="宋体" w:hint="eastAsia"/>
                <w:sz w:val="22"/>
                <w:szCs w:val="24"/>
              </w:rPr>
              <w:t>院长（系主任）签名：</w:t>
            </w:r>
            <w:r w:rsidRPr="0094041D">
              <w:rPr>
                <w:rFonts w:ascii="宋体" w:hAnsi="宋体" w:hint="eastAsia"/>
                <w:bCs/>
                <w:sz w:val="22"/>
                <w:szCs w:val="24"/>
              </w:rPr>
              <w:t xml:space="preserve">     </w:t>
            </w:r>
            <w:r w:rsidRPr="0094041D">
              <w:rPr>
                <w:rFonts w:ascii="宋体" w:hAnsi="宋体"/>
                <w:bCs/>
                <w:sz w:val="22"/>
                <w:szCs w:val="24"/>
              </w:rPr>
              <w:t xml:space="preserve"> </w:t>
            </w:r>
            <w:r w:rsidRPr="0094041D">
              <w:rPr>
                <w:rFonts w:ascii="宋体" w:hAnsi="宋体" w:hint="eastAsia"/>
                <w:bCs/>
                <w:sz w:val="22"/>
                <w:szCs w:val="24"/>
              </w:rPr>
              <w:t xml:space="preserve">  </w:t>
            </w:r>
            <w:r w:rsidRPr="0094041D">
              <w:rPr>
                <w:rFonts w:ascii="宋体" w:hAnsi="宋体" w:hint="eastAsia"/>
                <w:sz w:val="22"/>
                <w:szCs w:val="24"/>
              </w:rPr>
              <w:t>年   月   日</w:t>
            </w:r>
          </w:p>
        </w:tc>
      </w:tr>
    </w:tbl>
    <w:p w:rsidR="000273F4" w:rsidRPr="0094041D" w:rsidRDefault="000273F4" w:rsidP="000273F4">
      <w:pPr>
        <w:spacing w:beforeLines="100" w:before="312"/>
        <w:rPr>
          <w:rFonts w:ascii="宋体" w:hAnsi="宋体"/>
          <w:w w:val="95"/>
          <w:sz w:val="22"/>
        </w:rPr>
      </w:pPr>
    </w:p>
    <w:p w:rsidR="009A79F4" w:rsidRDefault="009A79F4" w:rsidP="009A79F4">
      <w:pPr>
        <w:pStyle w:val="a5"/>
        <w:snapToGrid w:val="0"/>
        <w:spacing w:line="360" w:lineRule="auto"/>
        <w:ind w:firstLineChars="100" w:firstLine="320"/>
        <w:jc w:val="center"/>
        <w:rPr>
          <w:b/>
          <w:bCs/>
          <w:sz w:val="28"/>
        </w:rPr>
      </w:pPr>
      <w:r>
        <w:rPr>
          <w:rFonts w:ascii="仿宋_GB2312" w:eastAsia="仿宋_GB2312"/>
          <w:noProof/>
          <w:sz w:val="32"/>
          <w:szCs w:val="32"/>
          <w:lang w:val="en-US" w:eastAsia="zh-CN"/>
        </w:rPr>
        <w:lastRenderedPageBreak/>
        <w:drawing>
          <wp:inline distT="0" distB="0" distL="0" distR="0">
            <wp:extent cx="2085975" cy="571500"/>
            <wp:effectExtent l="0" t="0" r="9525" b="0"/>
            <wp:docPr id="1" name="图片 1" descr="202932038145280209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9320381452802095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F4" w:rsidRDefault="009A79F4" w:rsidP="009A79F4"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266065</wp:posOffset>
                </wp:positionV>
                <wp:extent cx="1230630" cy="323850"/>
                <wp:effectExtent l="0" t="0" r="0" b="63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36.15pt;margin-top:20.95pt;width:96.9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79F4" w:rsidRDefault="009A79F4" w:rsidP="009A79F4">
      <w:pPr>
        <w:adjustRightInd w:val="0"/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t>本  科  毕  业  论  文  （设  计）</w:t>
      </w:r>
    </w:p>
    <w:p w:rsidR="009A79F4" w:rsidRDefault="009A79F4" w:rsidP="009A79F4">
      <w:pPr>
        <w:adjustRightInd w:val="0"/>
        <w:snapToGrid w:val="0"/>
        <w:spacing w:line="360" w:lineRule="auto"/>
        <w:jc w:val="center"/>
        <w:rPr>
          <w:rFonts w:ascii="Times New Roman"/>
          <w:b/>
          <w:sz w:val="32"/>
        </w:rPr>
      </w:pPr>
      <w:r>
        <w:rPr>
          <w:rFonts w:asci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147955</wp:posOffset>
                </wp:positionV>
                <wp:extent cx="1249680" cy="323850"/>
                <wp:effectExtent l="1905" t="0" r="0" b="444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-44.1pt;margin-top:11.65pt;width:98.4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hY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  <w:b/>
          <w:bCs/>
          <w:sz w:val="32"/>
        </w:rPr>
        <w:t>（主修 / 辅修专业）</w:t>
      </w:r>
    </w:p>
    <w:p w:rsidR="009A79F4" w:rsidRDefault="009A79F4" w:rsidP="009A79F4">
      <w:pPr>
        <w:jc w:val="center"/>
      </w:pPr>
    </w:p>
    <w:p w:rsidR="009A79F4" w:rsidRDefault="009A79F4" w:rsidP="009A79F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面向非结构化企业指标信息的</w:t>
      </w:r>
    </w:p>
    <w:p w:rsidR="009A79F4" w:rsidRDefault="009A79F4" w:rsidP="009A79F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智能处理和可视分析</w:t>
      </w:r>
    </w:p>
    <w:p w:rsidR="009A79F4" w:rsidRDefault="009A79F4" w:rsidP="009A79F4">
      <w:pPr>
        <w:pStyle w:val="a5"/>
        <w:spacing w:line="360" w:lineRule="auto"/>
        <w:jc w:val="center"/>
        <w:rPr>
          <w:rFonts w:ascii="Times New Roman" w:eastAsia="Arial Unicode MS"/>
          <w:bCs/>
          <w:sz w:val="32"/>
          <w:szCs w:val="32"/>
        </w:rPr>
      </w:pPr>
      <w:r>
        <w:rPr>
          <w:rFonts w:ascii="Times New Roman" w:eastAsia="Arial Unicode MS"/>
          <w:b/>
          <w:color w:val="000000"/>
          <w:sz w:val="32"/>
          <w:szCs w:val="32"/>
        </w:rPr>
        <w:t>Indicators of the Unstructured Enterprise Information for Intelligence Processing and Visualization</w:t>
      </w:r>
      <w:r>
        <w:rPr>
          <w:rFonts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28" type="#_x0000_t202" style="position:absolute;left:0;text-align:left;margin-left:486pt;margin-top:685.4pt;width:90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29" type="#_x0000_t202" style="position:absolute;left:0;text-align:left;margin-left:486pt;margin-top:685.4pt;width:90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486pt;margin-top:685.4pt;width:90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tk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8704580</wp:posOffset>
                </wp:positionV>
                <wp:extent cx="1143000" cy="323850"/>
                <wp:effectExtent l="0" t="0" r="0" b="127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486pt;margin-top:685.4pt;width:90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ca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486pt;margin-top:596.9pt;width:9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vz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79F4" w:rsidRDefault="009A79F4" w:rsidP="009A79F4">
      <w:pPr>
        <w:ind w:firstLineChars="950" w:firstLine="3040"/>
        <w:rPr>
          <w:rFonts w:ascii="宋体"/>
          <w:sz w:val="32"/>
          <w:szCs w:val="32"/>
        </w:rPr>
      </w:pPr>
    </w:p>
    <w:p w:rsidR="009A79F4" w:rsidRDefault="009A79F4" w:rsidP="009A79F4">
      <w:pPr>
        <w:ind w:firstLineChars="650" w:firstLine="18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姓    名：</w:t>
      </w: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5899785</wp:posOffset>
                </wp:positionV>
                <wp:extent cx="1828800" cy="323850"/>
                <wp:effectExtent l="0" t="381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36pt;margin-top:464.55pt;width:2in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DyywIAAME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79F4" w:rsidRDefault="009A79F4" w:rsidP="009A79F4">
      <w:pPr>
        <w:ind w:firstLineChars="650" w:firstLine="18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学    号：</w:t>
      </w: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4" type="#_x0000_t202" style="position:absolute;left:0;text-align:left;margin-left:486pt;margin-top:596.9pt;width:90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7580630</wp:posOffset>
                </wp:positionV>
                <wp:extent cx="1143000" cy="323850"/>
                <wp:effectExtent l="0" t="0" r="0" b="127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35" type="#_x0000_t202" style="position:absolute;left:0;text-align:left;margin-left:486pt;margin-top:596.9pt;width:90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79F4" w:rsidRDefault="009A79F4" w:rsidP="009A79F4">
      <w:pPr>
        <w:ind w:firstLineChars="850" w:firstLine="1785"/>
        <w:rPr>
          <w:rFonts w:ascii="宋体"/>
          <w:sz w:val="28"/>
          <w:szCs w:val="32"/>
        </w:rPr>
      </w:pP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362585</wp:posOffset>
                </wp:positionV>
                <wp:extent cx="1251585" cy="323850"/>
                <wp:effectExtent l="0" t="635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79F4" w:rsidRDefault="009A79F4" w:rsidP="009A79F4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36" type="#_x0000_t202" style="position:absolute;left:0;text-align:left;margin-left:222pt;margin-top:28.55pt;width:98.5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" filled="f" stroked="f">
                <v:textbox>
                  <w:txbxContent>
                    <w:p w:rsidR="009A79F4" w:rsidRDefault="009A79F4" w:rsidP="009A79F4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  <w:sz w:val="28"/>
          <w:szCs w:val="32"/>
        </w:rPr>
        <w:t xml:space="preserve">学    院： </w:t>
      </w:r>
    </w:p>
    <w:p w:rsidR="009A79F4" w:rsidRDefault="009A79F4" w:rsidP="009A79F4">
      <w:pPr>
        <w:ind w:firstLineChars="650" w:firstLine="182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 xml:space="preserve">专    业： </w:t>
      </w:r>
    </w:p>
    <w:p w:rsidR="009A79F4" w:rsidRDefault="009A79F4" w:rsidP="009A79F4">
      <w:pPr>
        <w:ind w:firstLineChars="670" w:firstLine="1876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 xml:space="preserve">年    级： </w:t>
      </w:r>
    </w:p>
    <w:p w:rsidR="009A79F4" w:rsidRDefault="009A79F4" w:rsidP="009A79F4">
      <w:pPr>
        <w:ind w:firstLineChars="450" w:firstLine="126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校内指导教师：    (姓名)    (职称)</w:t>
      </w:r>
    </w:p>
    <w:p w:rsidR="009A79F4" w:rsidRDefault="009A79F4" w:rsidP="009A79F4">
      <w:pPr>
        <w:ind w:firstLineChars="450" w:firstLine="1260"/>
        <w:rPr>
          <w:rFonts w:ascii="宋体"/>
          <w:sz w:val="28"/>
          <w:szCs w:val="32"/>
        </w:rPr>
      </w:pPr>
      <w:r>
        <w:rPr>
          <w:rFonts w:ascii="宋体" w:hint="eastAsia"/>
          <w:sz w:val="28"/>
          <w:szCs w:val="32"/>
        </w:rPr>
        <w:t>校外指导教师：    (姓名)    (职务)</w:t>
      </w:r>
    </w:p>
    <w:p w:rsidR="009A79F4" w:rsidRDefault="009A79F4" w:rsidP="009A79F4">
      <w:pPr>
        <w:pStyle w:val="a5"/>
        <w:snapToGrid w:val="0"/>
        <w:spacing w:line="360" w:lineRule="auto"/>
        <w:rPr>
          <w:sz w:val="28"/>
          <w:szCs w:val="24"/>
          <w:u w:val="single"/>
        </w:rPr>
      </w:pPr>
    </w:p>
    <w:p w:rsidR="009A79F4" w:rsidRDefault="009A79F4" w:rsidP="009A79F4">
      <w:pPr>
        <w:widowControl/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Cs/>
          <w:sz w:val="28"/>
        </w:rPr>
        <w:t>二〇    年  月  日</w:t>
      </w:r>
      <w:r>
        <w:rPr>
          <w:rFonts w:ascii="宋体" w:hint="eastAsia"/>
          <w:bCs/>
          <w:sz w:val="28"/>
        </w:rPr>
        <w:br w:type="page"/>
      </w:r>
      <w:r>
        <w:rPr>
          <w:rFonts w:ascii="宋体" w:hint="eastAsia"/>
          <w:b/>
          <w:sz w:val="32"/>
          <w:szCs w:val="32"/>
        </w:rPr>
        <w:lastRenderedPageBreak/>
        <w:t>厦门大学本科学位论文诚信承诺书</w:t>
      </w:r>
    </w:p>
    <w:p w:rsidR="009A79F4" w:rsidRDefault="009A79F4" w:rsidP="009A79F4">
      <w:pPr>
        <w:spacing w:line="360" w:lineRule="auto"/>
        <w:ind w:firstLineChars="200" w:firstLine="560"/>
        <w:rPr>
          <w:rFonts w:ascii="宋体"/>
          <w:sz w:val="28"/>
          <w:szCs w:val="28"/>
        </w:rPr>
      </w:pPr>
    </w:p>
    <w:p w:rsidR="009A79F4" w:rsidRDefault="009A79F4" w:rsidP="009A79F4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本人呈交的学位论文是在导师指导下独立完成的研究成果。本人在论文写作中参考其他个人或集体已经发表的研究成果，均在文中以适当方式明确标明，并符合相关法律规范及《厦门大学本科毕业论文（设计）规范》。</w:t>
      </w:r>
    </w:p>
    <w:p w:rsidR="009A79F4" w:rsidRDefault="009A79F4" w:rsidP="009A79F4">
      <w:pPr>
        <w:spacing w:line="360" w:lineRule="auto"/>
        <w:ind w:firstLineChars="200" w:firstLine="420"/>
        <w:rPr>
          <w:rFonts w:ascii="宋体"/>
          <w:sz w:val="28"/>
          <w:szCs w:val="28"/>
        </w:rPr>
      </w:pPr>
      <w:r>
        <w:rPr>
          <w:rFonts w:asci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297180</wp:posOffset>
                </wp:positionV>
                <wp:extent cx="1257300" cy="0"/>
                <wp:effectExtent l="9525" t="11430" r="9525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55159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23.4pt" to="61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"/>
            </w:pict>
          </mc:Fallback>
        </mc:AlternateContent>
      </w:r>
      <w:r>
        <w:rPr>
          <w:rFonts w:ascii="宋体" w:hint="eastAsia"/>
          <w:sz w:val="28"/>
          <w:szCs w:val="28"/>
        </w:rPr>
        <w:t>该学位论文为（                            ）课题（组）的研究成果，获得（               ）课题（组）经费或实验室的资助，在（               ）实验室完成（请在以上括号内填写课题或课题组负责人或实验室名称，未有此项声明内容的，可以不作特别声明）。</w:t>
      </w:r>
    </w:p>
    <w:p w:rsidR="009A79F4" w:rsidRDefault="009A79F4" w:rsidP="009A79F4">
      <w:pPr>
        <w:spacing w:line="360" w:lineRule="auto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本人承诺辅修专业毕业论文（设计）（如有）的内容与主修专业不存在相同与相近情况。</w:t>
      </w:r>
    </w:p>
    <w:p w:rsidR="009A79F4" w:rsidRDefault="009A79F4" w:rsidP="009A79F4">
      <w:pPr>
        <w:spacing w:line="360" w:lineRule="auto"/>
        <w:ind w:firstLineChars="200" w:firstLine="560"/>
        <w:rPr>
          <w:rFonts w:ascii="宋体"/>
          <w:sz w:val="28"/>
          <w:szCs w:val="28"/>
        </w:rPr>
      </w:pPr>
    </w:p>
    <w:p w:rsidR="009A79F4" w:rsidRDefault="009A79F4" w:rsidP="009A79F4">
      <w:pPr>
        <w:spacing w:line="360" w:lineRule="auto"/>
        <w:ind w:firstLineChars="200" w:firstLine="560"/>
        <w:rPr>
          <w:rFonts w:ascii="宋体"/>
          <w:sz w:val="28"/>
          <w:szCs w:val="28"/>
        </w:rPr>
      </w:pPr>
    </w:p>
    <w:p w:rsidR="009A79F4" w:rsidRDefault="009A79F4" w:rsidP="009A79F4">
      <w:pPr>
        <w:ind w:firstLineChars="1542" w:firstLine="4318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学生声明（签名）：</w:t>
      </w:r>
    </w:p>
    <w:p w:rsidR="009A79F4" w:rsidRDefault="009A79F4" w:rsidP="009A79F4">
      <w:pPr>
        <w:ind w:firstLine="3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           年   月   日</w:t>
      </w:r>
    </w:p>
    <w:p w:rsidR="009A79F4" w:rsidRDefault="009A79F4" w:rsidP="009A79F4">
      <w:pPr>
        <w:widowControl/>
        <w:shd w:val="clear" w:color="auto" w:fill="FFFFFF"/>
        <w:adjustRightInd w:val="0"/>
        <w:snapToGrid w:val="0"/>
        <w:spacing w:line="360" w:lineRule="auto"/>
        <w:ind w:left="420" w:hangingChars="200" w:hanging="420"/>
        <w:rPr>
          <w:rFonts w:ascii="Times New Roman"/>
          <w:kern w:val="0"/>
          <w:szCs w:val="21"/>
        </w:rPr>
      </w:pPr>
    </w:p>
    <w:p w:rsidR="005312EC" w:rsidRDefault="005312EC"/>
    <w:sectPr w:rsidR="00531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418" w:rsidRDefault="00E64418">
      <w:r>
        <w:separator/>
      </w:r>
    </w:p>
  </w:endnote>
  <w:endnote w:type="continuationSeparator" w:id="0">
    <w:p w:rsidR="00E64418" w:rsidRDefault="00E6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F98" w:rsidRDefault="000273F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85E3F" w:rsidRPr="00B85E3F">
      <w:rPr>
        <w:noProof/>
        <w:lang w:val="zh-CN"/>
      </w:rPr>
      <w:t>9</w:t>
    </w:r>
    <w:r>
      <w:fldChar w:fldCharType="end"/>
    </w:r>
  </w:p>
  <w:p w:rsidR="00753F98" w:rsidRDefault="00E644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418" w:rsidRDefault="00E64418">
      <w:r>
        <w:separator/>
      </w:r>
    </w:p>
  </w:footnote>
  <w:footnote w:type="continuationSeparator" w:id="0">
    <w:p w:rsidR="00E64418" w:rsidRDefault="00E64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49" w:rsidRDefault="00E64418" w:rsidP="00397D49">
    <w:pPr>
      <w:pStyle w:val="a3"/>
      <w:tabs>
        <w:tab w:val="left" w:pos="6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4"/>
    <w:rsid w:val="000273F4"/>
    <w:rsid w:val="0005004C"/>
    <w:rsid w:val="00050890"/>
    <w:rsid w:val="001A68C9"/>
    <w:rsid w:val="00284D3D"/>
    <w:rsid w:val="002B4898"/>
    <w:rsid w:val="003861C2"/>
    <w:rsid w:val="005312EC"/>
    <w:rsid w:val="006A7451"/>
    <w:rsid w:val="0071129A"/>
    <w:rsid w:val="008D4F7F"/>
    <w:rsid w:val="009401F0"/>
    <w:rsid w:val="009A79F4"/>
    <w:rsid w:val="009D0C0E"/>
    <w:rsid w:val="00A2487E"/>
    <w:rsid w:val="00A771E0"/>
    <w:rsid w:val="00AE72F5"/>
    <w:rsid w:val="00B05C04"/>
    <w:rsid w:val="00B85E3F"/>
    <w:rsid w:val="00CB5304"/>
    <w:rsid w:val="00D83437"/>
    <w:rsid w:val="00E64418"/>
    <w:rsid w:val="00F6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697F89-5C3F-4358-A23D-1EB8E51B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2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5">
    <w:name w:val="Plain Text"/>
    <w:basedOn w:val="a"/>
    <w:link w:val="Char1"/>
    <w:unhideWhenUsed/>
    <w:rsid w:val="000273F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rsid w:val="000273F4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6">
    <w:name w:val="Balloon Text"/>
    <w:basedOn w:val="a"/>
    <w:link w:val="Char2"/>
    <w:uiPriority w:val="99"/>
    <w:semiHidden/>
    <w:unhideWhenUsed/>
    <w:rsid w:val="009A79F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79F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387</Words>
  <Characters>2208</Characters>
  <Application>Microsoft Office Word</Application>
  <DocSecurity>0</DocSecurity>
  <Lines>18</Lines>
  <Paragraphs>5</Paragraphs>
  <ScaleCrop>false</ScaleCrop>
  <Company>mycomputer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</cp:lastModifiedBy>
  <cp:revision>7</cp:revision>
  <dcterms:created xsi:type="dcterms:W3CDTF">2016-05-11T07:18:00Z</dcterms:created>
  <dcterms:modified xsi:type="dcterms:W3CDTF">2017-05-08T08:57:00Z</dcterms:modified>
</cp:coreProperties>
</file>