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588" w:rsidRDefault="003222EE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b/>
          <w:color w:val="FF0000"/>
          <w:sz w:val="27"/>
          <w:szCs w:val="27"/>
        </w:rPr>
      </w:pPr>
      <w:r>
        <w:rPr>
          <w:rFonts w:ascii="Helvetica" w:eastAsia="宋体" w:hAnsi="Helvetica" w:cs="Helvetica"/>
          <w:b/>
          <w:color w:val="FF0000"/>
          <w:sz w:val="27"/>
          <w:szCs w:val="27"/>
        </w:rPr>
        <w:t>Page1</w:t>
      </w:r>
    </w:p>
    <w:p w:rsidR="00764588" w:rsidRDefault="003222EE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color w:val="222222"/>
          <w:sz w:val="27"/>
          <w:szCs w:val="27"/>
        </w:rPr>
      </w:pPr>
      <w:r>
        <w:rPr>
          <w:rFonts w:ascii="Helvetica" w:eastAsia="宋体" w:hAnsi="Helvetica" w:cs="Helvetica"/>
          <w:color w:val="222222"/>
          <w:sz w:val="27"/>
          <w:szCs w:val="27"/>
        </w:rPr>
        <w:t>1. eth</w:t>
      </w:r>
      <w:r>
        <w:rPr>
          <w:rFonts w:ascii="Helvetica" w:eastAsia="宋体" w:hAnsi="Helvetica" w:cs="Helvetica"/>
          <w:color w:val="222222"/>
          <w:sz w:val="27"/>
          <w:szCs w:val="27"/>
        </w:rPr>
        <w:t>生态系统中的工具和技术</w:t>
      </w:r>
    </w:p>
    <w:p w:rsidR="00764588" w:rsidRDefault="003222EE">
      <w:pPr>
        <w:widowControl/>
        <w:shd w:val="clear" w:color="auto" w:fill="FFFFFF"/>
        <w:jc w:val="left"/>
        <w:rPr>
          <w:rStyle w:val="InternetLink"/>
          <w:rFonts w:ascii="Arial" w:eastAsia="宋体" w:hAnsi="Arial" w:cs="Arial"/>
          <w:color w:val="1155CC"/>
          <w:sz w:val="27"/>
          <w:szCs w:val="27"/>
        </w:rPr>
      </w:pPr>
      <w:hyperlink r:id="rId4">
        <w:r>
          <w:rPr>
            <w:rStyle w:val="InternetLink"/>
            <w:rFonts w:ascii="Arial" w:eastAsia="宋体" w:hAnsi="Arial" w:cs="Arial"/>
            <w:color w:val="1155CC"/>
            <w:sz w:val="27"/>
            <w:szCs w:val="27"/>
          </w:rPr>
          <w:t>http://ethfans.org/makoshan/articles/425</w:t>
        </w:r>
      </w:hyperlink>
    </w:p>
    <w:p w:rsidR="00764588" w:rsidRDefault="003222EE">
      <w:pPr>
        <w:widowControl/>
        <w:shd w:val="clear" w:color="auto" w:fill="FFFFFF"/>
        <w:jc w:val="left"/>
        <w:rPr>
          <w:rFonts w:ascii="Lucida Sans Unicode" w:eastAsia="宋体" w:hAnsi="Lucida Sans Unicode" w:cs="Lucida Sans Unicode" w:hint="eastAsia"/>
          <w:color w:val="222222"/>
          <w:spacing w:val="-7"/>
          <w:sz w:val="36"/>
          <w:szCs w:val="36"/>
        </w:rPr>
      </w:pPr>
      <w:r>
        <w:rPr>
          <w:rFonts w:ascii="Arial" w:eastAsia="宋体" w:hAnsi="Arial" w:cs="Arial"/>
          <w:color w:val="222222"/>
          <w:sz w:val="27"/>
          <w:szCs w:val="27"/>
        </w:rPr>
        <w:t>2.</w:t>
      </w:r>
      <w:r>
        <w:rPr>
          <w:rFonts w:ascii="Lucida Sans Unicode" w:eastAsia="宋体" w:hAnsi="Lucida Sans Unicode" w:cs="Lucida Sans Unicode"/>
          <w:color w:val="222222"/>
          <w:spacing w:val="-7"/>
          <w:sz w:val="36"/>
          <w:szCs w:val="36"/>
        </w:rPr>
        <w:t>Building and installing Ethereum compilers</w:t>
      </w:r>
    </w:p>
    <w:p w:rsidR="00764588" w:rsidRDefault="003222EE">
      <w:pPr>
        <w:widowControl/>
        <w:shd w:val="clear" w:color="auto" w:fill="FFFFFF"/>
        <w:jc w:val="left"/>
        <w:rPr>
          <w:rStyle w:val="InternetLink"/>
          <w:rFonts w:ascii="Lucida Sans Unicode" w:eastAsia="宋体" w:hAnsi="Lucida Sans Unicode" w:cs="Lucida Sans Unicode" w:hint="eastAsia"/>
          <w:color w:val="1155CC"/>
          <w:spacing w:val="-8"/>
          <w:sz w:val="27"/>
          <w:szCs w:val="27"/>
        </w:rPr>
      </w:pPr>
      <w:hyperlink r:id="rId5">
        <w:r>
          <w:rPr>
            <w:rStyle w:val="InternetLink"/>
            <w:rFonts w:ascii="Lucida Sans Unicode" w:eastAsia="宋体" w:hAnsi="Lucida Sans Unicode" w:cs="Lucida Sans Unicode"/>
            <w:color w:val="1155CC"/>
            <w:spacing w:val="-8"/>
            <w:sz w:val="27"/>
            <w:szCs w:val="27"/>
          </w:rPr>
          <w:t>https://media.consensys.net/installing-ethereum-compilers-61d701e78f6</w:t>
        </w:r>
      </w:hyperlink>
    </w:p>
    <w:p w:rsidR="00764588" w:rsidRDefault="003222EE">
      <w:pPr>
        <w:widowControl/>
        <w:shd w:val="clear" w:color="auto" w:fill="FFFFFF"/>
        <w:jc w:val="left"/>
        <w:rPr>
          <w:rStyle w:val="InternetLink"/>
          <w:rFonts w:ascii="Arial" w:eastAsia="宋体" w:hAnsi="Arial" w:cs="Arial"/>
          <w:color w:val="7089A9"/>
          <w:sz w:val="24"/>
          <w:szCs w:val="24"/>
        </w:rPr>
      </w:pPr>
      <w:r>
        <w:rPr>
          <w:rFonts w:ascii="Lucida Sans Unicode" w:eastAsia="宋体" w:hAnsi="Lucida Sans Unicode" w:cs="Lucida Sans Unicode"/>
          <w:color w:val="222222"/>
          <w:spacing w:val="-8"/>
          <w:sz w:val="27"/>
          <w:szCs w:val="27"/>
        </w:rPr>
        <w:t>3.</w:t>
      </w:r>
      <w:hyperlink r:id="rId6">
        <w:r>
          <w:rPr>
            <w:rStyle w:val="InternetLink"/>
            <w:rFonts w:ascii="Arial" w:eastAsia="宋体" w:hAnsi="Arial" w:cs="Arial"/>
            <w:color w:val="7089A9"/>
            <w:sz w:val="24"/>
            <w:szCs w:val="24"/>
          </w:rPr>
          <w:t>如何计算区块的到达时间</w:t>
        </w:r>
      </w:hyperlink>
    </w:p>
    <w:p w:rsidR="00764588" w:rsidRPr="003222EE" w:rsidRDefault="003222EE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22222"/>
          <w:sz w:val="36"/>
          <w:szCs w:val="36"/>
          <w:lang/>
        </w:rPr>
      </w:pPr>
      <w:r w:rsidRPr="003222EE">
        <w:rPr>
          <w:rFonts w:ascii="Arial" w:eastAsia="宋体" w:hAnsi="Arial" w:cs="Arial"/>
          <w:color w:val="222222"/>
          <w:sz w:val="27"/>
          <w:szCs w:val="27"/>
          <w:lang/>
        </w:rPr>
        <w:t>4.</w:t>
      </w:r>
      <w:r w:rsidRPr="003222EE">
        <w:rPr>
          <w:rFonts w:ascii="Helvetica" w:eastAsia="宋体" w:hAnsi="Helvetica" w:cs="Helvetica"/>
          <w:color w:val="222222"/>
          <w:sz w:val="36"/>
          <w:szCs w:val="36"/>
          <w:lang/>
        </w:rPr>
        <w:t>Casper</w:t>
      </w:r>
      <w:r w:rsidRPr="003222EE">
        <w:rPr>
          <w:rFonts w:ascii="Helvetica" w:eastAsia="宋体" w:hAnsi="Helvetica" w:cs="Helvetica"/>
          <w:color w:val="222222"/>
          <w:sz w:val="36"/>
          <w:szCs w:val="36"/>
          <w:lang/>
        </w:rPr>
        <w:t>机制的历史起源</w:t>
      </w:r>
    </w:p>
    <w:p w:rsidR="00764588" w:rsidRDefault="003222EE">
      <w:pPr>
        <w:widowControl/>
        <w:shd w:val="clear" w:color="auto" w:fill="FFFFFF"/>
        <w:jc w:val="left"/>
        <w:rPr>
          <w:rStyle w:val="InternetLink"/>
          <w:rFonts w:ascii="Helvetica" w:eastAsia="宋体" w:hAnsi="Helvetica" w:cs="Helvetica" w:hint="eastAsia"/>
          <w:color w:val="1155CC"/>
          <w:sz w:val="27"/>
          <w:szCs w:val="27"/>
        </w:rPr>
      </w:pPr>
      <w:hyperlink r:id="rId7">
        <w:r>
          <w:rPr>
            <w:rStyle w:val="InternetLink"/>
            <w:rFonts w:ascii="Helvetica" w:eastAsia="宋体" w:hAnsi="Helvetica" w:cs="Helvetica"/>
            <w:color w:val="1155CC"/>
            <w:sz w:val="27"/>
            <w:szCs w:val="27"/>
          </w:rPr>
          <w:t>http://ethfans.org/posts/the-history-of-casper-part-3</w:t>
        </w:r>
      </w:hyperlink>
    </w:p>
    <w:p w:rsidR="00764588" w:rsidRDefault="003222EE">
      <w:pPr>
        <w:widowControl/>
        <w:shd w:val="clear" w:color="auto" w:fill="FFFFFF"/>
        <w:jc w:val="left"/>
        <w:rPr>
          <w:rStyle w:val="InternetLink"/>
          <w:rFonts w:ascii="Arial" w:eastAsia="宋体" w:hAnsi="Arial" w:cs="Arial"/>
          <w:color w:val="7089A9"/>
          <w:sz w:val="24"/>
          <w:szCs w:val="24"/>
        </w:rPr>
      </w:pPr>
      <w:r>
        <w:rPr>
          <w:rFonts w:ascii="Helvetica" w:eastAsia="宋体" w:hAnsi="Helvetica" w:cs="Helvetica"/>
          <w:color w:val="222222"/>
          <w:sz w:val="27"/>
          <w:szCs w:val="27"/>
        </w:rPr>
        <w:t>5.</w:t>
      </w:r>
      <w:hyperlink r:id="rId8">
        <w:r>
          <w:rPr>
            <w:rStyle w:val="InternetLink"/>
            <w:rFonts w:ascii="Arial" w:eastAsia="宋体" w:hAnsi="Arial" w:cs="Arial"/>
            <w:color w:val="7089A9"/>
            <w:sz w:val="24"/>
            <w:szCs w:val="24"/>
          </w:rPr>
          <w:t>关于雷电网络的一些文章链接</w:t>
        </w:r>
      </w:hyperlink>
    </w:p>
    <w:p w:rsidR="00764588" w:rsidRDefault="003222EE">
      <w:pPr>
        <w:widowControl/>
        <w:shd w:val="clear" w:color="auto" w:fill="FFFFFF"/>
        <w:jc w:val="left"/>
        <w:rPr>
          <w:rStyle w:val="InternetLink"/>
          <w:rFonts w:ascii="Arial" w:eastAsia="宋体" w:hAnsi="Arial" w:cs="Arial"/>
          <w:color w:val="7089A9"/>
          <w:sz w:val="24"/>
          <w:szCs w:val="24"/>
        </w:rPr>
      </w:pPr>
      <w:r>
        <w:rPr>
          <w:rFonts w:ascii="Arial" w:eastAsia="宋体" w:hAnsi="Arial" w:cs="Arial"/>
          <w:color w:val="222222"/>
          <w:sz w:val="19"/>
          <w:szCs w:val="19"/>
        </w:rPr>
        <w:t>6.</w:t>
      </w:r>
      <w:hyperlink r:id="rId9">
        <w:r>
          <w:rPr>
            <w:rStyle w:val="InternetLink"/>
            <w:rFonts w:ascii="Arial" w:eastAsia="宋体" w:hAnsi="Arial" w:cs="Arial"/>
            <w:color w:val="7089A9"/>
            <w:sz w:val="24"/>
            <w:szCs w:val="24"/>
          </w:rPr>
          <w:t xml:space="preserve">zksnarks </w:t>
        </w:r>
        <w:r>
          <w:rPr>
            <w:rStyle w:val="InternetLink"/>
            <w:rFonts w:ascii="Arial" w:eastAsia="宋体" w:hAnsi="Arial" w:cs="Arial"/>
            <w:color w:val="7089A9"/>
            <w:sz w:val="24"/>
            <w:szCs w:val="24"/>
          </w:rPr>
          <w:t>零知识证</w:t>
        </w:r>
        <w:r>
          <w:rPr>
            <w:rStyle w:val="InternetLink"/>
            <w:rFonts w:ascii="Arial" w:eastAsia="宋体" w:hAnsi="Arial" w:cs="Arial"/>
            <w:color w:val="7089A9"/>
            <w:sz w:val="24"/>
            <w:szCs w:val="24"/>
          </w:rPr>
          <w:t>明</w:t>
        </w:r>
        <w:r>
          <w:rPr>
            <w:rStyle w:val="InternetLink"/>
            <w:rFonts w:ascii="Arial" w:eastAsia="宋体" w:hAnsi="Arial" w:cs="Arial"/>
            <w:color w:val="7089A9"/>
            <w:sz w:val="24"/>
            <w:szCs w:val="24"/>
          </w:rPr>
          <w:t xml:space="preserve"> </w:t>
        </w:r>
        <w:r>
          <w:rPr>
            <w:rStyle w:val="InternetLink"/>
            <w:rFonts w:ascii="Arial" w:eastAsia="宋体" w:hAnsi="Arial" w:cs="Arial"/>
            <w:color w:val="7089A9"/>
            <w:sz w:val="24"/>
            <w:szCs w:val="24"/>
          </w:rPr>
          <w:t>和</w:t>
        </w:r>
        <w:r>
          <w:rPr>
            <w:rStyle w:val="InternetLink"/>
            <w:rFonts w:ascii="Arial" w:eastAsia="宋体" w:hAnsi="Arial" w:cs="Arial"/>
            <w:color w:val="7089A9"/>
            <w:sz w:val="24"/>
            <w:szCs w:val="24"/>
          </w:rPr>
          <w:t xml:space="preserve"> </w:t>
        </w:r>
        <w:r>
          <w:rPr>
            <w:rStyle w:val="InternetLink"/>
            <w:rFonts w:ascii="Arial" w:eastAsia="宋体" w:hAnsi="Arial" w:cs="Arial"/>
            <w:color w:val="7089A9"/>
            <w:sz w:val="24"/>
            <w:szCs w:val="24"/>
          </w:rPr>
          <w:t>区块链的可扩展性</w:t>
        </w:r>
      </w:hyperlink>
    </w:p>
    <w:p w:rsidR="00764588" w:rsidRPr="003222EE" w:rsidRDefault="003222EE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22222"/>
          <w:sz w:val="36"/>
          <w:szCs w:val="36"/>
          <w:lang/>
        </w:rPr>
      </w:pPr>
      <w:r w:rsidRPr="003222EE">
        <w:rPr>
          <w:rFonts w:ascii="Arial" w:eastAsia="宋体" w:hAnsi="Arial" w:cs="Arial"/>
          <w:color w:val="222222"/>
          <w:sz w:val="19"/>
          <w:szCs w:val="19"/>
          <w:lang/>
        </w:rPr>
        <w:t>7.</w:t>
      </w:r>
      <w:r w:rsidRPr="003222EE">
        <w:rPr>
          <w:rFonts w:ascii="Helvetica" w:eastAsia="宋体" w:hAnsi="Helvetica" w:cs="Helvetica"/>
          <w:color w:val="222222"/>
          <w:sz w:val="36"/>
          <w:szCs w:val="36"/>
          <w:lang/>
        </w:rPr>
        <w:t>以太</w:t>
      </w:r>
      <w:proofErr w:type="gramStart"/>
      <w:r w:rsidRPr="003222EE">
        <w:rPr>
          <w:rFonts w:ascii="Helvetica" w:eastAsia="宋体" w:hAnsi="Helvetica" w:cs="Helvetica"/>
          <w:color w:val="222222"/>
          <w:sz w:val="36"/>
          <w:szCs w:val="36"/>
          <w:lang/>
        </w:rPr>
        <w:t>坊研究</w:t>
      </w:r>
      <w:proofErr w:type="gramEnd"/>
      <w:r w:rsidRPr="003222EE">
        <w:rPr>
          <w:rFonts w:ascii="Helvetica" w:eastAsia="宋体" w:hAnsi="Helvetica" w:cs="Helvetica"/>
          <w:color w:val="222222"/>
          <w:sz w:val="36"/>
          <w:szCs w:val="36"/>
          <w:lang/>
        </w:rPr>
        <w:t>课题</w:t>
      </w:r>
    </w:p>
    <w:p w:rsidR="00764588" w:rsidRDefault="003222EE">
      <w:pPr>
        <w:widowControl/>
        <w:shd w:val="clear" w:color="auto" w:fill="FFFFFF"/>
        <w:jc w:val="left"/>
        <w:rPr>
          <w:rStyle w:val="InternetLink"/>
          <w:rFonts w:ascii="Arial" w:eastAsia="宋体" w:hAnsi="Arial" w:cs="Arial"/>
          <w:color w:val="1155CC"/>
          <w:sz w:val="19"/>
          <w:szCs w:val="19"/>
        </w:rPr>
      </w:pPr>
      <w:hyperlink r:id="rId10">
        <w:r>
          <w:rPr>
            <w:rStyle w:val="InternetLink"/>
            <w:rFonts w:ascii="Arial" w:eastAsia="宋体" w:hAnsi="Arial" w:cs="Arial"/>
            <w:color w:val="1155CC"/>
            <w:sz w:val="19"/>
            <w:szCs w:val="19"/>
          </w:rPr>
          <w:t>https://mp.weixin.qq.com/s/zyB8r9j-uoVd_qN50B316Q</w:t>
        </w:r>
      </w:hyperlink>
    </w:p>
    <w:p w:rsidR="00764588" w:rsidRDefault="003222EE">
      <w:r>
        <w:t xml:space="preserve">8. </w:t>
      </w:r>
      <w:r>
        <w:t>基于</w:t>
      </w:r>
      <w:r>
        <w:t>IPO</w:t>
      </w:r>
      <w:r>
        <w:t>经济理论模型对目前</w:t>
      </w:r>
      <w:r>
        <w:t>ICO</w:t>
      </w:r>
      <w:r>
        <w:t>的理论研究和分析</w:t>
      </w:r>
    </w:p>
    <w:p w:rsidR="00764588" w:rsidRDefault="003222EE">
      <w:pPr>
        <w:rPr>
          <w:rStyle w:val="InternetLink"/>
        </w:rPr>
      </w:pPr>
      <w:hyperlink r:id="rId11">
        <w:r>
          <w:rPr>
            <w:rStyle w:val="InternetLink"/>
          </w:rPr>
          <w:t>http://ethfans.org/dragon/a</w:t>
        </w:r>
        <w:r>
          <w:rPr>
            <w:rStyle w:val="InternetLink"/>
          </w:rPr>
          <w:t>rticles/462</w:t>
        </w:r>
      </w:hyperlink>
    </w:p>
    <w:p w:rsidR="00764588" w:rsidRPr="003222EE" w:rsidRDefault="003222EE">
      <w:pPr>
        <w:rPr>
          <w:lang/>
        </w:rPr>
      </w:pPr>
      <w:r w:rsidRPr="003222EE">
        <w:rPr>
          <w:lang/>
        </w:rPr>
        <w:t>9. Oracle</w:t>
      </w:r>
      <w:proofErr w:type="gramStart"/>
      <w:r w:rsidRPr="003222EE">
        <w:rPr>
          <w:lang/>
        </w:rPr>
        <w:t>—</w:t>
      </w:r>
      <w:r w:rsidRPr="003222EE">
        <w:rPr>
          <w:lang/>
        </w:rPr>
        <w:t>解决</w:t>
      </w:r>
      <w:proofErr w:type="gramEnd"/>
      <w:r w:rsidRPr="003222EE">
        <w:rPr>
          <w:lang/>
        </w:rPr>
        <w:t>blockchain</w:t>
      </w:r>
      <w:r w:rsidRPr="003222EE">
        <w:rPr>
          <w:lang/>
        </w:rPr>
        <w:t>与外界的数据交换</w:t>
      </w:r>
    </w:p>
    <w:p w:rsidR="00764588" w:rsidRDefault="003222EE">
      <w:pPr>
        <w:rPr>
          <w:rStyle w:val="InternetLink"/>
        </w:rPr>
      </w:pPr>
      <w:hyperlink r:id="rId12">
        <w:r>
          <w:rPr>
            <w:rStyle w:val="InternetLink"/>
          </w:rPr>
          <w:t>https://medium.com/taipei-ethereum-meetup/oracle%E7%B3%BB%E5%88%97%E4%B8%80-human-oracle-cb7ed8268030</w:t>
        </w:r>
      </w:hyperlink>
    </w:p>
    <w:p w:rsidR="00764588" w:rsidRDefault="003222EE">
      <w:r>
        <w:t>10.</w:t>
      </w:r>
      <w:proofErr w:type="gramStart"/>
      <w:r>
        <w:t>关于众筹智能</w:t>
      </w:r>
      <w:proofErr w:type="gramEnd"/>
      <w:r>
        <w:t>合约的学习</w:t>
      </w:r>
    </w:p>
    <w:p w:rsidR="00764588" w:rsidRDefault="003222EE">
      <w:pPr>
        <w:rPr>
          <w:rStyle w:val="InternetLink"/>
        </w:rPr>
      </w:pPr>
      <w:hyperlink r:id="rId13">
        <w:r>
          <w:rPr>
            <w:rStyle w:val="InternetLink"/>
          </w:rPr>
          <w:t>http://mp.weixin.qq.com/s/1GtJ2uegrB6-h7hTJ3A34g</w:t>
        </w:r>
      </w:hyperlink>
    </w:p>
    <w:p w:rsidR="00764588" w:rsidRDefault="00764588"/>
    <w:p w:rsidR="00764588" w:rsidRDefault="003222EE">
      <w:pPr>
        <w:rPr>
          <w:b/>
          <w:color w:val="FF0000"/>
        </w:rPr>
      </w:pPr>
      <w:r>
        <w:rPr>
          <w:b/>
          <w:color w:val="FF0000"/>
        </w:rPr>
        <w:t>page2</w:t>
      </w:r>
    </w:p>
    <w:p w:rsidR="00764588" w:rsidRDefault="003222EE">
      <w:r>
        <w:t>11.RLP</w:t>
      </w:r>
      <w:r>
        <w:t>编码原理（重要）</w:t>
      </w:r>
    </w:p>
    <w:p w:rsidR="00764588" w:rsidRDefault="003222EE">
      <w:pPr>
        <w:rPr>
          <w:rStyle w:val="InternetLink"/>
        </w:rPr>
      </w:pPr>
      <w:hyperlink r:id="rId14">
        <w:r>
          <w:rPr>
            <w:rStyle w:val="InternetLink"/>
          </w:rPr>
          <w:t>http://ethfans.org/posts/415</w:t>
        </w:r>
      </w:hyperlink>
    </w:p>
    <w:p w:rsidR="00764588" w:rsidRDefault="003222EE">
      <w:r>
        <w:t>12.whisper push notifications</w:t>
      </w:r>
    </w:p>
    <w:p w:rsidR="00764588" w:rsidRDefault="003222EE">
      <w:pPr>
        <w:rPr>
          <w:rStyle w:val="InternetLink"/>
        </w:rPr>
      </w:pPr>
      <w:hyperlink r:id="rId15">
        <w:r>
          <w:rPr>
            <w:rStyle w:val="InternetLink"/>
          </w:rPr>
          <w:t>https://github.com/status-im/status-go/wiki/Whisper-Push-Notifications</w:t>
        </w:r>
      </w:hyperlink>
    </w:p>
    <w:p w:rsidR="00764588" w:rsidRDefault="003222EE">
      <w:r>
        <w:t>13.</w:t>
      </w:r>
      <w:r>
        <w:t>谈谈区块链（视频）</w:t>
      </w:r>
    </w:p>
    <w:p w:rsidR="00764588" w:rsidRDefault="003222EE">
      <w:r>
        <w:t>已添加</w:t>
      </w:r>
      <w:proofErr w:type="gramStart"/>
      <w:r>
        <w:t>微信公众号</w:t>
      </w:r>
      <w:proofErr w:type="gramEnd"/>
    </w:p>
    <w:p w:rsidR="00764588" w:rsidRDefault="003222EE">
      <w:pPr>
        <w:rPr>
          <w:b/>
          <w:color w:val="FF0000"/>
        </w:rPr>
      </w:pPr>
      <w:r>
        <w:rPr>
          <w:b/>
          <w:color w:val="FF0000"/>
        </w:rPr>
        <w:t>Page1</w:t>
      </w:r>
    </w:p>
    <w:p w:rsidR="00764588" w:rsidRDefault="003222EE">
      <w:r>
        <w:t>14</w:t>
      </w:r>
      <w:r>
        <w:t>．</w:t>
      </w:r>
      <w:proofErr w:type="spellStart"/>
      <w:r>
        <w:t>PoW</w:t>
      </w:r>
      <w:proofErr w:type="spellEnd"/>
      <w:r>
        <w:t>模式下交易平均要</w:t>
      </w:r>
      <w:r>
        <w:t>35</w:t>
      </w:r>
      <w:r>
        <w:t>秒？老司机带你看看到底是啥堵车！</w:t>
      </w:r>
    </w:p>
    <w:p w:rsidR="00764588" w:rsidRDefault="003222EE">
      <w:pPr>
        <w:rPr>
          <w:rStyle w:val="InternetLink"/>
        </w:rPr>
      </w:pPr>
      <w:hyperlink r:id="rId16">
        <w:r>
          <w:rPr>
            <w:rStyle w:val="InternetLink"/>
          </w:rPr>
          <w:t>http://ethfans.org/makoshan/articles/368</w:t>
        </w:r>
      </w:hyperlink>
    </w:p>
    <w:p w:rsidR="00764588" w:rsidRDefault="00764588"/>
    <w:p w:rsidR="00764588" w:rsidRDefault="00764588"/>
    <w:p w:rsidR="00764588" w:rsidRDefault="003222EE">
      <w:r>
        <w:t xml:space="preserve">Token Standard: </w:t>
      </w:r>
    </w:p>
    <w:p w:rsidR="00764588" w:rsidRDefault="003222EE">
      <w:r>
        <w:tab/>
        <w:t>https://github.com/ethereum/wiki/wiki/Standardized_Contract_APIs</w:t>
      </w:r>
    </w:p>
    <w:p w:rsidR="00764588" w:rsidRDefault="003222EE">
      <w:r>
        <w:t>1.Article about money losses.</w:t>
      </w:r>
    </w:p>
    <w:p w:rsidR="00764588" w:rsidRDefault="003222EE">
      <w:r>
        <w:tab/>
      </w:r>
      <w:hyperlink r:id="rId17" w:history="1">
        <w:r w:rsidRPr="00542802">
          <w:rPr>
            <w:rStyle w:val="a7"/>
          </w:rPr>
          <w:t>https://docs.google.com/document/d/1Feh5sP6oQL1-1NHi-X1dbgT3ch2WdhbXRevDN681Jv4/edit</w:t>
        </w:r>
      </w:hyperlink>
    </w:p>
    <w:p w:rsidR="003222EE" w:rsidRDefault="003222EE"/>
    <w:p w:rsidR="003222EE" w:rsidRDefault="003222EE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区块链技术进阶</w:t>
      </w:r>
    </w:p>
    <w:p w:rsidR="003222EE" w:rsidRPr="003222EE" w:rsidRDefault="003222EE">
      <w:pPr>
        <w:rPr>
          <w:rFonts w:eastAsiaTheme="minorEastAsia" w:hint="eastAsia"/>
        </w:rPr>
      </w:pPr>
      <w:r w:rsidRPr="003222EE">
        <w:rPr>
          <w:rFonts w:eastAsiaTheme="minorEastAsia"/>
        </w:rPr>
        <w:t>http://blog.csdn.net/owndiandian/article/details/54598987</w:t>
      </w:r>
      <w:bookmarkStart w:id="0" w:name="_GoBack"/>
      <w:bookmarkEnd w:id="0"/>
    </w:p>
    <w:sectPr w:rsidR="003222EE" w:rsidRPr="003222EE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64588"/>
    <w:rsid w:val="003222EE"/>
    <w:rsid w:val="0076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30F0"/>
  <w15:docId w15:val="{5587DDB6-4043-46F6-8E9D-8A4B1789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D036FF"/>
    <w:rPr>
      <w:color w:val="0563C1"/>
      <w:u w:val="single"/>
      <w:lang/>
    </w:rPr>
  </w:style>
  <w:style w:type="character" w:styleId="a3">
    <w:name w:val="Unresolved Mention"/>
    <w:basedOn w:val="a0"/>
    <w:uiPriority w:val="99"/>
    <w:semiHidden/>
    <w:unhideWhenUsed/>
    <w:rsid w:val="00D036FF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392EBB"/>
    <w:rPr>
      <w:color w:val="954F72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character" w:styleId="a7">
    <w:name w:val="Hyperlink"/>
    <w:basedOn w:val="a0"/>
    <w:uiPriority w:val="99"/>
    <w:unhideWhenUsed/>
    <w:rsid w:val="00322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ethereum/comments/6fde8t/ethereum_payment_channels_in_50_lines_of_solidity/dihe3tj/?context=3" TargetMode="External"/><Relationship Id="rId13" Type="http://schemas.openxmlformats.org/officeDocument/2006/relationships/hyperlink" Target="http://mp.weixin.qq.com/s/1GtJ2uegrB6-h7hTJ3A34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thfans.org/posts/the-history-of-casper-part-3" TargetMode="External"/><Relationship Id="rId12" Type="http://schemas.openxmlformats.org/officeDocument/2006/relationships/hyperlink" Target="https://medium.com/taipei-ethereum-meetup/oracle&#31995;&#21015;&#19968;-human-oracle-cb7ed8268030" TargetMode="External"/><Relationship Id="rId17" Type="http://schemas.openxmlformats.org/officeDocument/2006/relationships/hyperlink" Target="https://docs.google.com/document/d/1Feh5sP6oQL1-1NHi-X1dbgT3ch2WdhbXRevDN681Jv4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thfans.org/makoshan/articles/36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av10631521/" TargetMode="External"/><Relationship Id="rId11" Type="http://schemas.openxmlformats.org/officeDocument/2006/relationships/hyperlink" Target="http://ethfans.org/dragon/articles/462" TargetMode="External"/><Relationship Id="rId5" Type="http://schemas.openxmlformats.org/officeDocument/2006/relationships/hyperlink" Target="https://media.consensys.net/installing-ethereum-compilers-61d701e78f6" TargetMode="External"/><Relationship Id="rId15" Type="http://schemas.openxmlformats.org/officeDocument/2006/relationships/hyperlink" Target="https://github.com/status-im/status-go/wiki/Whisper-Push-Notifications" TargetMode="External"/><Relationship Id="rId10" Type="http://schemas.openxmlformats.org/officeDocument/2006/relationships/hyperlink" Target="https://mp.weixin.qq.com/s/zyB8r9j-uoVd_qN50B316Q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ethfans.org/makoshan/articles/425" TargetMode="External"/><Relationship Id="rId9" Type="http://schemas.openxmlformats.org/officeDocument/2006/relationships/hyperlink" Target="https://hackernoon.com/zksnarks-and-blockchain-scalability-af85e350a93a" TargetMode="External"/><Relationship Id="rId14" Type="http://schemas.openxmlformats.org/officeDocument/2006/relationships/hyperlink" Target="http://ethfans.org/posts/4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王文峰</dc:creator>
  <cp:lastModifiedBy>王文峰</cp:lastModifiedBy>
  <cp:revision>3</cp:revision>
  <dcterms:created xsi:type="dcterms:W3CDTF">2017-07-04T13:42:00Z</dcterms:created>
  <dcterms:modified xsi:type="dcterms:W3CDTF">2017-07-11T12:18:00Z</dcterms:modified>
  <dc:language>en-US</dc:language>
</cp:coreProperties>
</file>