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0B5C" w14:textId="77777777" w:rsidR="00376B9B" w:rsidRPr="00876315" w:rsidRDefault="00876315" w:rsidP="00876315">
      <w:pPr>
        <w:pStyle w:val="1"/>
      </w:pPr>
      <w:proofErr w:type="spellStart"/>
      <w:r w:rsidRPr="00876315">
        <w:rPr>
          <w:rFonts w:hint="eastAsia"/>
        </w:rPr>
        <w:t>Vue</w:t>
      </w:r>
      <w:proofErr w:type="spellEnd"/>
    </w:p>
    <w:p w14:paraId="3FEEBA17" w14:textId="77777777" w:rsidR="00876315" w:rsidRDefault="00876315">
      <w:r>
        <w:rPr>
          <w:rFonts w:hint="eastAsia"/>
        </w:rPr>
        <w:t>自定义指令</w:t>
      </w:r>
    </w:p>
    <w:p w14:paraId="4465CCE3" w14:textId="77777777" w:rsidR="00876315" w:rsidRDefault="00876315">
      <w:r>
        <w:rPr>
          <w:rFonts w:hint="eastAsia"/>
        </w:rPr>
        <w:t>过滤器</w:t>
      </w:r>
    </w:p>
    <w:p w14:paraId="1071F3B7" w14:textId="73E434D4" w:rsidR="00876315" w:rsidRDefault="00876315">
      <w:r>
        <w:rPr>
          <w:rFonts w:hint="eastAsia"/>
        </w:rPr>
        <w:t>创建全局UI组件</w:t>
      </w:r>
      <w:r w:rsidR="00A41A6B">
        <w:t xml:space="preserve"> (plugin)</w:t>
      </w:r>
    </w:p>
    <w:p w14:paraId="7E9F5F63" w14:textId="77777777" w:rsidR="00876315" w:rsidRDefault="00876315">
      <w:r>
        <w:rPr>
          <w:rFonts w:hint="eastAsia"/>
        </w:rPr>
        <w:t>slot插槽</w:t>
      </w:r>
    </w:p>
    <w:p w14:paraId="431B43BD" w14:textId="77777777" w:rsidR="00876315" w:rsidRDefault="00876315">
      <w:r>
        <w:rPr>
          <w:rFonts w:hint="eastAsia"/>
        </w:rPr>
        <w:t>生命周期</w:t>
      </w:r>
    </w:p>
    <w:p w14:paraId="08027D5C" w14:textId="77777777" w:rsidR="00876315" w:rsidRDefault="00876315">
      <w:r>
        <w:rPr>
          <w:rFonts w:hint="eastAsia"/>
        </w:rPr>
        <w:t>动画</w:t>
      </w:r>
    </w:p>
    <w:p w14:paraId="628FE1C6" w14:textId="77777777" w:rsidR="00876315" w:rsidRDefault="00876315">
      <w:r>
        <w:rPr>
          <w:rFonts w:hint="eastAsia"/>
        </w:rPr>
        <w:t>路由mode和路由守卫</w:t>
      </w:r>
    </w:p>
    <w:p w14:paraId="44D56157" w14:textId="77777777" w:rsidR="00876315" w:rsidRDefault="00876315">
      <w:proofErr w:type="spellStart"/>
      <w:r>
        <w:rPr>
          <w:rFonts w:hint="eastAsia"/>
        </w:rPr>
        <w:t>eventbus</w:t>
      </w:r>
      <w:proofErr w:type="spellEnd"/>
    </w:p>
    <w:p w14:paraId="49041C79" w14:textId="77777777" w:rsidR="00876315" w:rsidRDefault="00876315">
      <w:proofErr w:type="spellStart"/>
      <w:r>
        <w:rPr>
          <w:rFonts w:hint="eastAsia"/>
        </w:rPr>
        <w:t>vuex</w:t>
      </w:r>
      <w:proofErr w:type="spellEnd"/>
    </w:p>
    <w:p w14:paraId="3DC52DF1" w14:textId="77777777" w:rsidR="00876315" w:rsidRDefault="00876315">
      <w:r>
        <w:rPr>
          <w:rFonts w:hint="eastAsia"/>
        </w:rPr>
        <w:t>单项数据流</w:t>
      </w:r>
    </w:p>
    <w:p w14:paraId="5080442D" w14:textId="77777777" w:rsidR="00876315" w:rsidRDefault="00876315">
      <w:r>
        <w:rPr>
          <w:rFonts w:hint="eastAsia"/>
        </w:rPr>
        <w:t>MVVM双向数据绑定</w:t>
      </w:r>
    </w:p>
    <w:p w14:paraId="63C45314" w14:textId="77777777" w:rsidR="00876315" w:rsidRDefault="00876315">
      <w:r>
        <w:rPr>
          <w:rFonts w:hint="eastAsia"/>
        </w:rPr>
        <w:t>计算属性缓存</w:t>
      </w:r>
    </w:p>
    <w:p w14:paraId="7DB41335" w14:textId="77777777" w:rsidR="00876315" w:rsidRDefault="00876315">
      <w:r>
        <w:t>$</w:t>
      </w:r>
      <w:proofErr w:type="spellStart"/>
      <w:r>
        <w:t>nextTick</w:t>
      </w:r>
      <w:proofErr w:type="spellEnd"/>
      <w:r>
        <w:rPr>
          <w:rFonts w:hint="eastAsia"/>
        </w:rPr>
        <w:t>作用</w:t>
      </w:r>
    </w:p>
    <w:p w14:paraId="0051DC82" w14:textId="77777777" w:rsidR="00876315" w:rsidRDefault="00876315">
      <w:pPr>
        <w:rPr>
          <w:rFonts w:hint="eastAsia"/>
        </w:rPr>
      </w:pPr>
      <w:r>
        <w:rPr>
          <w:rFonts w:hint="eastAsia"/>
        </w:rPr>
        <w:t>变异方法</w:t>
      </w:r>
    </w:p>
    <w:p w14:paraId="37DCADF6" w14:textId="280A99B9" w:rsidR="00A41A6B" w:rsidRDefault="00A41A6B">
      <w:proofErr w:type="spellStart"/>
      <w:r>
        <w:rPr>
          <w:rFonts w:hint="eastAsia"/>
        </w:rPr>
        <w:t>ssr</w:t>
      </w:r>
      <w:proofErr w:type="spellEnd"/>
    </w:p>
    <w:p w14:paraId="5F850B44" w14:textId="77777777" w:rsidR="00876315" w:rsidRDefault="00876315"/>
    <w:p w14:paraId="0E0E17B5" w14:textId="77777777" w:rsidR="00876315" w:rsidRDefault="00876315"/>
    <w:p w14:paraId="4DB0411C" w14:textId="77777777" w:rsidR="00876315" w:rsidRPr="00876315" w:rsidRDefault="00876315" w:rsidP="00876315">
      <w:pPr>
        <w:pStyle w:val="1"/>
      </w:pPr>
      <w:r w:rsidRPr="00876315">
        <w:rPr>
          <w:rFonts w:hint="eastAsia"/>
        </w:rPr>
        <w:t>JS</w:t>
      </w:r>
    </w:p>
    <w:p w14:paraId="7DBEBE83" w14:textId="39B82281" w:rsidR="00876315" w:rsidRDefault="00876315" w:rsidP="00876315">
      <w:pPr>
        <w:tabs>
          <w:tab w:val="left" w:pos="660"/>
        </w:tabs>
      </w:pPr>
      <w:proofErr w:type="spellStart"/>
      <w:r>
        <w:rPr>
          <w:rFonts w:hint="eastAsia"/>
        </w:rPr>
        <w:t>ajax</w:t>
      </w:r>
      <w:proofErr w:type="spellEnd"/>
      <w:r w:rsidR="00A41A6B">
        <w:t xml:space="preserve"> post restful</w:t>
      </w:r>
    </w:p>
    <w:p w14:paraId="199FA4A6" w14:textId="77777777" w:rsidR="00876315" w:rsidRDefault="00876315" w:rsidP="00876315">
      <w:pPr>
        <w:tabs>
          <w:tab w:val="left" w:pos="660"/>
        </w:tabs>
      </w:pPr>
      <w:proofErr w:type="spellStart"/>
      <w:r>
        <w:rPr>
          <w:rFonts w:hint="eastAsia"/>
        </w:rPr>
        <w:lastRenderedPageBreak/>
        <w:t>jsonp</w:t>
      </w:r>
      <w:proofErr w:type="spellEnd"/>
      <w:r>
        <w:rPr>
          <w:rFonts w:hint="eastAsia"/>
        </w:rPr>
        <w:t>、跨域</w:t>
      </w:r>
    </w:p>
    <w:p w14:paraId="1C7C2DED" w14:textId="77777777" w:rsidR="00876315" w:rsidRDefault="00876315" w:rsidP="00876315">
      <w:pPr>
        <w:tabs>
          <w:tab w:val="left" w:pos="660"/>
        </w:tabs>
      </w:pPr>
      <w:r>
        <w:rPr>
          <w:rFonts w:hint="eastAsia"/>
        </w:rPr>
        <w:t>promise</w:t>
      </w:r>
    </w:p>
    <w:p w14:paraId="62FAAAB9" w14:textId="77777777" w:rsidR="00876315" w:rsidRDefault="00876315" w:rsidP="00876315">
      <w:pPr>
        <w:tabs>
          <w:tab w:val="left" w:pos="660"/>
        </w:tabs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/await</w:t>
      </w:r>
    </w:p>
    <w:p w14:paraId="45745BF0" w14:textId="77777777" w:rsidR="00876315" w:rsidRDefault="00876315" w:rsidP="00876315">
      <w:pPr>
        <w:tabs>
          <w:tab w:val="left" w:pos="660"/>
        </w:tabs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暂时性死区和堆锁定</w:t>
      </w:r>
    </w:p>
    <w:p w14:paraId="1BF7F323" w14:textId="77777777" w:rsidR="00876315" w:rsidRDefault="00876315" w:rsidP="00876315">
      <w:pPr>
        <w:tabs>
          <w:tab w:val="left" w:pos="660"/>
        </w:tabs>
      </w:pPr>
      <w:r>
        <w:rPr>
          <w:rFonts w:hint="eastAsia"/>
        </w:rPr>
        <w:t>箭头函数this指向</w:t>
      </w:r>
    </w:p>
    <w:p w14:paraId="12373D3D" w14:textId="77777777" w:rsidR="00876315" w:rsidRDefault="00876315" w:rsidP="00876315">
      <w:pPr>
        <w:tabs>
          <w:tab w:val="left" w:pos="660"/>
        </w:tabs>
      </w:pPr>
      <w:r>
        <w:rPr>
          <w:rFonts w:hint="eastAsia"/>
        </w:rPr>
        <w:t>class继承</w:t>
      </w:r>
    </w:p>
    <w:p w14:paraId="6C35177D" w14:textId="77777777" w:rsidR="00876315" w:rsidRDefault="00876315" w:rsidP="00876315">
      <w:pPr>
        <w:tabs>
          <w:tab w:val="left" w:pos="660"/>
        </w:tabs>
      </w:pPr>
      <w:r>
        <w:rPr>
          <w:rFonts w:hint="eastAsia"/>
        </w:rPr>
        <w:t>原型链继承</w:t>
      </w:r>
    </w:p>
    <w:p w14:paraId="14CB9331" w14:textId="60DA811C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闭包</w:t>
      </w:r>
    </w:p>
    <w:p w14:paraId="4BD2F771" w14:textId="34059EE5" w:rsidR="00876315" w:rsidRDefault="00876315" w:rsidP="00876315">
      <w:pPr>
        <w:tabs>
          <w:tab w:val="left" w:pos="660"/>
        </w:tabs>
      </w:pPr>
      <w:r>
        <w:rPr>
          <w:rFonts w:hint="eastAsia"/>
        </w:rPr>
        <w:t>es6导入导出</w:t>
      </w:r>
      <w:r w:rsidR="00A41A6B">
        <w:rPr>
          <w:rFonts w:hint="eastAsia"/>
        </w:rPr>
        <w:t>（default写不写区别、require区别）</w:t>
      </w:r>
    </w:p>
    <w:p w14:paraId="776B8C94" w14:textId="77777777" w:rsidR="00876315" w:rsidRDefault="00876315" w:rsidP="00876315">
      <w:pPr>
        <w:tabs>
          <w:tab w:val="left" w:pos="660"/>
        </w:tabs>
      </w:pPr>
      <w:r>
        <w:rPr>
          <w:rFonts w:hint="eastAsia"/>
        </w:rPr>
        <w:t>generate生成器函数</w:t>
      </w:r>
    </w:p>
    <w:p w14:paraId="73FD047F" w14:textId="77777777" w:rsidR="00876315" w:rsidRDefault="00876315" w:rsidP="00876315">
      <w:pPr>
        <w:tabs>
          <w:tab w:val="left" w:pos="660"/>
        </w:tabs>
      </w:pPr>
      <w:r>
        <w:rPr>
          <w:rFonts w:hint="eastAsia"/>
        </w:rPr>
        <w:t>iterator迭代器接口</w:t>
      </w:r>
    </w:p>
    <w:p w14:paraId="4CA26A5B" w14:textId="77777777" w:rsidR="00876315" w:rsidRDefault="00876315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事件循环</w:t>
      </w:r>
    </w:p>
    <w:p w14:paraId="56AD9740" w14:textId="28039BAE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本地存储 cookie和storage区别</w:t>
      </w:r>
    </w:p>
    <w:p w14:paraId="2D783BAD" w14:textId="32A9FED7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token和session</w:t>
      </w:r>
    </w:p>
    <w:p w14:paraId="3EA25B77" w14:textId="2ADA637F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socket长连接，服务器主动向客户端推数据</w:t>
      </w:r>
    </w:p>
    <w:p w14:paraId="1727D947" w14:textId="77777777" w:rsidR="00A41A6B" w:rsidRDefault="00A41A6B" w:rsidP="00876315">
      <w:pPr>
        <w:tabs>
          <w:tab w:val="left" w:pos="660"/>
        </w:tabs>
        <w:rPr>
          <w:rFonts w:hint="eastAsia"/>
        </w:rPr>
      </w:pPr>
    </w:p>
    <w:p w14:paraId="6EC73FF9" w14:textId="77777777" w:rsidR="00A41A6B" w:rsidRDefault="00A41A6B" w:rsidP="00876315">
      <w:pPr>
        <w:tabs>
          <w:tab w:val="left" w:pos="660"/>
        </w:tabs>
        <w:rPr>
          <w:rFonts w:hint="eastAsia"/>
        </w:rPr>
      </w:pPr>
    </w:p>
    <w:p w14:paraId="36EF4639" w14:textId="4955FB2D" w:rsidR="00A41A6B" w:rsidRDefault="00A41A6B" w:rsidP="00A41A6B">
      <w:pPr>
        <w:pStyle w:val="1"/>
        <w:rPr>
          <w:rFonts w:hint="eastAsia"/>
        </w:rPr>
      </w:pPr>
      <w:r>
        <w:rPr>
          <w:rFonts w:hint="eastAsia"/>
        </w:rPr>
        <w:t>React</w:t>
      </w:r>
    </w:p>
    <w:p w14:paraId="5F1CA6A9" w14:textId="61094D07" w:rsidR="007C5466" w:rsidRDefault="007C5466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yarn和</w:t>
      </w:r>
      <w:proofErr w:type="spellStart"/>
      <w:r>
        <w:rPr>
          <w:rFonts w:hint="eastAsia"/>
        </w:rPr>
        <w:t>npm</w:t>
      </w:r>
      <w:proofErr w:type="spellEnd"/>
    </w:p>
    <w:p w14:paraId="0291DB1F" w14:textId="58D82A69" w:rsidR="00A41A6B" w:rsidRDefault="00A41A6B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、Fragments</w:t>
      </w:r>
    </w:p>
    <w:p w14:paraId="1C52687C" w14:textId="5CA3AF31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创建不同的组件（class、纯组件、无状态组件）</w:t>
      </w:r>
    </w:p>
    <w:p w14:paraId="67BDE38F" w14:textId="45D8A28D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react的性能优化</w:t>
      </w:r>
      <w:r w:rsidR="0097020E">
        <w:rPr>
          <w:rFonts w:hint="eastAsia"/>
        </w:rPr>
        <w:t>（should、Immutable）</w:t>
      </w:r>
    </w:p>
    <w:p w14:paraId="0E84CAB6" w14:textId="03DD9C32" w:rsidR="00A41A6B" w:rsidRDefault="00A41A6B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是同步还是异步？</w:t>
      </w:r>
    </w:p>
    <w:p w14:paraId="33BF54C9" w14:textId="37C780C1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什么是受控组件？</w:t>
      </w:r>
    </w:p>
    <w:p w14:paraId="7BA34E7E" w14:textId="7844B33A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react的生命周期及钩子函数</w:t>
      </w:r>
    </w:p>
    <w:p w14:paraId="7E9CAEAE" w14:textId="27DEED97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新增的生命周期、钩子函数</w:t>
      </w:r>
    </w:p>
    <w:p w14:paraId="2E4D720E" w14:textId="73CC3D4D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props传递数据（传递函数、状态提升）</w:t>
      </w:r>
    </w:p>
    <w:p w14:paraId="7D58BB1D" w14:textId="2ADD62BC" w:rsidR="00A41A6B" w:rsidRDefault="00A41A6B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中央事件总线</w:t>
      </w:r>
      <w:bookmarkStart w:id="0" w:name="_GoBack"/>
      <w:bookmarkEnd w:id="0"/>
    </w:p>
    <w:p w14:paraId="0A2198A6" w14:textId="5F009DAE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Context状态树（上下文对象）</w:t>
      </w:r>
    </w:p>
    <w:p w14:paraId="35AE1106" w14:textId="1804CB40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HOC高阶组件（高阶函数）</w:t>
      </w:r>
    </w:p>
    <w:p w14:paraId="0AF62753" w14:textId="209BE4BA" w:rsidR="00A41A6B" w:rsidRDefault="00A41A6B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Slot插槽</w:t>
      </w:r>
    </w:p>
    <w:p w14:paraId="254F304B" w14:textId="69FC648A" w:rsidR="007C5466" w:rsidRDefault="007C5466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Flux</w:t>
      </w:r>
    </w:p>
    <w:p w14:paraId="12AA0449" w14:textId="1F732B8E" w:rsidR="007C5466" w:rsidRDefault="007C5466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Redux</w:t>
      </w:r>
      <w:proofErr w:type="spellEnd"/>
    </w:p>
    <w:p w14:paraId="205AA18F" w14:textId="454E1230" w:rsidR="007C5466" w:rsidRDefault="007C5466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React-</w:t>
      </w:r>
      <w:proofErr w:type="spellStart"/>
      <w:r>
        <w:rPr>
          <w:rFonts w:hint="eastAsia"/>
        </w:rPr>
        <w:t>Redux</w:t>
      </w:r>
      <w:proofErr w:type="spellEnd"/>
    </w:p>
    <w:p w14:paraId="7B7580C0" w14:textId="65D94FFE" w:rsidR="0097020E" w:rsidRDefault="0097020E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Mobx</w:t>
      </w:r>
      <w:proofErr w:type="spellEnd"/>
    </w:p>
    <w:p w14:paraId="6FD7E62C" w14:textId="2930A6D2" w:rsidR="0097020E" w:rsidRDefault="0097020E" w:rsidP="00876315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>Router路由</w:t>
      </w:r>
    </w:p>
    <w:p w14:paraId="4A7C93C4" w14:textId="5E2363D3" w:rsidR="0097020E" w:rsidRDefault="0097020E" w:rsidP="00876315">
      <w:pPr>
        <w:tabs>
          <w:tab w:val="left" w:pos="660"/>
        </w:tabs>
        <w:rPr>
          <w:rFonts w:hint="eastAsia"/>
        </w:rPr>
      </w:pPr>
      <w:proofErr w:type="spellStart"/>
      <w:r>
        <w:rPr>
          <w:rFonts w:hint="eastAsia"/>
        </w:rPr>
        <w:t>CSSTransition</w:t>
      </w:r>
      <w:proofErr w:type="spellEnd"/>
      <w:r>
        <w:rPr>
          <w:rFonts w:hint="eastAsia"/>
        </w:rPr>
        <w:t>过渡</w:t>
      </w:r>
    </w:p>
    <w:p w14:paraId="0EB972CB" w14:textId="77777777" w:rsidR="0097020E" w:rsidRDefault="0097020E" w:rsidP="00876315">
      <w:pPr>
        <w:tabs>
          <w:tab w:val="left" w:pos="660"/>
        </w:tabs>
        <w:rPr>
          <w:rFonts w:hint="eastAsia"/>
        </w:rPr>
      </w:pPr>
    </w:p>
    <w:sectPr w:rsidR="0097020E" w:rsidSect="006D01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15"/>
    <w:rsid w:val="00376B9B"/>
    <w:rsid w:val="006D01B1"/>
    <w:rsid w:val="007C5466"/>
    <w:rsid w:val="00876315"/>
    <w:rsid w:val="0097020E"/>
    <w:rsid w:val="00A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2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6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763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</Words>
  <Characters>525</Characters>
  <Application>Microsoft Macintosh Word</Application>
  <DocSecurity>0</DocSecurity>
  <Lines>4</Lines>
  <Paragraphs>1</Paragraphs>
  <ScaleCrop>false</ScaleCrop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2019-08-05T08:52:00Z</dcterms:created>
  <dcterms:modified xsi:type="dcterms:W3CDTF">2019-08-14T03:42:00Z</dcterms:modified>
</cp:coreProperties>
</file>