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时态题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一般现在时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主语+动词原型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使用情况： ①频繁的动作  标志词：always，often，usually，seldom，never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②真理  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③状态   </w:t>
      </w:r>
      <w:r>
        <w:rPr>
          <w:rFonts w:hint="eastAsia"/>
          <w:sz w:val="21"/>
          <w:szCs w:val="24"/>
          <w:lang w:val="en-US" w:eastAsia="zh-CN"/>
        </w:rPr>
        <w:tab/>
        <w:t>He is a teacher.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一般过去时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>主语+动词过去式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使用情况：过去固定时间点发生的事 标志词： yesterday, last month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一般将来时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主语+will+do  或者 主语+am/is/are+going to do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使用情况：将来固定时间点发生的事  标志词  tomorrow， next month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现在完成时</w:t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主语+have/has+done  </w:t>
      </w:r>
    </w:p>
    <w:p>
      <w:pPr>
        <w:numPr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使用情况：过去发生的事持续到现在或对现在有影响  标志词：since+时间点，for+一段时间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过去完成时</w:t>
      </w:r>
    </w:p>
    <w:p>
      <w:pPr>
        <w:numPr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主语+had+done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使用情况：过去的过去   标志词：在过去的时间点前发生的事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现在进行时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主语+am/is/are + doing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过去进行时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主语+was/were+doing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现在完成进行时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主语+have+been+doing 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使用情况：过去发生的事持续到现在并有可能继续持续下去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过去将来时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told him that I would do it.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3482340"/>
            <wp:effectExtent l="0" t="0" r="635" b="10160"/>
            <wp:docPr id="8" name="图片 8" descr="16421550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215506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3594100"/>
            <wp:effectExtent l="0" t="0" r="12065" b="0"/>
            <wp:docPr id="9" name="图片 9" descr="16421550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4215508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770" cy="3025775"/>
            <wp:effectExtent l="0" t="0" r="11430" b="9525"/>
            <wp:docPr id="10" name="图片 10" descr="16421551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4215511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230" cy="2149475"/>
            <wp:effectExtent l="0" t="0" r="1270" b="9525"/>
            <wp:docPr id="11" name="图片 11" descr="1642155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4215513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1997075"/>
            <wp:effectExtent l="0" t="0" r="12065" b="9525"/>
            <wp:docPr id="12" name="图片 12" descr="1642155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4215514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3437255"/>
            <wp:effectExtent l="0" t="0" r="12065" b="4445"/>
            <wp:docPr id="13" name="图片 13" descr="1642155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421551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3552190"/>
            <wp:effectExtent l="0" t="0" r="635" b="3810"/>
            <wp:docPr id="14" name="图片 14" descr="16421551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4215519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3093085"/>
            <wp:effectExtent l="0" t="0" r="635" b="5715"/>
            <wp:docPr id="15" name="图片 15" descr="16421552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4215520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8595" cy="3183890"/>
            <wp:effectExtent l="0" t="0" r="1905" b="3810"/>
            <wp:docPr id="16" name="图片 16" descr="16421552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4215523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230" cy="2731135"/>
            <wp:effectExtent l="0" t="0" r="1270" b="12065"/>
            <wp:docPr id="17" name="图片 17" descr="16421552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4215525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2939415"/>
            <wp:effectExtent l="0" t="0" r="12065" b="6985"/>
            <wp:docPr id="18" name="图片 18" descr="1642155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4215527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3097530"/>
            <wp:effectExtent l="0" t="0" r="635" b="1270"/>
            <wp:docPr id="19" name="图片 19" descr="16421553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42155308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FE03D"/>
    <w:multiLevelType w:val="singleLevel"/>
    <w:tmpl w:val="203FE0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15104"/>
    <w:rsid w:val="0E3D55B1"/>
    <w:rsid w:val="34D15104"/>
    <w:rsid w:val="42766D67"/>
    <w:rsid w:val="57A30E48"/>
    <w:rsid w:val="72D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2022-01-04T14:56:00Z</dcterms:created>
  <dc:creator>WPS_1550755549</dc:creator>
  <cp:lastModifiedBy>WPS_1550755549</cp:lastModifiedBy>
  <dcterms:modified xsi:type="dcterms:W3CDTF">2022-01-14T10:15:16Z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