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B94A66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b/>
          <w:color w:val="0000FF"/>
          <w:sz w:val="44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1602105</wp:posOffset>
            </wp:positionH>
            <wp:positionV relativeFrom="paragraph">
              <wp:posOffset>-567055</wp:posOffset>
            </wp:positionV>
            <wp:extent cx="4161790" cy="2904490"/>
            <wp:effectExtent l="0" t="0" r="3810" b="3810"/>
            <wp:wrapNone/>
            <wp:docPr id="1" name="Picture 35" descr="说明: 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35" descr="说明: 0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790" cy="290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16" w:name="_GoBack"/>
      <w: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-1141095</wp:posOffset>
                </wp:positionH>
                <wp:positionV relativeFrom="paragraph">
                  <wp:posOffset>-1447165</wp:posOffset>
                </wp:positionV>
                <wp:extent cx="3268980" cy="10723245"/>
                <wp:effectExtent l="0" t="0" r="7620" b="8255"/>
                <wp:wrapNone/>
                <wp:docPr id="7" name="Group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3268980" cy="10723245"/>
                          <a:chOff x="0" y="0"/>
                          <a:chExt cx="5148" cy="16887"/>
                        </a:xfrm>
                        <a:effectLst/>
                      </wpg:grpSpPr>
                      <pic:pic xmlns:pic="http://schemas.openxmlformats.org/drawingml/2006/picture">
                        <pic:nvPicPr>
                          <pic:cNvPr id="8" name="Picture 38" descr="白色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3630" y="499"/>
                            <a:ext cx="1518" cy="1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9" name="Picture 39" descr="d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0" cy="168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1" name="Picture 40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941" y="1136"/>
                            <a:ext cx="1909" cy="19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7" o:spid="_x0000_s1026" o:spt="203" style="position:absolute;left:0pt;margin-left:-89.85pt;margin-top:-113.95pt;height:844.35pt;width:257.4pt;z-index:251662336;mso-width-relative:page;mso-height-relative:page;" coordsize="5148,16887" o:gfxdata="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">
                <o:lock v:ext="edit" aspectratio="t"/>
                <v:shape id="Picture 38" o:spid="_x0000_s1026" o:spt="75" alt="白色" type="#_x0000_t75" style="position:absolute;left:3630;top:499;height:1340;width:1518;" filled="f" o:preferrelative="t" stroked="f" coordsize="21600,21600" o:gfxdata="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12Yq7sAAADa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r:id="rId9" o:title=""/>
                  <o:lock v:ext="edit" aspectratio="t"/>
                </v:shape>
                <v:shape id="Picture 39" o:spid="_x0000_s1026" o:spt="75" alt="dl" type="#_x0000_t75" style="position:absolute;left:0;top:0;height:16887;width:3630;" filled="f" o:preferrelative="t" stroked="f" coordsize="21600,21600" o:gfxdata="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3HlI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10" o:title=""/>
                  <o:lock v:ext="edit" aspectratio="t"/>
                </v:shape>
                <v:shape id="Picture 40" o:spid="_x0000_s1026" o:spt="75" alt="logo" type="#_x0000_t75" style="position:absolute;left:941;top:1136;height:1909;width:1909;" filled="f" o:preferrelative="t" stroked="f" coordsize="21600,21600" o:gfxdata="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WkgUK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bookmarkEnd w:id="16"/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-567690</wp:posOffset>
                </wp:positionH>
                <wp:positionV relativeFrom="paragraph">
                  <wp:posOffset>-750570</wp:posOffset>
                </wp:positionV>
                <wp:extent cx="1263015" cy="1263015"/>
                <wp:effectExtent l="0" t="0" r="6985" b="6985"/>
                <wp:wrapNone/>
                <wp:docPr id="6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015" cy="1263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o:spt="1" style="position:absolute;left:0pt;margin-left:-44.7pt;margin-top:-59.1pt;height:99.45pt;width:99.45pt;z-index:251660288;mso-width-relative:page;mso-height-relative:page;" fillcolor="#FFFFFF" filled="t" stroked="f" coordsize="21600,21600" o:gfxdata="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Hrr3n2QAAAAsBAAAPAAAAAAAA&#10;AAEAIAAAACIAAABkcnMvZG93bnJldi54bWxQSwECFAAUAAAACACHTuJAXaXGyBECAAA5BAAADgAA&#10;AAAAAAABACAAAAAoAQAAZHJzL2Uyb0RvYy54bWxQSwUGAAAAAAYABgBZAQAAq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bookmarkStart w:id="0" w:name="书"/>
      <w:bookmarkEnd w:id="0"/>
      <w:r>
        <w:rPr>
          <w:rFonts w:hint="eastAsia"/>
          <w:b/>
          <w:color w:val="0000FF"/>
          <w:sz w:val="44"/>
        </w:rPr>
        <w:t>要闻导读</w:t>
      </w:r>
    </w:p>
    <w:p w14:paraId="4BEFCAE0">
      <w:pPr>
        <w:rPr>
          <w:shd w:val="clear" w:color="auto" w:fill="000000"/>
        </w:rPr>
      </w:pPr>
    </w:p>
    <w:p w14:paraId="033DD2AD">
      <w:pPr>
        <w:rPr>
          <w:shd w:val="clear" w:color="auto" w:fill="000000"/>
        </w:rPr>
      </w:pPr>
    </w:p>
    <w:p w14:paraId="4C492F46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4963D892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61FC2433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297180</wp:posOffset>
                </wp:positionV>
                <wp:extent cx="3086100" cy="297180"/>
                <wp:effectExtent l="0" t="0" r="0" b="0"/>
                <wp:wrapNone/>
                <wp:docPr id="5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297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FBFAA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  <w:rPr>
                                <w:rFonts w:cs="Arial"/>
                              </w:rPr>
                            </w:pPr>
                            <w:r>
                              <w:rPr>
                                <w:rFonts w:hint="eastAsia" w:cs="Arial"/>
                              </w:rPr>
                              <w:t>总第</w:t>
                            </w:r>
                            <w:r>
                              <w:rPr>
                                <w:rFonts w:hint="eastAsia" w:ascii="Arial" w:hAnsi="Arial" w:eastAsia="黑体" w:cs="Arial"/>
                              </w:rPr>
                              <w:t>1054</w:t>
                            </w:r>
                            <w:r>
                              <w:rPr>
                                <w:rFonts w:hint="eastAsia" w:cs="Arial"/>
                              </w:rPr>
                              <w:t>期</w:t>
                            </w:r>
                            <w:r>
                              <w:rPr>
                                <w:rFonts w:ascii="Arial" w:hAnsi="Arial" w:eastAsia="黑体" w:cs="Arial"/>
                              </w:rPr>
                              <w:t>20</w:t>
                            </w:r>
                            <w:r>
                              <w:rPr>
                                <w:rFonts w:hint="eastAsia" w:ascii="Arial" w:hAnsi="Arial" w:eastAsia="黑体" w:cs="Arial"/>
                              </w:rPr>
                              <w:t>25/</w:t>
                            </w:r>
                            <w:r>
                              <w:rPr>
                                <w:rFonts w:ascii="Arial" w:hAnsi="Arial" w:eastAsia="黑体" w:cs="Arial"/>
                              </w:rPr>
                              <w:t>07</w:t>
                            </w:r>
                            <w:r>
                              <w:rPr>
                                <w:rFonts w:hint="eastAsia" w:ascii="Arial" w:hAnsi="Arial" w:eastAsia="黑体" w:cs="Arial"/>
                              </w:rPr>
                              <w:t>/31</w:t>
                            </w:r>
                            <w:r>
                              <w:rPr>
                                <w:rFonts w:ascii="Arial" w:hAnsi="Arial" w:eastAsia="黑体" w:cs="Arial"/>
                              </w:rPr>
                              <w:t>-20</w:t>
                            </w:r>
                            <w:r>
                              <w:rPr>
                                <w:rFonts w:hint="eastAsia" w:ascii="Arial" w:hAnsi="Arial" w:eastAsia="黑体" w:cs="Arial"/>
                              </w:rPr>
                              <w:t>25/</w:t>
                            </w:r>
                            <w:r>
                              <w:rPr>
                                <w:rFonts w:ascii="Arial" w:hAnsi="Arial" w:eastAsia="黑体" w:cs="Arial"/>
                              </w:rPr>
                              <w:t>08</w:t>
                            </w:r>
                            <w:r>
                              <w:rPr>
                                <w:rFonts w:hint="eastAsia" w:ascii="Arial" w:hAnsi="Arial" w:eastAsia="黑体" w:cs="Arial"/>
                              </w:rPr>
                              <w:t>/06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6" o:spid="_x0000_s1026" o:spt="202" type="#_x0000_t202" style="position:absolute;left:0pt;margin-left:171pt;margin-top:23.4pt;height:23.4pt;width:243pt;z-index:251664384;mso-width-relative:page;mso-height-relative:page;" filled="f" stroked="f" coordsize="21600,21600" o:gfxdata="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YEx0fWAAAACQEAAA8AAAAAAAAAAQAgAAAA&#10;IgAAAGRycy9kb3ducmV2LnhtbFBLAQIUABQAAAAIAIdO4kC+c6YcDQIAACMEAAAOAAAAAAAAAAEA&#10;IAAAACU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14FBFAA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  <w:rPr>
                          <w:rFonts w:cs="Arial"/>
                        </w:rPr>
                      </w:pPr>
                      <w:r>
                        <w:rPr>
                          <w:rFonts w:hint="eastAsia" w:cs="Arial"/>
                        </w:rPr>
                        <w:t>总第</w:t>
                      </w:r>
                      <w:r>
                        <w:rPr>
                          <w:rFonts w:hint="eastAsia" w:ascii="Arial" w:hAnsi="Arial" w:eastAsia="黑体" w:cs="Arial"/>
                        </w:rPr>
                        <w:t>1054</w:t>
                      </w:r>
                      <w:r>
                        <w:rPr>
                          <w:rFonts w:hint="eastAsia" w:cs="Arial"/>
                        </w:rPr>
                        <w:t>期</w:t>
                      </w:r>
                      <w:r>
                        <w:rPr>
                          <w:rFonts w:ascii="Arial" w:hAnsi="Arial" w:eastAsia="黑体" w:cs="Arial"/>
                        </w:rPr>
                        <w:t>20</w:t>
                      </w:r>
                      <w:r>
                        <w:rPr>
                          <w:rFonts w:hint="eastAsia" w:ascii="Arial" w:hAnsi="Arial" w:eastAsia="黑体" w:cs="Arial"/>
                        </w:rPr>
                        <w:t>25/</w:t>
                      </w:r>
                      <w:r>
                        <w:rPr>
                          <w:rFonts w:ascii="Arial" w:hAnsi="Arial" w:eastAsia="黑体" w:cs="Arial"/>
                        </w:rPr>
                        <w:t>07</w:t>
                      </w:r>
                      <w:r>
                        <w:rPr>
                          <w:rFonts w:hint="eastAsia" w:ascii="Arial" w:hAnsi="Arial" w:eastAsia="黑体" w:cs="Arial"/>
                        </w:rPr>
                        <w:t>/31</w:t>
                      </w:r>
                      <w:r>
                        <w:rPr>
                          <w:rFonts w:ascii="Arial" w:hAnsi="Arial" w:eastAsia="黑体" w:cs="Arial"/>
                        </w:rPr>
                        <w:t>-20</w:t>
                      </w:r>
                      <w:r>
                        <w:rPr>
                          <w:rFonts w:hint="eastAsia" w:ascii="Arial" w:hAnsi="Arial" w:eastAsia="黑体" w:cs="Arial"/>
                        </w:rPr>
                        <w:t>25/</w:t>
                      </w:r>
                      <w:r>
                        <w:rPr>
                          <w:rFonts w:ascii="Arial" w:hAnsi="Arial" w:eastAsia="黑体" w:cs="Arial"/>
                        </w:rPr>
                        <w:t>08</w:t>
                      </w:r>
                      <w:r>
                        <w:rPr>
                          <w:rFonts w:hint="eastAsia" w:ascii="Arial" w:hAnsi="Arial" w:eastAsia="黑体" w:cs="Arial"/>
                        </w:rPr>
                        <w:t>/06</w:t>
                      </w:r>
                    </w:p>
                  </w:txbxContent>
                </v:textbox>
              </v:shape>
            </w:pict>
          </mc:Fallback>
        </mc:AlternateContent>
      </w:r>
    </w:p>
    <w:p w14:paraId="6A53F677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198120</wp:posOffset>
                </wp:positionV>
                <wp:extent cx="2628900" cy="4672330"/>
                <wp:effectExtent l="0" t="0" r="0" b="0"/>
                <wp:wrapNone/>
                <wp:docPr id="4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4672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A9F06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主办单位</w:t>
                            </w:r>
                          </w:p>
                          <w:p w14:paraId="5A6B8EFD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安邦集团信息数据研究中心（IDC）</w:t>
                            </w:r>
                            <w:r>
                              <w:rPr>
                                <w:rFonts w:ascii="Arial" w:hAnsi="Arial" w:cs="Arial"/>
                              </w:rPr>
                              <w:t>010</w:t>
                            </w:r>
                            <w:r>
                              <w:rPr>
                                <w:rFonts w:hint="eastAsia" w:ascii="Arial" w:hAnsi="Arial" w:cs="Arial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</w:rPr>
                              <w:t>56763019</w:t>
                            </w:r>
                          </w:p>
                          <w:p w14:paraId="62AA876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</w:pPr>
                          </w:p>
                          <w:p w14:paraId="5595A99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服务热线</w:t>
                            </w:r>
                          </w:p>
                          <w:p w14:paraId="7D7622E0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</w:pPr>
                            <w:r>
                              <w:rPr>
                                <w:rFonts w:ascii="Arial" w:hAnsi="Arial" w:cs="Arial"/>
                              </w:rPr>
                              <w:t>010</w:t>
                            </w:r>
                            <w:r>
                              <w:rPr>
                                <w:rFonts w:hint="eastAsia" w:ascii="Arial" w:hAnsi="Arial" w:cs="Arial"/>
                              </w:rPr>
                              <w:t>-56763028</w:t>
                            </w:r>
                          </w:p>
                          <w:p w14:paraId="7233295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</w:pPr>
                          </w:p>
                          <w:p w14:paraId="4188ED4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订阅热线</w:t>
                            </w:r>
                          </w:p>
                          <w:p w14:paraId="0B6451C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</w:pPr>
                            <w:r>
                              <w:t>010</w:t>
                            </w:r>
                            <w:r>
                              <w:rPr>
                                <w:rFonts w:hint="eastAsia"/>
                              </w:rPr>
                              <w:t>-56763018</w:t>
                            </w:r>
                          </w:p>
                          <w:p w14:paraId="204CCEAB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</w:pPr>
                          </w:p>
                          <w:p w14:paraId="176A4AE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电子邮件</w:t>
                            </w:r>
                          </w:p>
                          <w:p w14:paraId="17F2F0A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</w:pPr>
                            <w:r>
                              <w:fldChar w:fldCharType="begin"/>
                            </w:r>
                            <w:r>
                              <w:instrText xml:space="preserve">HYPERLINK "mailto:Industry_info@anbound.com.cn"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26"/>
                              </w:rPr>
                              <w:t>aic@anbound.com.cn</w:t>
                            </w:r>
                            <w:r>
                              <w:rPr>
                                <w:rStyle w:val="26"/>
                              </w:rPr>
                              <w:fldChar w:fldCharType="end"/>
                            </w:r>
                          </w:p>
                          <w:p w14:paraId="3CF2951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</w:pPr>
                          </w:p>
                          <w:p w14:paraId="3ED1ECE7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网址</w:t>
                            </w:r>
                          </w:p>
                          <w:p w14:paraId="0DA39D8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</w:pPr>
                            <w:r>
                              <w:t>www.anbound.com.cn</w:t>
                            </w:r>
                          </w:p>
                          <w:p w14:paraId="407A1C8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</w:pPr>
                          </w:p>
                          <w:p w14:paraId="2E81A139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地址</w:t>
                            </w:r>
                          </w:p>
                          <w:p w14:paraId="159EA2F6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</w:pPr>
                            <w:r>
                              <w:rPr>
                                <w:rFonts w:hint="eastAsia"/>
                              </w:rPr>
                              <w:t>北京经济技术开发区运成街2号泰豪智能大厦B座8层</w:t>
                            </w:r>
                          </w:p>
                          <w:p w14:paraId="1531020A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  <w:rPr>
                                <w:rFonts w:ascii="黑体" w:eastAsia="黑体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 w:ascii="黑体" w:eastAsia="黑体"/>
                                <w:b/>
                                <w:sz w:val="24"/>
                              </w:rPr>
                              <w:t>邮编</w:t>
                            </w:r>
                          </w:p>
                          <w:p w14:paraId="2291C644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ind w:firstLine="0" w:firstLineChars="0"/>
                              <w:jc w:val="center"/>
                              <w:textAlignment w:val="auto"/>
                              <w:rPr>
                                <w:rFonts w:ascii="Arial" w:cs="Arial"/>
                              </w:rPr>
                            </w:pPr>
                            <w:r>
                              <w:rPr>
                                <w:rFonts w:ascii="Arial" w:cs="Arial"/>
                              </w:rPr>
                              <w:t>100176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" o:spid="_x0000_s1026" o:spt="202" type="#_x0000_t202" style="position:absolute;left:0pt;margin-left:189.3pt;margin-top:15.6pt;height:367.9pt;width:207pt;z-index:251659264;mso-width-relative:page;mso-height-relative:page;" filled="f" stroked="f" coordsize="21600,21600" o:gfxdata="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dLXl69cAAAAKAQAADwAAAAAAAAABACAA&#10;AAAiAAAAZHJzL2Rvd25yZXYueG1sUEsBAhQAFAAAAAgAh07iQKZpphUOAgAAJAQAAA4AAAAAAAAA&#10;AQAgAAAAJgEAAGRycy9lMm9Eb2MueG1sUEsFBgAAAAAGAAYAWQEAAK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6CA9F06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主办单位</w:t>
                      </w:r>
                    </w:p>
                    <w:p w14:paraId="5A6B8EFD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hint="eastAsia"/>
                        </w:rPr>
                        <w:t>安邦集团信息数据研究中心（IDC）</w:t>
                      </w:r>
                      <w:r>
                        <w:rPr>
                          <w:rFonts w:ascii="Arial" w:hAnsi="Arial" w:cs="Arial"/>
                        </w:rPr>
                        <w:t>010</w:t>
                      </w:r>
                      <w:r>
                        <w:rPr>
                          <w:rFonts w:hint="eastAsia" w:ascii="Arial" w:hAnsi="Arial" w:cs="Arial"/>
                        </w:rPr>
                        <w:t>-</w:t>
                      </w:r>
                      <w:r>
                        <w:rPr>
                          <w:rFonts w:ascii="Arial" w:hAnsi="Arial" w:cs="Arial"/>
                        </w:rPr>
                        <w:t>56763019</w:t>
                      </w:r>
                    </w:p>
                    <w:p w14:paraId="62AA876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</w:pPr>
                    </w:p>
                    <w:p w14:paraId="5595A99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服务热线</w:t>
                      </w:r>
                    </w:p>
                    <w:p w14:paraId="7D7622E0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</w:pPr>
                      <w:r>
                        <w:rPr>
                          <w:rFonts w:ascii="Arial" w:hAnsi="Arial" w:cs="Arial"/>
                        </w:rPr>
                        <w:t>010</w:t>
                      </w:r>
                      <w:r>
                        <w:rPr>
                          <w:rFonts w:hint="eastAsia" w:ascii="Arial" w:hAnsi="Arial" w:cs="Arial"/>
                        </w:rPr>
                        <w:t>-56763028</w:t>
                      </w:r>
                    </w:p>
                    <w:p w14:paraId="7233295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</w:pPr>
                    </w:p>
                    <w:p w14:paraId="4188ED4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订阅热线</w:t>
                      </w:r>
                    </w:p>
                    <w:p w14:paraId="0B6451C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</w:pPr>
                      <w:r>
                        <w:t>010</w:t>
                      </w:r>
                      <w:r>
                        <w:rPr>
                          <w:rFonts w:hint="eastAsia"/>
                        </w:rPr>
                        <w:t>-56763018</w:t>
                      </w:r>
                    </w:p>
                    <w:p w14:paraId="204CCEAB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</w:pPr>
                    </w:p>
                    <w:p w14:paraId="176A4AE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电子邮件</w:t>
                      </w:r>
                    </w:p>
                    <w:p w14:paraId="17F2F0A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</w:pPr>
                      <w:r>
                        <w:fldChar w:fldCharType="begin"/>
                      </w:r>
                      <w:r>
                        <w:instrText xml:space="preserve">HYPERLINK "mailto:Industry_info@anbound.com.cn"</w:instrText>
                      </w:r>
                      <w:r>
                        <w:fldChar w:fldCharType="separate"/>
                      </w:r>
                      <w:r>
                        <w:rPr>
                          <w:rStyle w:val="26"/>
                        </w:rPr>
                        <w:t>aic@anbound.com.cn</w:t>
                      </w:r>
                      <w:r>
                        <w:rPr>
                          <w:rStyle w:val="26"/>
                        </w:rPr>
                        <w:fldChar w:fldCharType="end"/>
                      </w:r>
                    </w:p>
                    <w:p w14:paraId="3CF2951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</w:pPr>
                    </w:p>
                    <w:p w14:paraId="3ED1ECE7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网址</w:t>
                      </w:r>
                    </w:p>
                    <w:p w14:paraId="0DA39D8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</w:pPr>
                      <w:r>
                        <w:t>www.anbound.com.cn</w:t>
                      </w:r>
                    </w:p>
                    <w:p w14:paraId="407A1C8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</w:pPr>
                    </w:p>
                    <w:p w14:paraId="2E81A139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地址</w:t>
                      </w:r>
                    </w:p>
                    <w:p w14:paraId="159EA2F6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</w:pPr>
                      <w:r>
                        <w:rPr>
                          <w:rFonts w:hint="eastAsia"/>
                        </w:rPr>
                        <w:t>北京经济技术开发区运成街2号泰豪智能大厦B座8层</w:t>
                      </w:r>
                    </w:p>
                    <w:p w14:paraId="1531020A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  <w:rPr>
                          <w:rFonts w:ascii="黑体" w:eastAsia="黑体"/>
                          <w:b/>
                          <w:sz w:val="24"/>
                        </w:rPr>
                      </w:pPr>
                      <w:r>
                        <w:rPr>
                          <w:rFonts w:hint="eastAsia" w:ascii="黑体" w:eastAsia="黑体"/>
                          <w:b/>
                          <w:sz w:val="24"/>
                        </w:rPr>
                        <w:t>邮编</w:t>
                      </w:r>
                    </w:p>
                    <w:p w14:paraId="2291C644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ind w:firstLine="0" w:firstLineChars="0"/>
                        <w:jc w:val="center"/>
                        <w:textAlignment w:val="auto"/>
                        <w:rPr>
                          <w:rFonts w:ascii="Arial" w:cs="Arial"/>
                        </w:rPr>
                      </w:pPr>
                      <w:r>
                        <w:rPr>
                          <w:rFonts w:ascii="Arial" w:cs="Arial"/>
                        </w:rPr>
                        <w:t>100176</w:t>
                      </w:r>
                    </w:p>
                  </w:txbxContent>
                </v:textbox>
              </v:shape>
            </w:pict>
          </mc:Fallback>
        </mc:AlternateContent>
      </w:r>
    </w:p>
    <w:p w14:paraId="489B6C0D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4A5CE3BE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1E4758EF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3AE13691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52C3F503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2EAD9457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692F56B6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</w:p>
    <w:p w14:paraId="78A181CB">
      <w:pPr>
        <w:numPr>
          <w:ilvl w:val="0"/>
          <w:numId w:val="1"/>
        </w:numPr>
        <w:spacing w:line="720" w:lineRule="auto"/>
        <w:rPr>
          <w:b/>
          <w:sz w:val="28"/>
          <w:szCs w:val="28"/>
        </w:rPr>
      </w:pPr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2659380</wp:posOffset>
            </wp:positionH>
            <wp:positionV relativeFrom="paragraph">
              <wp:posOffset>78105</wp:posOffset>
            </wp:positionV>
            <wp:extent cx="2114550" cy="714375"/>
            <wp:effectExtent l="0" t="0" r="0" b="0"/>
            <wp:wrapNone/>
            <wp:docPr id="2" name="图片 13" descr="说明: 新二维码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说明: 新二维码-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A8F565B">
      <w:pPr>
        <w:rPr>
          <w:shd w:val="clear" w:color="auto" w:fill="000000"/>
        </w:rPr>
      </w:pPr>
    </w:p>
    <w:p w14:paraId="524BAEEC">
      <w:pPr>
        <w:rPr>
          <w:shd w:val="clear" w:color="auto" w:fill="000000"/>
        </w:rPr>
      </w:pPr>
    </w:p>
    <w:p w14:paraId="17AC51B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0" w:firstLineChars="0"/>
        <w:jc w:val="center"/>
        <w:textAlignment w:val="auto"/>
        <w:rPr>
          <w:b/>
          <w:color w:val="0000FF"/>
          <w:sz w:val="44"/>
        </w:rPr>
      </w:pPr>
      <w:r>
        <w:rPr>
          <w:b/>
          <w:color w:val="0000FF"/>
          <w:sz w:val="44"/>
        </w:rPr>
        <w:br w:type="page"/>
      </w:r>
      <w:r>
        <w:rPr>
          <w:rFonts w:hint="eastAsia"/>
          <w:b/>
          <w:color w:val="0000FF"/>
          <w:sz w:val="44"/>
        </w:rPr>
        <w:t>热点导读</w:t>
      </w:r>
    </w:p>
    <w:p w14:paraId="6F28F7C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20" w:firstLine="0" w:firstLineChars="0"/>
        <w:textAlignment w:val="auto"/>
        <w:rPr>
          <w:b/>
          <w:sz w:val="28"/>
          <w:szCs w:val="28"/>
        </w:rPr>
      </w:pPr>
      <w:r>
        <w:fldChar w:fldCharType="begin"/>
      </w:r>
      <w:r>
        <w:instrText xml:space="preserve"> HYPERLINK \l "_【谷峰：完善我国电力市场规则体系顶层设计的思考】"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_【国家能源局：全国统一电力市场建设进一步提质增速】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国家能源局：全国统一</w:t>
      </w:r>
      <w:bookmarkStart w:id="1" w:name="_Hlt205387587"/>
      <w:r>
        <w:rPr>
          <w:rStyle w:val="26"/>
          <w:rFonts w:hint="eastAsia"/>
          <w:b/>
          <w:sz w:val="28"/>
          <w:szCs w:val="28"/>
        </w:rPr>
        <w:t>电</w:t>
      </w:r>
      <w:bookmarkEnd w:id="1"/>
      <w:r>
        <w:rPr>
          <w:rStyle w:val="26"/>
          <w:rFonts w:hint="eastAsia"/>
          <w:b/>
          <w:sz w:val="28"/>
          <w:szCs w:val="28"/>
        </w:rPr>
        <w:t>力市场建设进一步提质增速</w:t>
      </w:r>
      <w:r>
        <w:rPr>
          <w:b/>
          <w:sz w:val="28"/>
          <w:szCs w:val="28"/>
        </w:rPr>
        <w:fldChar w:fldCharType="end"/>
      </w:r>
    </w:p>
    <w:p w14:paraId="6E7EF4E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20" w:firstLine="0" w:firstLineChars="0"/>
        <w:textAlignment w:val="auto"/>
        <w:rPr>
          <w:b/>
          <w:sz w:val="28"/>
          <w:szCs w:val="28"/>
        </w:rPr>
      </w:pPr>
      <w:r>
        <w:fldChar w:fldCharType="begin"/>
      </w:r>
      <w:r>
        <w:instrText xml:space="preserve"> HYPERLINK \l "_【张运洲：数字化转型将成电企发展的必由之路】"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_【2025年上半年全国电力供需形势分析预测报告】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2025年上半</w:t>
      </w:r>
      <w:bookmarkStart w:id="2" w:name="_Hlt205387590"/>
      <w:r>
        <w:rPr>
          <w:rStyle w:val="26"/>
          <w:rFonts w:hint="eastAsia"/>
          <w:b/>
          <w:sz w:val="28"/>
          <w:szCs w:val="28"/>
        </w:rPr>
        <w:t>年</w:t>
      </w:r>
      <w:bookmarkEnd w:id="2"/>
      <w:r>
        <w:rPr>
          <w:rStyle w:val="26"/>
          <w:rFonts w:hint="eastAsia"/>
          <w:b/>
          <w:sz w:val="28"/>
          <w:szCs w:val="28"/>
        </w:rPr>
        <w:t>全国电力供需形势分析预测报告</w:t>
      </w:r>
      <w:r>
        <w:rPr>
          <w:b/>
          <w:sz w:val="28"/>
          <w:szCs w:val="28"/>
        </w:rPr>
        <w:fldChar w:fldCharType="end"/>
      </w:r>
    </w:p>
    <w:p w14:paraId="04EA391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20" w:firstLine="0" w:firstLineChars="0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_【国家能源局发布上半年可再生能源并网运行情况】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国家能源</w:t>
      </w:r>
      <w:bookmarkStart w:id="3" w:name="_Hlt205387593"/>
      <w:r>
        <w:rPr>
          <w:rStyle w:val="26"/>
          <w:rFonts w:hint="eastAsia"/>
          <w:b/>
          <w:sz w:val="28"/>
          <w:szCs w:val="28"/>
        </w:rPr>
        <w:t>局</w:t>
      </w:r>
      <w:bookmarkEnd w:id="3"/>
      <w:r>
        <w:rPr>
          <w:rStyle w:val="26"/>
          <w:rFonts w:hint="eastAsia"/>
          <w:b/>
          <w:sz w:val="28"/>
          <w:szCs w:val="28"/>
        </w:rPr>
        <w:t>发布上半年可再生能源并网运行情况</w:t>
      </w:r>
      <w:r>
        <w:rPr>
          <w:b/>
          <w:sz w:val="28"/>
          <w:szCs w:val="28"/>
        </w:rPr>
        <w:fldChar w:fldCharType="end"/>
      </w:r>
    </w:p>
    <w:p w14:paraId="4E6CBCB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20" w:firstLine="0" w:firstLineChars="0"/>
        <w:textAlignment w:val="auto"/>
        <w:rPr>
          <w:b/>
          <w:sz w:val="28"/>
          <w:szCs w:val="28"/>
        </w:rPr>
      </w:pPr>
      <w:r>
        <w:fldChar w:fldCharType="begin"/>
      </w:r>
      <w:r>
        <w:instrText xml:space="preserve"> HYPERLINK \l "_【谷峰：完善我国电力市场规则体系顶层设计的思考】"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_【2025年6月全国新能源并网消纳情况公布】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2025</w:t>
      </w:r>
      <w:bookmarkStart w:id="4" w:name="_Hlt205387595"/>
      <w:r>
        <w:rPr>
          <w:rStyle w:val="26"/>
          <w:rFonts w:hint="eastAsia"/>
          <w:b/>
          <w:sz w:val="28"/>
          <w:szCs w:val="28"/>
        </w:rPr>
        <w:t>年</w:t>
      </w:r>
      <w:bookmarkEnd w:id="4"/>
      <w:r>
        <w:rPr>
          <w:rStyle w:val="26"/>
          <w:rFonts w:hint="eastAsia"/>
          <w:b/>
          <w:sz w:val="28"/>
          <w:szCs w:val="28"/>
        </w:rPr>
        <w:t>6月全国新能源并网消纳情况公布</w:t>
      </w:r>
      <w:r>
        <w:rPr>
          <w:b/>
          <w:sz w:val="28"/>
          <w:szCs w:val="28"/>
        </w:rPr>
        <w:fldChar w:fldCharType="end"/>
      </w:r>
    </w:p>
    <w:p w14:paraId="2AA86C95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20" w:firstLine="0" w:firstLineChars="0"/>
        <w:textAlignment w:val="auto"/>
        <w:rPr>
          <w:b/>
          <w:sz w:val="28"/>
          <w:szCs w:val="28"/>
        </w:rPr>
      </w:pPr>
      <w:r>
        <w:fldChar w:fldCharType="begin"/>
      </w:r>
      <w:r>
        <w:instrText xml:space="preserve"> HYPERLINK \l "_【谷峰：完善我国电力市场规则体系顶层设计的思考】"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_【国家能源集团7月份发电量创历史新高】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国家能</w:t>
      </w:r>
      <w:bookmarkStart w:id="5" w:name="_Hlt205387598"/>
      <w:r>
        <w:rPr>
          <w:rStyle w:val="26"/>
          <w:rFonts w:hint="eastAsia"/>
          <w:b/>
          <w:sz w:val="28"/>
          <w:szCs w:val="28"/>
        </w:rPr>
        <w:t>源</w:t>
      </w:r>
      <w:bookmarkEnd w:id="5"/>
      <w:r>
        <w:rPr>
          <w:rStyle w:val="26"/>
          <w:rFonts w:hint="eastAsia"/>
          <w:b/>
          <w:sz w:val="28"/>
          <w:szCs w:val="28"/>
        </w:rPr>
        <w:t>集团7月份发电量创历史新高</w:t>
      </w:r>
      <w:r>
        <w:rPr>
          <w:b/>
          <w:sz w:val="28"/>
          <w:szCs w:val="28"/>
        </w:rPr>
        <w:fldChar w:fldCharType="end"/>
      </w:r>
    </w:p>
    <w:p w14:paraId="7140EFB9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20" w:firstLine="0" w:firstLineChars="0"/>
        <w:textAlignment w:val="auto"/>
        <w:rPr>
          <w:b/>
          <w:sz w:val="28"/>
          <w:szCs w:val="28"/>
        </w:rPr>
      </w:pPr>
      <w:r>
        <w:fldChar w:fldCharType="begin"/>
      </w:r>
      <w:r>
        <w:instrText xml:space="preserve"> HYPERLINK \l "_【电改全面加速破垄断迎新高潮】"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_【国家能源集团发布上半年成绩单】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国家能源</w:t>
      </w:r>
      <w:bookmarkStart w:id="6" w:name="_Hlt205387601"/>
      <w:r>
        <w:rPr>
          <w:rStyle w:val="26"/>
          <w:rFonts w:hint="eastAsia"/>
          <w:b/>
          <w:sz w:val="28"/>
          <w:szCs w:val="28"/>
        </w:rPr>
        <w:t>集</w:t>
      </w:r>
      <w:bookmarkEnd w:id="6"/>
      <w:r>
        <w:rPr>
          <w:rStyle w:val="26"/>
          <w:rFonts w:hint="eastAsia"/>
          <w:b/>
          <w:sz w:val="28"/>
          <w:szCs w:val="28"/>
        </w:rPr>
        <w:t>团发布上半年成绩单</w:t>
      </w:r>
      <w:r>
        <w:rPr>
          <w:b/>
          <w:sz w:val="28"/>
          <w:szCs w:val="28"/>
        </w:rPr>
        <w:fldChar w:fldCharType="end"/>
      </w:r>
    </w:p>
    <w:p w14:paraId="0E420894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20" w:firstLine="0" w:firstLineChars="0"/>
        <w:textAlignment w:val="auto"/>
        <w:rPr>
          <w:b/>
          <w:sz w:val="28"/>
          <w:szCs w:val="28"/>
        </w:rPr>
      </w:pPr>
      <w:r>
        <w:fldChar w:fldCharType="begin"/>
      </w:r>
      <w:r>
        <w:instrText xml:space="preserve"> HYPERLINK \l "_【谷峰：完善我国电力市场规则体系顶层设计的思考】"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_【国家电网与河南省委省政府举行会谈】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国家电</w:t>
      </w:r>
      <w:bookmarkStart w:id="7" w:name="_Hlt205387603"/>
      <w:r>
        <w:rPr>
          <w:rStyle w:val="26"/>
          <w:rFonts w:hint="eastAsia"/>
          <w:b/>
          <w:sz w:val="28"/>
          <w:szCs w:val="28"/>
        </w:rPr>
        <w:t>网</w:t>
      </w:r>
      <w:bookmarkEnd w:id="7"/>
      <w:r>
        <w:rPr>
          <w:rStyle w:val="26"/>
          <w:rFonts w:hint="eastAsia"/>
          <w:b/>
          <w:sz w:val="28"/>
          <w:szCs w:val="28"/>
        </w:rPr>
        <w:t>与河南省委省政府举行会谈</w:t>
      </w:r>
      <w:r>
        <w:rPr>
          <w:b/>
          <w:sz w:val="28"/>
          <w:szCs w:val="28"/>
        </w:rPr>
        <w:fldChar w:fldCharType="end"/>
      </w:r>
    </w:p>
    <w:p w14:paraId="7EDD9A8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20" w:firstLine="0" w:firstLineChars="0"/>
        <w:textAlignment w:val="auto"/>
        <w:rPr>
          <w:b/>
          <w:sz w:val="28"/>
          <w:szCs w:val="28"/>
        </w:rPr>
      </w:pPr>
      <w:r>
        <w:fldChar w:fldCharType="begin"/>
      </w:r>
      <w:r>
        <w:instrText xml:space="preserve"> HYPERLINK \l "_【谷峰：完善我国电力市场规则体系顶层设计的思考】"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_【《南方电网公司2025年\“人工智能+\”工作方案》印发】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《南方</w:t>
      </w:r>
      <w:bookmarkStart w:id="8" w:name="_Hlt205387606"/>
      <w:r>
        <w:rPr>
          <w:rStyle w:val="26"/>
          <w:rFonts w:hint="eastAsia"/>
          <w:b/>
          <w:sz w:val="28"/>
          <w:szCs w:val="28"/>
        </w:rPr>
        <w:t>电</w:t>
      </w:r>
      <w:bookmarkEnd w:id="8"/>
      <w:r>
        <w:rPr>
          <w:rStyle w:val="26"/>
          <w:rFonts w:hint="eastAsia"/>
          <w:b/>
          <w:sz w:val="28"/>
          <w:szCs w:val="28"/>
        </w:rPr>
        <w:t>网公司2025年“人工智能+”工作方案》印发</w:t>
      </w:r>
      <w:r>
        <w:rPr>
          <w:b/>
          <w:sz w:val="28"/>
          <w:szCs w:val="28"/>
        </w:rPr>
        <w:fldChar w:fldCharType="end"/>
      </w:r>
    </w:p>
    <w:p w14:paraId="24DB7DA1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20" w:firstLine="0" w:firstLineChars="0"/>
        <w:textAlignment w:val="auto"/>
        <w:rPr>
          <w:b/>
          <w:sz w:val="28"/>
          <w:szCs w:val="28"/>
        </w:rPr>
      </w:pPr>
      <w:r>
        <w:fldChar w:fldCharType="begin"/>
      </w:r>
      <w:r>
        <w:instrText xml:space="preserve"> HYPERLINK \l "_【2019年光伏行业主要政策梳理与解读】"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_【全球电力需求持续强劲_能源转型节奏加快】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全球电力</w:t>
      </w:r>
      <w:bookmarkStart w:id="9" w:name="_Hlt205387608"/>
      <w:r>
        <w:rPr>
          <w:rStyle w:val="26"/>
          <w:rFonts w:hint="eastAsia"/>
          <w:b/>
          <w:sz w:val="28"/>
          <w:szCs w:val="28"/>
        </w:rPr>
        <w:t>需</w:t>
      </w:r>
      <w:bookmarkEnd w:id="9"/>
      <w:r>
        <w:rPr>
          <w:rStyle w:val="26"/>
          <w:rFonts w:hint="eastAsia"/>
          <w:b/>
          <w:sz w:val="28"/>
          <w:szCs w:val="28"/>
        </w:rPr>
        <w:t>求持续强劲 能源转型节奏加快</w:t>
      </w:r>
      <w:r>
        <w:rPr>
          <w:b/>
          <w:sz w:val="28"/>
          <w:szCs w:val="28"/>
        </w:rPr>
        <w:fldChar w:fldCharType="end"/>
      </w:r>
    </w:p>
    <w:p w14:paraId="2860142B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20" w:firstLine="0" w:firstLineChars="0"/>
        <w:textAlignment w:val="auto"/>
        <w:rPr>
          <w:b/>
          <w:sz w:val="28"/>
          <w:szCs w:val="28"/>
        </w:rPr>
      </w:pPr>
      <w:r>
        <w:fldChar w:fldCharType="begin"/>
      </w:r>
      <w:r>
        <w:instrText xml:space="preserve"> HYPERLINK \l "_【谷峰：完善我国电力市场规则体系顶层设计的思考】"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_【全球首座商业化核聚变电厂开建，2028年向微软供电】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全球首</w:t>
      </w:r>
      <w:bookmarkStart w:id="10" w:name="_Hlt205387611"/>
      <w:r>
        <w:rPr>
          <w:rStyle w:val="26"/>
          <w:rFonts w:hint="eastAsia"/>
          <w:b/>
          <w:sz w:val="28"/>
          <w:szCs w:val="28"/>
        </w:rPr>
        <w:t>座</w:t>
      </w:r>
      <w:bookmarkEnd w:id="10"/>
      <w:r>
        <w:rPr>
          <w:rStyle w:val="26"/>
          <w:rFonts w:hint="eastAsia"/>
          <w:b/>
          <w:sz w:val="28"/>
          <w:szCs w:val="28"/>
        </w:rPr>
        <w:t>商业化核聚变电厂开建，2028年向微软供电</w:t>
      </w:r>
      <w:r>
        <w:rPr>
          <w:b/>
          <w:sz w:val="28"/>
          <w:szCs w:val="28"/>
        </w:rPr>
        <w:fldChar w:fldCharType="end"/>
      </w:r>
    </w:p>
    <w:p w14:paraId="160CE83A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20" w:firstLine="0" w:firstLineChars="0"/>
        <w:textAlignment w:val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_【史立山：让绿色电力的价值更直接、更高效】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史立山：让绿</w:t>
      </w:r>
      <w:bookmarkStart w:id="11" w:name="_Hlt205387615"/>
      <w:r>
        <w:rPr>
          <w:rStyle w:val="26"/>
          <w:rFonts w:hint="eastAsia"/>
          <w:b/>
          <w:sz w:val="28"/>
          <w:szCs w:val="28"/>
        </w:rPr>
        <w:t>色</w:t>
      </w:r>
      <w:bookmarkEnd w:id="11"/>
      <w:r>
        <w:rPr>
          <w:rStyle w:val="26"/>
          <w:rFonts w:hint="eastAsia"/>
          <w:b/>
          <w:sz w:val="28"/>
          <w:szCs w:val="28"/>
        </w:rPr>
        <w:t>电力的价值更直接、更高效</w:t>
      </w:r>
      <w:r>
        <w:rPr>
          <w:b/>
          <w:sz w:val="28"/>
          <w:szCs w:val="28"/>
        </w:rPr>
        <w:fldChar w:fldCharType="end"/>
      </w:r>
    </w:p>
    <w:p w14:paraId="3F93D496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20" w:firstLine="0" w:firstLineChars="0"/>
        <w:textAlignment w:val="auto"/>
        <w:rPr>
          <w:b/>
          <w:sz w:val="28"/>
          <w:szCs w:val="28"/>
        </w:rPr>
      </w:pPr>
      <w:r>
        <w:fldChar w:fldCharType="begin"/>
      </w:r>
      <w:r>
        <w:instrText xml:space="preserve"> HYPERLINK \l "_【未来五年风电市场将持续繁荣】" </w:instrText>
      </w:r>
      <w:r>
        <w:fldChar w:fldCharType="separate"/>
      </w:r>
      <w:r>
        <w:fldChar w:fldCharType="end"/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_【2025年下半年用电量增速将高于上半年】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2025年下半</w:t>
      </w:r>
      <w:bookmarkStart w:id="12" w:name="_Hlt205387617"/>
      <w:r>
        <w:rPr>
          <w:rStyle w:val="26"/>
          <w:rFonts w:hint="eastAsia"/>
          <w:b/>
          <w:sz w:val="28"/>
          <w:szCs w:val="28"/>
        </w:rPr>
        <w:t>年</w:t>
      </w:r>
      <w:bookmarkEnd w:id="12"/>
      <w:r>
        <w:rPr>
          <w:rStyle w:val="26"/>
          <w:rFonts w:hint="eastAsia"/>
          <w:b/>
          <w:sz w:val="28"/>
          <w:szCs w:val="28"/>
        </w:rPr>
        <w:t>用电量增速将高于上半年</w:t>
      </w:r>
      <w:r>
        <w:rPr>
          <w:b/>
          <w:sz w:val="28"/>
          <w:szCs w:val="28"/>
        </w:rPr>
        <w:fldChar w:fldCharType="end"/>
      </w:r>
    </w:p>
    <w:p w14:paraId="0543828F"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720" w:lineRule="auto"/>
        <w:ind w:left="420" w:firstLine="0" w:firstLineChars="0"/>
        <w:textAlignment w:val="auto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HYPERLINK  \l "</w:instrText>
      </w:r>
      <w:r>
        <w:rPr>
          <w:rFonts w:hint="eastAsia"/>
          <w:b/>
          <w:sz w:val="28"/>
          <w:szCs w:val="28"/>
        </w:rPr>
        <w:instrText xml:space="preserve">_【山东用价格机制撬动车网互动规模化】</w:instrText>
      </w:r>
      <w:r>
        <w:rPr>
          <w:b/>
          <w:sz w:val="28"/>
          <w:szCs w:val="28"/>
        </w:rPr>
        <w:instrText xml:space="preserve">" </w:instrText>
      </w:r>
      <w:r>
        <w:rPr>
          <w:b/>
          <w:sz w:val="28"/>
          <w:szCs w:val="28"/>
        </w:rPr>
        <w:fldChar w:fldCharType="separate"/>
      </w:r>
      <w:r>
        <w:rPr>
          <w:rStyle w:val="26"/>
          <w:rFonts w:hint="eastAsia"/>
          <w:b/>
          <w:sz w:val="28"/>
          <w:szCs w:val="28"/>
        </w:rPr>
        <w:t>山东用</w:t>
      </w:r>
      <w:bookmarkStart w:id="13" w:name="_Hlt205387620"/>
      <w:r>
        <w:rPr>
          <w:rStyle w:val="26"/>
          <w:rFonts w:hint="eastAsia"/>
          <w:b/>
          <w:sz w:val="28"/>
          <w:szCs w:val="28"/>
        </w:rPr>
        <w:t>价</w:t>
      </w:r>
      <w:bookmarkEnd w:id="13"/>
      <w:r>
        <w:rPr>
          <w:rStyle w:val="26"/>
          <w:rFonts w:hint="eastAsia"/>
          <w:b/>
          <w:sz w:val="28"/>
          <w:szCs w:val="28"/>
        </w:rPr>
        <w:t>格机制撬动车网互动规模化</w:t>
      </w:r>
      <w:r>
        <w:rPr>
          <w:b/>
          <w:sz w:val="28"/>
          <w:szCs w:val="28"/>
        </w:rPr>
        <w:fldChar w:fldCharType="end"/>
      </w:r>
    </w:p>
    <w:p w14:paraId="68B60E9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0" w:firstLineChars="0"/>
        <w:textAlignment w:val="auto"/>
        <w:rPr>
          <w:rFonts w:ascii="Arial" w:hAnsi="Arial" w:eastAsia="黑体"/>
          <w:b/>
          <w:sz w:val="36"/>
          <w:shd w:val="clear" w:color="auto" w:fill="000000"/>
        </w:rPr>
      </w:pPr>
      <w:bookmarkStart w:id="14" w:name="目录"/>
      <w:bookmarkEnd w:id="14"/>
      <w:r>
        <w:rPr>
          <w:rFonts w:ascii="Arial" w:hAnsi="Arial" w:eastAsia="黑体"/>
          <w:b/>
          <w:sz w:val="36"/>
          <w:shd w:val="clear" w:color="auto" w:fill="000000"/>
        </w:rPr>
        <w:br w:type="page"/>
      </w:r>
      <w:r>
        <w:rPr>
          <w:rFonts w:hint="eastAsia" w:ascii="Arial" w:hAnsi="Arial" w:eastAsia="黑体"/>
          <w:b/>
          <w:sz w:val="36"/>
          <w:shd w:val="clear" w:color="auto" w:fill="000000"/>
        </w:rPr>
        <w:t>本期要目</w:t>
      </w:r>
    </w:p>
    <w:p w14:paraId="74362965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440" w:lineRule="exact"/>
        <w:ind w:firstLine="0" w:firstLineChars="0"/>
        <w:jc w:val="center"/>
        <w:textAlignment w:val="auto"/>
        <w:rPr>
          <w:rFonts w:ascii="Arial" w:hAnsi="Arial"/>
          <w:b/>
        </w:rPr>
      </w:pPr>
      <w:r>
        <w:rPr>
          <w:rFonts w:hint="eastAsia" w:ascii="Arial" w:hAnsi="Arial"/>
        </w:rPr>
        <w:t xml:space="preserve">                            </w:t>
      </w:r>
      <w:r>
        <w:rPr>
          <w:rFonts w:hint="eastAsia" w:ascii="Arial" w:hAnsi="Arial"/>
          <w:sz w:val="18"/>
        </w:rPr>
        <w:t xml:space="preserve">快速进入  点击页码  </w:t>
      </w:r>
      <w:r>
        <w:rPr>
          <w:rFonts w:hint="eastAsia" w:ascii="Arial" w:hAnsi="Arial"/>
          <w:b/>
          <w:sz w:val="30"/>
        </w:rPr>
        <w:sym w:font="Wingdings" w:char="F0E2"/>
      </w:r>
      <w:r>
        <w:rPr>
          <w:rFonts w:hint="eastAsia" w:ascii="Arial" w:hAnsi="Arial"/>
        </w:rPr>
        <w:t xml:space="preserve"> </w:t>
      </w:r>
    </w:p>
    <w:p w14:paraId="23563308">
      <w:pPr>
        <w:pStyle w:val="16"/>
        <w:bidi w:val="0"/>
        <w:rPr>
          <w:rStyle w:val="46"/>
          <w:bCs/>
        </w:rPr>
      </w:pPr>
      <w:bookmarkStart w:id="15" w:name="_一、主要发电企业集团动态"/>
      <w:bookmarkEnd w:id="15"/>
      <w:r>
        <w:rPr>
          <w:rFonts w:eastAsia="楷体_GB2312"/>
          <w:b/>
        </w:rPr>
        <w:fldChar w:fldCharType="begin"/>
      </w:r>
      <w:r>
        <w:rPr>
          <w:rFonts w:eastAsia="楷体_GB2312"/>
          <w:b/>
        </w:rPr>
        <w:instrText xml:space="preserve"> TOC \o "1-5" \h \z \u </w:instrText>
      </w:r>
      <w:r>
        <w:rPr>
          <w:rFonts w:eastAsia="楷体_GB2312"/>
          <w:b/>
        </w:rPr>
        <w:fldChar w:fldCharType="separate"/>
      </w:r>
      <w:r>
        <w:rPr>
          <w:rStyle w:val="46"/>
          <w:bCs/>
        </w:rPr>
        <w:fldChar w:fldCharType="begin"/>
      </w:r>
      <w:r>
        <w:rPr>
          <w:rStyle w:val="46"/>
          <w:bCs/>
        </w:rPr>
        <w:instrText xml:space="preserve"> HYPERLINK \l "_Toc207807304" </w:instrText>
      </w:r>
      <w:r>
        <w:rPr>
          <w:rStyle w:val="46"/>
          <w:bCs/>
        </w:rPr>
        <w:fldChar w:fldCharType="separate"/>
      </w:r>
      <w:r>
        <w:rPr>
          <w:rStyle w:val="46"/>
          <w:rFonts w:hint="eastAsia"/>
          <w:bCs/>
        </w:rPr>
        <w:t>一、政策环境</w:t>
      </w:r>
      <w:r>
        <w:rPr>
          <w:rStyle w:val="46"/>
          <w:bCs/>
        </w:rPr>
        <w:tab/>
      </w:r>
      <w:r>
        <w:rPr>
          <w:rStyle w:val="46"/>
          <w:bCs/>
        </w:rPr>
        <w:fldChar w:fldCharType="begin"/>
      </w:r>
      <w:r>
        <w:rPr>
          <w:rStyle w:val="46"/>
          <w:bCs/>
        </w:rPr>
        <w:instrText xml:space="preserve"> PAGEREF _Toc207807304 \h </w:instrText>
      </w:r>
      <w:r>
        <w:rPr>
          <w:rStyle w:val="46"/>
          <w:bCs/>
        </w:rPr>
        <w:fldChar w:fldCharType="separate"/>
      </w:r>
      <w:r>
        <w:rPr>
          <w:rStyle w:val="46"/>
          <w:bCs/>
        </w:rPr>
        <w:t>- 1 -</w:t>
      </w:r>
      <w:r>
        <w:rPr>
          <w:rStyle w:val="46"/>
          <w:bCs/>
        </w:rPr>
        <w:fldChar w:fldCharType="end"/>
      </w:r>
      <w:r>
        <w:rPr>
          <w:rStyle w:val="46"/>
          <w:bCs/>
        </w:rPr>
        <w:fldChar w:fldCharType="end"/>
      </w:r>
    </w:p>
    <w:p w14:paraId="4E75C405">
      <w:pPr>
        <w:pStyle w:val="19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"_Toc207807305"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〖国家政策〗</w:t>
      </w:r>
      <w:r>
        <w:tab/>
      </w:r>
      <w:r>
        <w:fldChar w:fldCharType="begin"/>
      </w:r>
      <w:r>
        <w:instrText xml:space="preserve"> PAGEREF _Toc207807305 \h </w:instrText>
      </w:r>
      <w:r>
        <w:fldChar w:fldCharType="separate"/>
      </w:r>
      <w:r>
        <w:t>- 1 -</w:t>
      </w:r>
      <w:r>
        <w:fldChar w:fldCharType="end"/>
      </w:r>
      <w:r>
        <w:rPr>
          <w:rStyle w:val="26"/>
        </w:rPr>
        <w:fldChar w:fldCharType="end"/>
      </w:r>
    </w:p>
    <w:p w14:paraId="04548CF0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"_Toc207807306"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【新型储能电站建设工程质量监督检查大纲征求意见】</w:t>
      </w:r>
      <w:r>
        <w:tab/>
      </w:r>
      <w:r>
        <w:fldChar w:fldCharType="begin"/>
      </w:r>
      <w:r>
        <w:instrText xml:space="preserve"> PAGEREF _Toc207807306 \h </w:instrText>
      </w:r>
      <w:r>
        <w:fldChar w:fldCharType="separate"/>
      </w:r>
      <w:r>
        <w:t>- 1 -</w:t>
      </w:r>
      <w:r>
        <w:fldChar w:fldCharType="end"/>
      </w:r>
      <w:r>
        <w:rPr>
          <w:rStyle w:val="26"/>
        </w:rPr>
        <w:fldChar w:fldCharType="end"/>
      </w:r>
    </w:p>
    <w:p w14:paraId="79DEC63F">
      <w:pPr>
        <w:pStyle w:val="19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"_Toc207807307"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〖地方政策〗</w:t>
      </w:r>
      <w:r>
        <w:tab/>
      </w:r>
      <w:r>
        <w:fldChar w:fldCharType="begin"/>
      </w:r>
      <w:r>
        <w:instrText xml:space="preserve"> PAGEREF _Toc207807307 \h </w:instrText>
      </w:r>
      <w:r>
        <w:fldChar w:fldCharType="separate"/>
      </w:r>
      <w:r>
        <w:t>- 1 -</w:t>
      </w:r>
      <w:r>
        <w:fldChar w:fldCharType="end"/>
      </w:r>
      <w:r>
        <w:rPr>
          <w:rStyle w:val="26"/>
        </w:rPr>
        <w:fldChar w:fldCharType="end"/>
      </w:r>
    </w:p>
    <w:p w14:paraId="27998615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"_Toc207807308"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【东北能源监管局全面加强电网公平开放监管】</w:t>
      </w:r>
      <w:r>
        <w:tab/>
      </w:r>
      <w:r>
        <w:fldChar w:fldCharType="begin"/>
      </w:r>
      <w:r>
        <w:instrText xml:space="preserve"> PAGEREF _Toc207807308 \h </w:instrText>
      </w:r>
      <w:r>
        <w:fldChar w:fldCharType="separate"/>
      </w:r>
      <w:r>
        <w:t>- 1 -</w:t>
      </w:r>
      <w:r>
        <w:fldChar w:fldCharType="end"/>
      </w:r>
      <w:r>
        <w:rPr>
          <w:rStyle w:val="26"/>
        </w:rPr>
        <w:fldChar w:fldCharType="end"/>
      </w:r>
    </w:p>
    <w:p w14:paraId="0B95430A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"_Toc207807309"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【华中区域（东四省）省间电力互济市场交易规则公开征求意见】</w:t>
      </w:r>
      <w:r>
        <w:tab/>
      </w:r>
      <w:r>
        <w:fldChar w:fldCharType="begin"/>
      </w:r>
      <w:r>
        <w:instrText xml:space="preserve"> PAGEREF _Toc207807309 \h </w:instrText>
      </w:r>
      <w:r>
        <w:fldChar w:fldCharType="separate"/>
      </w:r>
      <w:r>
        <w:t>- 2 -</w:t>
      </w:r>
      <w:r>
        <w:fldChar w:fldCharType="end"/>
      </w:r>
      <w:r>
        <w:rPr>
          <w:rStyle w:val="26"/>
        </w:rPr>
        <w:fldChar w:fldCharType="end"/>
      </w:r>
    </w:p>
    <w:p w14:paraId="721FC99E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"_Toc207807310"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【内蒙古创新可再生能源生态产品价值实现机制的实施方案】</w:t>
      </w:r>
      <w:r>
        <w:tab/>
      </w:r>
      <w:r>
        <w:fldChar w:fldCharType="begin"/>
      </w:r>
      <w:r>
        <w:instrText xml:space="preserve"> PAGEREF _Toc207807310 \h </w:instrText>
      </w:r>
      <w:r>
        <w:fldChar w:fldCharType="separate"/>
      </w:r>
      <w:r>
        <w:t>- 2 -</w:t>
      </w:r>
      <w:r>
        <w:fldChar w:fldCharType="end"/>
      </w:r>
      <w:r>
        <w:rPr>
          <w:rStyle w:val="26"/>
        </w:rPr>
        <w:fldChar w:fldCharType="end"/>
      </w:r>
    </w:p>
    <w:p w14:paraId="248F51B5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"_Toc207807311"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【内蒙古上网消纳新能源发电项目竞争性配置管理办法发布】</w:t>
      </w:r>
      <w:r>
        <w:tab/>
      </w:r>
      <w:r>
        <w:fldChar w:fldCharType="begin"/>
      </w:r>
      <w:r>
        <w:instrText xml:space="preserve"> PAGEREF _Toc207807311 \h </w:instrText>
      </w:r>
      <w:r>
        <w:fldChar w:fldCharType="separate"/>
      </w:r>
      <w:r>
        <w:t>- 3 -</w:t>
      </w:r>
      <w:r>
        <w:fldChar w:fldCharType="end"/>
      </w:r>
      <w:r>
        <w:rPr>
          <w:rStyle w:val="26"/>
        </w:rPr>
        <w:fldChar w:fldCharType="end"/>
      </w:r>
    </w:p>
    <w:p w14:paraId="1C0C3D98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"_Toc207807312"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【陕西发布“</w:t>
      </w:r>
      <w:r>
        <w:rPr>
          <w:rStyle w:val="26"/>
        </w:rPr>
        <w:t>136</w:t>
      </w:r>
      <w:r>
        <w:rPr>
          <w:rStyle w:val="26"/>
          <w:rFonts w:hint="eastAsia"/>
        </w:rPr>
        <w:t>号文”承接方案征求意见】</w:t>
      </w:r>
      <w:r>
        <w:tab/>
      </w:r>
      <w:r>
        <w:fldChar w:fldCharType="begin"/>
      </w:r>
      <w:r>
        <w:instrText xml:space="preserve"> PAGEREF _Toc207807312 \h </w:instrText>
      </w:r>
      <w:r>
        <w:fldChar w:fldCharType="separate"/>
      </w:r>
      <w:r>
        <w:t>- 4 -</w:t>
      </w:r>
      <w:r>
        <w:fldChar w:fldCharType="end"/>
      </w:r>
      <w:r>
        <w:rPr>
          <w:rStyle w:val="26"/>
        </w:rPr>
        <w:fldChar w:fldCharType="end"/>
      </w:r>
    </w:p>
    <w:p w14:paraId="43696ACA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"_Toc207807313"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【青海发挥绿电优势推动产业外向型发展实施方案】</w:t>
      </w:r>
      <w:r>
        <w:tab/>
      </w:r>
      <w:r>
        <w:fldChar w:fldCharType="begin"/>
      </w:r>
      <w:r>
        <w:instrText xml:space="preserve"> PAGEREF _Toc207807313 \h </w:instrText>
      </w:r>
      <w:r>
        <w:fldChar w:fldCharType="separate"/>
      </w:r>
      <w:r>
        <w:t>- 5 -</w:t>
      </w:r>
      <w:r>
        <w:fldChar w:fldCharType="end"/>
      </w:r>
      <w:r>
        <w:rPr>
          <w:rStyle w:val="26"/>
        </w:rPr>
        <w:fldChar w:fldCharType="end"/>
      </w:r>
    </w:p>
    <w:p w14:paraId="14AAEAA6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"_Toc207807314"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【山西：推动虚拟电厂参与电力中长期、现货、辅助服务等市场】</w:t>
      </w:r>
      <w:r>
        <w:tab/>
      </w:r>
      <w:r>
        <w:fldChar w:fldCharType="begin"/>
      </w:r>
      <w:r>
        <w:instrText xml:space="preserve"> PAGEREF _Toc207807314 \h </w:instrText>
      </w:r>
      <w:r>
        <w:fldChar w:fldCharType="separate"/>
      </w:r>
      <w:r>
        <w:t>- 5 -</w:t>
      </w:r>
      <w:r>
        <w:fldChar w:fldCharType="end"/>
      </w:r>
      <w:r>
        <w:rPr>
          <w:rStyle w:val="26"/>
        </w:rPr>
        <w:fldChar w:fldCharType="end"/>
      </w:r>
    </w:p>
    <w:p w14:paraId="3DF31B8C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"_Toc207807315"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【河南省电力市场化需求响应工作方案】</w:t>
      </w:r>
      <w:r>
        <w:tab/>
      </w:r>
      <w:r>
        <w:fldChar w:fldCharType="begin"/>
      </w:r>
      <w:r>
        <w:instrText xml:space="preserve"> PAGEREF _Toc207807315 \h </w:instrText>
      </w:r>
      <w:r>
        <w:fldChar w:fldCharType="separate"/>
      </w:r>
      <w:r>
        <w:t>- 6 -</w:t>
      </w:r>
      <w:r>
        <w:fldChar w:fldCharType="end"/>
      </w:r>
      <w:r>
        <w:rPr>
          <w:rStyle w:val="26"/>
        </w:rPr>
        <w:fldChar w:fldCharType="end"/>
      </w:r>
    </w:p>
    <w:p w14:paraId="3A07969F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"_Toc207807316"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【湖北发布“</w:t>
      </w:r>
      <w:r>
        <w:rPr>
          <w:rStyle w:val="26"/>
        </w:rPr>
        <w:t>136</w:t>
      </w:r>
      <w:r>
        <w:rPr>
          <w:rStyle w:val="26"/>
          <w:rFonts w:hint="eastAsia"/>
        </w:rPr>
        <w:t>号文”承接方案】</w:t>
      </w:r>
      <w:r>
        <w:tab/>
      </w:r>
      <w:r>
        <w:fldChar w:fldCharType="begin"/>
      </w:r>
      <w:r>
        <w:instrText xml:space="preserve"> PAGEREF _Toc207807316 \h </w:instrText>
      </w:r>
      <w:r>
        <w:fldChar w:fldCharType="separate"/>
      </w:r>
      <w:r>
        <w:t>- 6 -</w:t>
      </w:r>
      <w:r>
        <w:fldChar w:fldCharType="end"/>
      </w:r>
      <w:r>
        <w:rPr>
          <w:rStyle w:val="26"/>
        </w:rPr>
        <w:fldChar w:fldCharType="end"/>
      </w:r>
    </w:p>
    <w:p w14:paraId="47D07501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"_Toc207807317"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【安徽“</w:t>
      </w:r>
      <w:r>
        <w:rPr>
          <w:rStyle w:val="26"/>
        </w:rPr>
        <w:t>136</w:t>
      </w:r>
      <w:r>
        <w:rPr>
          <w:rStyle w:val="26"/>
          <w:rFonts w:hint="eastAsia"/>
        </w:rPr>
        <w:t>号文”承接方案征求意见】</w:t>
      </w:r>
      <w:r>
        <w:tab/>
      </w:r>
      <w:r>
        <w:fldChar w:fldCharType="begin"/>
      </w:r>
      <w:r>
        <w:instrText xml:space="preserve"> PAGEREF _Toc207807317 \h </w:instrText>
      </w:r>
      <w:r>
        <w:fldChar w:fldCharType="separate"/>
      </w:r>
      <w:r>
        <w:t>- 7 -</w:t>
      </w:r>
      <w:r>
        <w:fldChar w:fldCharType="end"/>
      </w:r>
      <w:r>
        <w:rPr>
          <w:rStyle w:val="26"/>
        </w:rPr>
        <w:fldChar w:fldCharType="end"/>
      </w:r>
    </w:p>
    <w:p w14:paraId="3DDF0DB8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"_Toc207807318"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【福建分布式光伏发电开发建设管理办法】</w:t>
      </w:r>
      <w:r>
        <w:tab/>
      </w:r>
      <w:r>
        <w:fldChar w:fldCharType="begin"/>
      </w:r>
      <w:r>
        <w:instrText xml:space="preserve"> PAGEREF _Toc207807318 \h </w:instrText>
      </w:r>
      <w:r>
        <w:fldChar w:fldCharType="separate"/>
      </w:r>
      <w:r>
        <w:t>- 9 -</w:t>
      </w:r>
      <w:r>
        <w:fldChar w:fldCharType="end"/>
      </w:r>
      <w:r>
        <w:rPr>
          <w:rStyle w:val="26"/>
        </w:rPr>
        <w:fldChar w:fldCharType="end"/>
      </w:r>
    </w:p>
    <w:p w14:paraId="205358AC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"_Toc207807319"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【福建能源监管办：聚焦储能与市场交易等难点】</w:t>
      </w:r>
      <w:r>
        <w:tab/>
      </w:r>
      <w:r>
        <w:fldChar w:fldCharType="begin"/>
      </w:r>
      <w:r>
        <w:instrText xml:space="preserve"> PAGEREF _Toc207807319 \h </w:instrText>
      </w:r>
      <w:r>
        <w:fldChar w:fldCharType="separate"/>
      </w:r>
      <w:r>
        <w:t>- 9 -</w:t>
      </w:r>
      <w:r>
        <w:fldChar w:fldCharType="end"/>
      </w:r>
      <w:r>
        <w:rPr>
          <w:rStyle w:val="26"/>
        </w:rPr>
        <w:fldChar w:fldCharType="end"/>
      </w:r>
    </w:p>
    <w:p w14:paraId="4581B343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"_Toc207807320"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【四川电力现货市场</w:t>
      </w:r>
      <w:r>
        <w:rPr>
          <w:rStyle w:val="26"/>
        </w:rPr>
        <w:t>2025</w:t>
      </w:r>
      <w:r>
        <w:rPr>
          <w:rStyle w:val="26"/>
          <w:rFonts w:hint="eastAsia"/>
        </w:rPr>
        <w:t>年结算试运行工作方案】</w:t>
      </w:r>
      <w:r>
        <w:tab/>
      </w:r>
      <w:r>
        <w:fldChar w:fldCharType="begin"/>
      </w:r>
      <w:r>
        <w:instrText xml:space="preserve"> PAGEREF _Toc207807320 \h </w:instrText>
      </w:r>
      <w:r>
        <w:fldChar w:fldCharType="separate"/>
      </w:r>
      <w:r>
        <w:t>- 9 -</w:t>
      </w:r>
      <w:r>
        <w:fldChar w:fldCharType="end"/>
      </w:r>
      <w:r>
        <w:rPr>
          <w:rStyle w:val="26"/>
        </w:rPr>
        <w:fldChar w:fldCharType="end"/>
      </w:r>
    </w:p>
    <w:p w14:paraId="3D8B02B4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"_Toc207807321"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【四川省新能源产业链建圈强链发展规划】</w:t>
      </w:r>
      <w:r>
        <w:tab/>
      </w:r>
      <w:r>
        <w:fldChar w:fldCharType="begin"/>
      </w:r>
      <w:r>
        <w:instrText xml:space="preserve"> PAGEREF _Toc207807321 \h </w:instrText>
      </w:r>
      <w:r>
        <w:fldChar w:fldCharType="separate"/>
      </w:r>
      <w:r>
        <w:t>- 10 -</w:t>
      </w:r>
      <w:r>
        <w:fldChar w:fldCharType="end"/>
      </w:r>
      <w:r>
        <w:rPr>
          <w:rStyle w:val="26"/>
        </w:rPr>
        <w:fldChar w:fldCharType="end"/>
      </w:r>
    </w:p>
    <w:p w14:paraId="03CF50ED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"_Toc207807322"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【广东分布式光伏发电开发建设管理办法征求意见】</w:t>
      </w:r>
      <w:r>
        <w:tab/>
      </w:r>
      <w:r>
        <w:fldChar w:fldCharType="begin"/>
      </w:r>
      <w:r>
        <w:instrText xml:space="preserve"> PAGEREF _Toc207807322 \h </w:instrText>
      </w:r>
      <w:r>
        <w:fldChar w:fldCharType="separate"/>
      </w:r>
      <w:r>
        <w:t>- 11 -</w:t>
      </w:r>
      <w:r>
        <w:fldChar w:fldCharType="end"/>
      </w:r>
      <w:r>
        <w:rPr>
          <w:rStyle w:val="26"/>
        </w:rPr>
        <w:fldChar w:fldCharType="end"/>
      </w:r>
    </w:p>
    <w:p w14:paraId="3341D730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"_Toc207807323"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【云南“</w:t>
      </w:r>
      <w:r>
        <w:rPr>
          <w:rStyle w:val="26"/>
        </w:rPr>
        <w:t>136</w:t>
      </w:r>
      <w:r>
        <w:rPr>
          <w:rStyle w:val="26"/>
          <w:rFonts w:hint="eastAsia"/>
        </w:rPr>
        <w:t>号文”承接方案】</w:t>
      </w:r>
      <w:r>
        <w:tab/>
      </w:r>
      <w:r>
        <w:fldChar w:fldCharType="begin"/>
      </w:r>
      <w:r>
        <w:instrText xml:space="preserve"> PAGEREF _Toc207807323 \h </w:instrText>
      </w:r>
      <w:r>
        <w:fldChar w:fldCharType="separate"/>
      </w:r>
      <w:r>
        <w:t>- 11 -</w:t>
      </w:r>
      <w:r>
        <w:fldChar w:fldCharType="end"/>
      </w:r>
      <w:r>
        <w:rPr>
          <w:rStyle w:val="26"/>
        </w:rPr>
        <w:fldChar w:fldCharType="end"/>
      </w:r>
    </w:p>
    <w:p w14:paraId="1470E3A4">
      <w:pPr>
        <w:pStyle w:val="16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"_Toc207807324"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Times New Roman" w:hAnsi="Times New Roman" w:cs="宋体"/>
        </w:rPr>
        <w:t>二、行业要讯</w:t>
      </w:r>
      <w:r>
        <w:tab/>
      </w:r>
      <w:r>
        <w:fldChar w:fldCharType="begin"/>
      </w:r>
      <w:r>
        <w:instrText xml:space="preserve"> PAGEREF _Toc207807324 \h </w:instrText>
      </w:r>
      <w:r>
        <w:fldChar w:fldCharType="separate"/>
      </w:r>
      <w:r>
        <w:t>- 12 -</w:t>
      </w:r>
      <w:r>
        <w:fldChar w:fldCharType="end"/>
      </w:r>
      <w:r>
        <w:rPr>
          <w:rStyle w:val="26"/>
        </w:rPr>
        <w:fldChar w:fldCharType="end"/>
      </w:r>
    </w:p>
    <w:p w14:paraId="0A018E3F">
      <w:pPr>
        <w:pStyle w:val="19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"_Toc207807325"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〖行业动态〗</w:t>
      </w:r>
      <w:r>
        <w:tab/>
      </w:r>
      <w:r>
        <w:fldChar w:fldCharType="begin"/>
      </w:r>
      <w:r>
        <w:instrText xml:space="preserve"> PAGEREF _Toc207807325 \h </w:instrText>
      </w:r>
      <w:r>
        <w:fldChar w:fldCharType="separate"/>
      </w:r>
      <w:r>
        <w:t>- 12 -</w:t>
      </w:r>
      <w:r>
        <w:fldChar w:fldCharType="end"/>
      </w:r>
      <w:r>
        <w:rPr>
          <w:rStyle w:val="26"/>
        </w:rPr>
        <w:fldChar w:fldCharType="end"/>
      </w:r>
    </w:p>
    <w:p w14:paraId="4985C92D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"_Toc207807326"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【国家能源局：</w:t>
      </w:r>
      <w:r>
        <w:rPr>
          <w:rStyle w:val="26"/>
        </w:rPr>
        <w:t>2025</w:t>
      </w:r>
      <w:r>
        <w:rPr>
          <w:rStyle w:val="26"/>
          <w:rFonts w:hint="eastAsia"/>
        </w:rPr>
        <w:t>年</w:t>
      </w:r>
      <w:r>
        <w:rPr>
          <w:rStyle w:val="26"/>
        </w:rPr>
        <w:t>7</w:t>
      </w:r>
      <w:r>
        <w:rPr>
          <w:rStyle w:val="26"/>
          <w:rFonts w:hint="eastAsia"/>
        </w:rPr>
        <w:t>月核发绿证</w:t>
      </w:r>
      <w:r>
        <w:rPr>
          <w:rStyle w:val="26"/>
        </w:rPr>
        <w:t>2.36</w:t>
      </w:r>
      <w:r>
        <w:rPr>
          <w:rStyle w:val="26"/>
          <w:rFonts w:hint="eastAsia"/>
        </w:rPr>
        <w:t>亿个】</w:t>
      </w:r>
      <w:r>
        <w:tab/>
      </w:r>
      <w:r>
        <w:fldChar w:fldCharType="begin"/>
      </w:r>
      <w:r>
        <w:instrText xml:space="preserve"> PAGEREF _Toc207807326 \h </w:instrText>
      </w:r>
      <w:r>
        <w:fldChar w:fldCharType="separate"/>
      </w:r>
      <w:r>
        <w:t>- 12 -</w:t>
      </w:r>
      <w:r>
        <w:fldChar w:fldCharType="end"/>
      </w:r>
      <w:r>
        <w:rPr>
          <w:rStyle w:val="26"/>
        </w:rPr>
        <w:fldChar w:fldCharType="end"/>
      </w:r>
    </w:p>
    <w:p w14:paraId="2F4EA68E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"_Toc207807327"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</w:t>
      </w:r>
      <w:r>
        <w:rPr>
          <w:rStyle w:val="26"/>
        </w:rPr>
        <w:t>2025</w:t>
      </w:r>
      <w:r>
        <w:rPr>
          <w:rStyle w:val="26"/>
          <w:rFonts w:hint="eastAsia"/>
        </w:rPr>
        <w:t>年</w:t>
      </w:r>
      <w:r>
        <w:rPr>
          <w:rStyle w:val="26"/>
        </w:rPr>
        <w:t>7</w:t>
      </w:r>
      <w:r>
        <w:rPr>
          <w:rStyle w:val="26"/>
          <w:rFonts w:hint="eastAsia"/>
        </w:rPr>
        <w:t>月全国新能源并网消纳情况】</w:t>
      </w:r>
      <w:r>
        <w:tab/>
      </w:r>
      <w:r>
        <w:fldChar w:fldCharType="begin"/>
      </w:r>
      <w:r>
        <w:instrText xml:space="preserve"> PAGEREF _Toc207807327 \h </w:instrText>
      </w:r>
      <w:r>
        <w:fldChar w:fldCharType="separate"/>
      </w:r>
      <w:r>
        <w:t>- 14 -</w:t>
      </w:r>
      <w:r>
        <w:fldChar w:fldCharType="end"/>
      </w:r>
      <w:r>
        <w:rPr>
          <w:rStyle w:val="26"/>
        </w:rPr>
        <w:fldChar w:fldCharType="end"/>
      </w:r>
    </w:p>
    <w:p w14:paraId="75655684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"_Toc207807328"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</w:t>
      </w:r>
      <w:r>
        <w:rPr>
          <w:rStyle w:val="26"/>
        </w:rPr>
        <w:t>2025</w:t>
      </w:r>
      <w:r>
        <w:rPr>
          <w:rStyle w:val="26"/>
          <w:rFonts w:hint="eastAsia"/>
        </w:rPr>
        <w:t>年</w:t>
      </w:r>
      <w:r>
        <w:rPr>
          <w:rStyle w:val="26"/>
        </w:rPr>
        <w:t>7</w:t>
      </w:r>
      <w:r>
        <w:rPr>
          <w:rStyle w:val="26"/>
          <w:rFonts w:hint="eastAsia"/>
        </w:rPr>
        <w:t>月全国新增建档立卡新能源发电项目情况】</w:t>
      </w:r>
      <w:r>
        <w:tab/>
      </w:r>
      <w:r>
        <w:fldChar w:fldCharType="begin"/>
      </w:r>
      <w:r>
        <w:instrText xml:space="preserve"> PAGEREF _Toc207807328 \h </w:instrText>
      </w:r>
      <w:r>
        <w:fldChar w:fldCharType="separate"/>
      </w:r>
      <w:r>
        <w:t>- 15 -</w:t>
      </w:r>
      <w:r>
        <w:fldChar w:fldCharType="end"/>
      </w:r>
      <w:r>
        <w:rPr>
          <w:rStyle w:val="26"/>
        </w:rPr>
        <w:fldChar w:fldCharType="end"/>
      </w:r>
    </w:p>
    <w:p w14:paraId="438985E9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"_Toc207807329"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【中国—上海合作组织能源合作平台揭牌】</w:t>
      </w:r>
      <w:r>
        <w:tab/>
      </w:r>
      <w:r>
        <w:fldChar w:fldCharType="begin"/>
      </w:r>
      <w:r>
        <w:instrText xml:space="preserve"> PAGEREF _Toc207807329 \h </w:instrText>
      </w:r>
      <w:r>
        <w:fldChar w:fldCharType="separate"/>
      </w:r>
      <w:r>
        <w:t>- 17 -</w:t>
      </w:r>
      <w:r>
        <w:fldChar w:fldCharType="end"/>
      </w:r>
      <w:r>
        <w:rPr>
          <w:rStyle w:val="26"/>
        </w:rPr>
        <w:fldChar w:fldCharType="end"/>
      </w:r>
    </w:p>
    <w:p w14:paraId="660CBC95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"_Toc207807330"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【中老电力标准合作委员会成立】</w:t>
      </w:r>
      <w:r>
        <w:tab/>
      </w:r>
      <w:r>
        <w:fldChar w:fldCharType="begin"/>
      </w:r>
      <w:r>
        <w:instrText xml:space="preserve"> PAGEREF _Toc207807330 \h </w:instrText>
      </w:r>
      <w:r>
        <w:fldChar w:fldCharType="separate"/>
      </w:r>
      <w:r>
        <w:t>- 17 -</w:t>
      </w:r>
      <w:r>
        <w:fldChar w:fldCharType="end"/>
      </w:r>
      <w:r>
        <w:rPr>
          <w:rStyle w:val="26"/>
        </w:rPr>
        <w:fldChar w:fldCharType="end"/>
      </w:r>
    </w:p>
    <w:p w14:paraId="2A702D1E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"_Toc207807331"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【辽宁年内绿证交易量同比增长超六成】</w:t>
      </w:r>
      <w:r>
        <w:tab/>
      </w:r>
      <w:r>
        <w:fldChar w:fldCharType="begin"/>
      </w:r>
      <w:r>
        <w:instrText xml:space="preserve"> PAGEREF _Toc207807331 \h </w:instrText>
      </w:r>
      <w:r>
        <w:fldChar w:fldCharType="separate"/>
      </w:r>
      <w:r>
        <w:t>- 18 -</w:t>
      </w:r>
      <w:r>
        <w:fldChar w:fldCharType="end"/>
      </w:r>
      <w:r>
        <w:rPr>
          <w:rStyle w:val="26"/>
        </w:rPr>
        <w:fldChar w:fldCharType="end"/>
      </w:r>
    </w:p>
    <w:p w14:paraId="4E3993D4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"_Toc207807332"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【山东省新型电力系统研究中心成立】</w:t>
      </w:r>
      <w:r>
        <w:tab/>
      </w:r>
      <w:r>
        <w:fldChar w:fldCharType="begin"/>
      </w:r>
      <w:r>
        <w:instrText xml:space="preserve"> PAGEREF _Toc207807332 \h </w:instrText>
      </w:r>
      <w:r>
        <w:fldChar w:fldCharType="separate"/>
      </w:r>
      <w:r>
        <w:t>- 18 -</w:t>
      </w:r>
      <w:r>
        <w:fldChar w:fldCharType="end"/>
      </w:r>
      <w:r>
        <w:rPr>
          <w:rStyle w:val="26"/>
        </w:rPr>
        <w:fldChar w:fldCharType="end"/>
      </w:r>
    </w:p>
    <w:p w14:paraId="0ED066CC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"_Toc207807333"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【河南省：可再生能源装机超过</w:t>
      </w:r>
      <w:r>
        <w:rPr>
          <w:rStyle w:val="26"/>
        </w:rPr>
        <w:t>8500</w:t>
      </w:r>
      <w:r>
        <w:rPr>
          <w:rStyle w:val="26"/>
          <w:rFonts w:hint="eastAsia"/>
        </w:rPr>
        <w:t>万千瓦】</w:t>
      </w:r>
      <w:r>
        <w:tab/>
      </w:r>
      <w:r>
        <w:fldChar w:fldCharType="begin"/>
      </w:r>
      <w:r>
        <w:instrText xml:space="preserve"> PAGEREF _Toc207807333 \h </w:instrText>
      </w:r>
      <w:r>
        <w:fldChar w:fldCharType="separate"/>
      </w:r>
      <w:r>
        <w:t>- 19 -</w:t>
      </w:r>
      <w:r>
        <w:fldChar w:fldCharType="end"/>
      </w:r>
      <w:r>
        <w:rPr>
          <w:rStyle w:val="26"/>
        </w:rPr>
        <w:fldChar w:fldCharType="end"/>
      </w:r>
    </w:p>
    <w:p w14:paraId="62CF02FA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"_Toc207807334"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【贵州下发</w:t>
      </w:r>
      <w:r>
        <w:rPr>
          <w:rStyle w:val="26"/>
        </w:rPr>
        <w:t>1.35GW</w:t>
      </w:r>
      <w:r>
        <w:rPr>
          <w:rStyle w:val="26"/>
          <w:rFonts w:hint="eastAsia"/>
        </w:rPr>
        <w:t>风、光指标】</w:t>
      </w:r>
      <w:r>
        <w:tab/>
      </w:r>
      <w:r>
        <w:fldChar w:fldCharType="begin"/>
      </w:r>
      <w:r>
        <w:instrText xml:space="preserve"> PAGEREF _Toc207807334 \h </w:instrText>
      </w:r>
      <w:r>
        <w:fldChar w:fldCharType="separate"/>
      </w:r>
      <w:r>
        <w:t>- 20 -</w:t>
      </w:r>
      <w:r>
        <w:fldChar w:fldCharType="end"/>
      </w:r>
      <w:r>
        <w:rPr>
          <w:rStyle w:val="26"/>
        </w:rPr>
        <w:fldChar w:fldCharType="end"/>
      </w:r>
    </w:p>
    <w:p w14:paraId="268C9040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"_Toc207807335"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【广东电力市场建设蓝皮书发布】</w:t>
      </w:r>
      <w:r>
        <w:tab/>
      </w:r>
      <w:r>
        <w:fldChar w:fldCharType="begin"/>
      </w:r>
      <w:r>
        <w:instrText xml:space="preserve"> PAGEREF _Toc207807335 \h </w:instrText>
      </w:r>
      <w:r>
        <w:fldChar w:fldCharType="separate"/>
      </w:r>
      <w:r>
        <w:t>- 20 -</w:t>
      </w:r>
      <w:r>
        <w:fldChar w:fldCharType="end"/>
      </w:r>
      <w:r>
        <w:rPr>
          <w:rStyle w:val="26"/>
        </w:rPr>
        <w:fldChar w:fldCharType="end"/>
      </w:r>
    </w:p>
    <w:p w14:paraId="136E6256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"_Toc207807336"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【环渤海动力煤价格指数周评（</w:t>
      </w:r>
      <w:r>
        <w:rPr>
          <w:rStyle w:val="26"/>
        </w:rPr>
        <w:t>2025</w:t>
      </w:r>
      <w:r>
        <w:rPr>
          <w:rStyle w:val="26"/>
          <w:rFonts w:hint="eastAsia"/>
        </w:rPr>
        <w:t>年第</w:t>
      </w:r>
      <w:r>
        <w:rPr>
          <w:rStyle w:val="26"/>
        </w:rPr>
        <w:t>35</w:t>
      </w:r>
      <w:r>
        <w:rPr>
          <w:rStyle w:val="26"/>
          <w:rFonts w:hint="eastAsia"/>
        </w:rPr>
        <w:t>周）】</w:t>
      </w:r>
      <w:r>
        <w:tab/>
      </w:r>
      <w:r>
        <w:fldChar w:fldCharType="begin"/>
      </w:r>
      <w:r>
        <w:instrText xml:space="preserve"> PAGEREF _Toc207807336 \h </w:instrText>
      </w:r>
      <w:r>
        <w:fldChar w:fldCharType="separate"/>
      </w:r>
      <w:r>
        <w:t>- 22 -</w:t>
      </w:r>
      <w:r>
        <w:fldChar w:fldCharType="end"/>
      </w:r>
      <w:r>
        <w:rPr>
          <w:rStyle w:val="26"/>
        </w:rPr>
        <w:fldChar w:fldCharType="end"/>
      </w:r>
    </w:p>
    <w:p w14:paraId="217C1D9B">
      <w:pPr>
        <w:pStyle w:val="19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"_Toc207807337"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〖技术发展〗</w:t>
      </w:r>
      <w:r>
        <w:tab/>
      </w:r>
      <w:r>
        <w:fldChar w:fldCharType="begin"/>
      </w:r>
      <w:r>
        <w:instrText xml:space="preserve"> PAGEREF _Toc207807337 \h </w:instrText>
      </w:r>
      <w:r>
        <w:fldChar w:fldCharType="separate"/>
      </w:r>
      <w:r>
        <w:t>- 23 -</w:t>
      </w:r>
      <w:r>
        <w:fldChar w:fldCharType="end"/>
      </w:r>
      <w:r>
        <w:rPr>
          <w:rStyle w:val="26"/>
        </w:rPr>
        <w:fldChar w:fldCharType="end"/>
      </w:r>
    </w:p>
    <w:p w14:paraId="17C3576C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"_Toc207807338"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【研究提出构建钙钛矿电池二维钝化界面的表面固相反应策略】</w:t>
      </w:r>
      <w:r>
        <w:tab/>
      </w:r>
      <w:r>
        <w:fldChar w:fldCharType="begin"/>
      </w:r>
      <w:r>
        <w:instrText xml:space="preserve"> PAGEREF _Toc207807338 \h </w:instrText>
      </w:r>
      <w:r>
        <w:fldChar w:fldCharType="separate"/>
      </w:r>
      <w:r>
        <w:t>- 23 -</w:t>
      </w:r>
      <w:r>
        <w:fldChar w:fldCharType="end"/>
      </w:r>
      <w:r>
        <w:rPr>
          <w:rStyle w:val="26"/>
        </w:rPr>
        <w:fldChar w:fldCharType="end"/>
      </w:r>
    </w:p>
    <w:p w14:paraId="138F4C12">
      <w:pPr>
        <w:pStyle w:val="16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"_Toc207807339"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Times New Roman" w:hAnsi="Times New Roman" w:cs="宋体"/>
        </w:rPr>
        <w:t>三、竞争动向</w:t>
      </w:r>
      <w:r>
        <w:tab/>
      </w:r>
      <w:r>
        <w:fldChar w:fldCharType="begin"/>
      </w:r>
      <w:r>
        <w:instrText xml:space="preserve"> PAGEREF _Toc207807339 \h </w:instrText>
      </w:r>
      <w:r>
        <w:fldChar w:fldCharType="separate"/>
      </w:r>
      <w:r>
        <w:t>- 23 -</w:t>
      </w:r>
      <w:r>
        <w:fldChar w:fldCharType="end"/>
      </w:r>
      <w:r>
        <w:rPr>
          <w:rStyle w:val="26"/>
        </w:rPr>
        <w:fldChar w:fldCharType="end"/>
      </w:r>
    </w:p>
    <w:p w14:paraId="70380E71">
      <w:pPr>
        <w:pStyle w:val="19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"_Toc207807340"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〖五大发电集团〗</w:t>
      </w:r>
      <w:r>
        <w:tab/>
      </w:r>
      <w:r>
        <w:fldChar w:fldCharType="begin"/>
      </w:r>
      <w:r>
        <w:instrText xml:space="preserve"> PAGEREF _Toc207807340 \h </w:instrText>
      </w:r>
      <w:r>
        <w:fldChar w:fldCharType="separate"/>
      </w:r>
      <w:r>
        <w:t>- 23 -</w:t>
      </w:r>
      <w:r>
        <w:fldChar w:fldCharType="end"/>
      </w:r>
      <w:r>
        <w:rPr>
          <w:rStyle w:val="26"/>
        </w:rPr>
        <w:fldChar w:fldCharType="end"/>
      </w:r>
    </w:p>
    <w:p w14:paraId="57849054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"_Toc207807341"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【国家能源集团</w:t>
      </w:r>
      <w:r>
        <w:rPr>
          <w:rStyle w:val="26"/>
        </w:rPr>
        <w:t>8</w:t>
      </w:r>
      <w:r>
        <w:rPr>
          <w:rStyle w:val="26"/>
          <w:rFonts w:hint="eastAsia"/>
        </w:rPr>
        <w:t>月份多项生产指标创历史新高】</w:t>
      </w:r>
      <w:r>
        <w:tab/>
      </w:r>
      <w:r>
        <w:fldChar w:fldCharType="begin"/>
      </w:r>
      <w:r>
        <w:instrText xml:space="preserve"> PAGEREF _Toc207807341 \h </w:instrText>
      </w:r>
      <w:r>
        <w:fldChar w:fldCharType="separate"/>
      </w:r>
      <w:r>
        <w:t>- 23 -</w:t>
      </w:r>
      <w:r>
        <w:fldChar w:fldCharType="end"/>
      </w:r>
      <w:r>
        <w:rPr>
          <w:rStyle w:val="26"/>
        </w:rPr>
        <w:fldChar w:fldCharType="end"/>
      </w:r>
    </w:p>
    <w:p w14:paraId="51E338FC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"_Toc207807342"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【全国最大“煤电</w:t>
      </w:r>
      <w:r>
        <w:rPr>
          <w:rStyle w:val="26"/>
        </w:rPr>
        <w:t>+</w:t>
      </w:r>
      <w:r>
        <w:rPr>
          <w:rStyle w:val="26"/>
          <w:rFonts w:hint="eastAsia"/>
        </w:rPr>
        <w:t>熔盐”储能项目在国家能源集团投产】</w:t>
      </w:r>
      <w:r>
        <w:tab/>
      </w:r>
      <w:r>
        <w:fldChar w:fldCharType="begin"/>
      </w:r>
      <w:r>
        <w:instrText xml:space="preserve"> PAGEREF _Toc207807342 \h </w:instrText>
      </w:r>
      <w:r>
        <w:fldChar w:fldCharType="separate"/>
      </w:r>
      <w:r>
        <w:t>- 24 -</w:t>
      </w:r>
      <w:r>
        <w:fldChar w:fldCharType="end"/>
      </w:r>
      <w:r>
        <w:rPr>
          <w:rStyle w:val="26"/>
        </w:rPr>
        <w:fldChar w:fldCharType="end"/>
      </w:r>
    </w:p>
    <w:p w14:paraId="54D9414C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"_Toc207807343"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【国华投资最大海上风电项目实现全容量登记</w:t>
      </w:r>
      <w:r>
        <w:rPr>
          <w:rStyle w:val="26"/>
        </w:rPr>
        <w:t>CCER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_Toc207807343 \h </w:instrText>
      </w:r>
      <w:r>
        <w:fldChar w:fldCharType="separate"/>
      </w:r>
      <w:r>
        <w:t>- 25 -</w:t>
      </w:r>
      <w:r>
        <w:fldChar w:fldCharType="end"/>
      </w:r>
      <w:r>
        <w:rPr>
          <w:rStyle w:val="26"/>
        </w:rPr>
        <w:fldChar w:fldCharType="end"/>
      </w:r>
    </w:p>
    <w:p w14:paraId="48152D7F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"_Toc207807344"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【国能获吉林</w:t>
      </w:r>
      <w:r>
        <w:rPr>
          <w:rStyle w:val="26"/>
        </w:rPr>
        <w:t>80</w:t>
      </w:r>
      <w:r>
        <w:rPr>
          <w:rStyle w:val="26"/>
          <w:rFonts w:hint="eastAsia"/>
        </w:rPr>
        <w:t>万千瓦风电项目建设指标】</w:t>
      </w:r>
      <w:r>
        <w:tab/>
      </w:r>
      <w:r>
        <w:fldChar w:fldCharType="begin"/>
      </w:r>
      <w:r>
        <w:instrText xml:space="preserve"> PAGEREF _Toc207807344 \h </w:instrText>
      </w:r>
      <w:r>
        <w:fldChar w:fldCharType="separate"/>
      </w:r>
      <w:r>
        <w:t>- 25 -</w:t>
      </w:r>
      <w:r>
        <w:fldChar w:fldCharType="end"/>
      </w:r>
      <w:r>
        <w:rPr>
          <w:rStyle w:val="26"/>
        </w:rPr>
        <w:fldChar w:fldCharType="end"/>
      </w:r>
    </w:p>
    <w:p w14:paraId="7AD6BFA1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"_Toc207807345"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【世界首台套</w:t>
      </w:r>
      <w:r>
        <w:rPr>
          <w:rStyle w:val="26"/>
        </w:rPr>
        <w:t>660</w:t>
      </w:r>
      <w:r>
        <w:rPr>
          <w:rStyle w:val="26"/>
          <w:rFonts w:hint="eastAsia"/>
        </w:rPr>
        <w:t>兆瓦超超临界双拱型燃煤机组投运】</w:t>
      </w:r>
      <w:r>
        <w:tab/>
      </w:r>
      <w:r>
        <w:fldChar w:fldCharType="begin"/>
      </w:r>
      <w:r>
        <w:instrText xml:space="preserve"> PAGEREF _Toc207807345 \h </w:instrText>
      </w:r>
      <w:r>
        <w:fldChar w:fldCharType="separate"/>
      </w:r>
      <w:r>
        <w:t>- 26 -</w:t>
      </w:r>
      <w:r>
        <w:fldChar w:fldCharType="end"/>
      </w:r>
      <w:r>
        <w:rPr>
          <w:rStyle w:val="26"/>
        </w:rPr>
        <w:fldChar w:fldCharType="end"/>
      </w:r>
    </w:p>
    <w:p w14:paraId="384BA8A5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"_Toc207807346"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</w:t>
      </w:r>
      <w:r>
        <w:rPr>
          <w:rStyle w:val="26"/>
        </w:rPr>
        <w:t>100MW/500MWh</w:t>
      </w:r>
      <w:r>
        <w:rPr>
          <w:rStyle w:val="26"/>
          <w:rFonts w:hint="eastAsia"/>
        </w:rPr>
        <w:t>！四川首个全钒液流储能电站项目并网】</w:t>
      </w:r>
      <w:r>
        <w:tab/>
      </w:r>
      <w:r>
        <w:fldChar w:fldCharType="begin"/>
      </w:r>
      <w:r>
        <w:instrText xml:space="preserve"> PAGEREF _Toc207807346 \h </w:instrText>
      </w:r>
      <w:r>
        <w:fldChar w:fldCharType="separate"/>
      </w:r>
      <w:r>
        <w:t>- 26 -</w:t>
      </w:r>
      <w:r>
        <w:fldChar w:fldCharType="end"/>
      </w:r>
      <w:r>
        <w:rPr>
          <w:rStyle w:val="26"/>
        </w:rPr>
        <w:fldChar w:fldCharType="end"/>
      </w:r>
    </w:p>
    <w:p w14:paraId="27CA7B4B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"_Toc207807347"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【上海电力：上半年净利润</w:t>
      </w:r>
      <w:r>
        <w:rPr>
          <w:rStyle w:val="26"/>
        </w:rPr>
        <w:t>19.09</w:t>
      </w:r>
      <w:r>
        <w:rPr>
          <w:rStyle w:val="26"/>
          <w:rFonts w:hint="eastAsia"/>
        </w:rPr>
        <w:t>亿元，同比增长</w:t>
      </w:r>
      <w:r>
        <w:rPr>
          <w:rStyle w:val="26"/>
        </w:rPr>
        <w:t>43.85%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_Toc207807347 \h </w:instrText>
      </w:r>
      <w:r>
        <w:fldChar w:fldCharType="separate"/>
      </w:r>
      <w:r>
        <w:t>- 26 -</w:t>
      </w:r>
      <w:r>
        <w:fldChar w:fldCharType="end"/>
      </w:r>
      <w:r>
        <w:rPr>
          <w:rStyle w:val="26"/>
        </w:rPr>
        <w:fldChar w:fldCharType="end"/>
      </w:r>
    </w:p>
    <w:p w14:paraId="685429EB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"_Toc207807348"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【融和元储上海吴泾电厂</w:t>
      </w:r>
      <w:r>
        <w:rPr>
          <w:rStyle w:val="26"/>
        </w:rPr>
        <w:t>90MW/180MWh</w:t>
      </w:r>
      <w:r>
        <w:rPr>
          <w:rStyle w:val="26"/>
          <w:rFonts w:hint="eastAsia"/>
        </w:rPr>
        <w:t>独立储能项目并网】</w:t>
      </w:r>
      <w:r>
        <w:tab/>
      </w:r>
      <w:r>
        <w:fldChar w:fldCharType="begin"/>
      </w:r>
      <w:r>
        <w:instrText xml:space="preserve"> PAGEREF _Toc207807348 \h </w:instrText>
      </w:r>
      <w:r>
        <w:fldChar w:fldCharType="separate"/>
      </w:r>
      <w:r>
        <w:t>- 27 -</w:t>
      </w:r>
      <w:r>
        <w:fldChar w:fldCharType="end"/>
      </w:r>
      <w:r>
        <w:rPr>
          <w:rStyle w:val="26"/>
        </w:rPr>
        <w:fldChar w:fldCharType="end"/>
      </w:r>
    </w:p>
    <w:p w14:paraId="78913E86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"_Toc207807349"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【中国华能与中国电信签署数字化转型合作框架协议】</w:t>
      </w:r>
      <w:r>
        <w:tab/>
      </w:r>
      <w:r>
        <w:fldChar w:fldCharType="begin"/>
      </w:r>
      <w:r>
        <w:instrText xml:space="preserve"> PAGEREF _Toc207807349 \h </w:instrText>
      </w:r>
      <w:r>
        <w:fldChar w:fldCharType="separate"/>
      </w:r>
      <w:r>
        <w:t>- 28 -</w:t>
      </w:r>
      <w:r>
        <w:fldChar w:fldCharType="end"/>
      </w:r>
      <w:r>
        <w:rPr>
          <w:rStyle w:val="26"/>
        </w:rPr>
        <w:fldChar w:fldCharType="end"/>
      </w:r>
    </w:p>
    <w:p w14:paraId="3957123E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"_Toc207807350"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【华能在粤首个海上风电省级研发平台获批】</w:t>
      </w:r>
      <w:r>
        <w:tab/>
      </w:r>
      <w:r>
        <w:fldChar w:fldCharType="begin"/>
      </w:r>
      <w:r>
        <w:instrText xml:space="preserve"> PAGEREF _Toc207807350 \h </w:instrText>
      </w:r>
      <w:r>
        <w:fldChar w:fldCharType="separate"/>
      </w:r>
      <w:r>
        <w:t>- 28 -</w:t>
      </w:r>
      <w:r>
        <w:fldChar w:fldCharType="end"/>
      </w:r>
      <w:r>
        <w:rPr>
          <w:rStyle w:val="26"/>
        </w:rPr>
        <w:fldChar w:fldCharType="end"/>
      </w:r>
    </w:p>
    <w:p w14:paraId="2BB4F43F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"_Toc207807351"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【内蒙华电发布</w:t>
      </w:r>
      <w:r>
        <w:rPr>
          <w:rStyle w:val="26"/>
        </w:rPr>
        <w:t>2025</w:t>
      </w:r>
      <w:r>
        <w:rPr>
          <w:rStyle w:val="26"/>
          <w:rFonts w:hint="eastAsia"/>
        </w:rPr>
        <w:t>年上半年净利润</w:t>
      </w:r>
      <w:r>
        <w:rPr>
          <w:rStyle w:val="26"/>
        </w:rPr>
        <w:t>15.57</w:t>
      </w:r>
      <w:r>
        <w:rPr>
          <w:rStyle w:val="26"/>
          <w:rFonts w:hint="eastAsia"/>
        </w:rPr>
        <w:t>亿元】</w:t>
      </w:r>
      <w:r>
        <w:tab/>
      </w:r>
      <w:r>
        <w:fldChar w:fldCharType="begin"/>
      </w:r>
      <w:r>
        <w:instrText xml:space="preserve"> PAGEREF _Toc207807351 \h </w:instrText>
      </w:r>
      <w:r>
        <w:fldChar w:fldCharType="separate"/>
      </w:r>
      <w:r>
        <w:t>- 28 -</w:t>
      </w:r>
      <w:r>
        <w:fldChar w:fldCharType="end"/>
      </w:r>
      <w:r>
        <w:rPr>
          <w:rStyle w:val="26"/>
        </w:rPr>
        <w:fldChar w:fldCharType="end"/>
      </w:r>
    </w:p>
    <w:p w14:paraId="24CF1865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"_Toc207807352"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【华能水电：上半年净利润</w:t>
      </w:r>
      <w:r>
        <w:rPr>
          <w:rStyle w:val="26"/>
        </w:rPr>
        <w:t>46.09</w:t>
      </w:r>
      <w:r>
        <w:rPr>
          <w:rStyle w:val="26"/>
          <w:rFonts w:hint="eastAsia"/>
        </w:rPr>
        <w:t>亿元</w:t>
      </w:r>
      <w:r>
        <w:rPr>
          <w:rStyle w:val="26"/>
        </w:rPr>
        <w:t xml:space="preserve"> </w:t>
      </w:r>
      <w:r>
        <w:rPr>
          <w:rStyle w:val="26"/>
          <w:rFonts w:hint="eastAsia"/>
        </w:rPr>
        <w:t>同比增长</w:t>
      </w:r>
      <w:r>
        <w:rPr>
          <w:rStyle w:val="26"/>
        </w:rPr>
        <w:t>10.54%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_Toc207807352 \h </w:instrText>
      </w:r>
      <w:r>
        <w:fldChar w:fldCharType="separate"/>
      </w:r>
      <w:r>
        <w:t>- 29 -</w:t>
      </w:r>
      <w:r>
        <w:fldChar w:fldCharType="end"/>
      </w:r>
      <w:r>
        <w:rPr>
          <w:rStyle w:val="26"/>
        </w:rPr>
        <w:fldChar w:fldCharType="end"/>
      </w:r>
    </w:p>
    <w:p w14:paraId="68F1BAED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"_Toc207807353"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【大唐如皋燃机项目</w:t>
      </w:r>
      <w:r>
        <w:rPr>
          <w:rStyle w:val="26"/>
        </w:rPr>
        <w:t>2</w:t>
      </w:r>
      <w:r>
        <w:rPr>
          <w:rStyle w:val="26"/>
          <w:rFonts w:hint="eastAsia"/>
        </w:rPr>
        <w:t>号燃机首次并网一次成功】</w:t>
      </w:r>
      <w:r>
        <w:tab/>
      </w:r>
      <w:r>
        <w:fldChar w:fldCharType="begin"/>
      </w:r>
      <w:r>
        <w:instrText xml:space="preserve"> PAGEREF _Toc207807353 \h </w:instrText>
      </w:r>
      <w:r>
        <w:fldChar w:fldCharType="separate"/>
      </w:r>
      <w:r>
        <w:t>- 29 -</w:t>
      </w:r>
      <w:r>
        <w:fldChar w:fldCharType="end"/>
      </w:r>
      <w:r>
        <w:rPr>
          <w:rStyle w:val="26"/>
        </w:rPr>
        <w:fldChar w:fldCharType="end"/>
      </w:r>
    </w:p>
    <w:p w14:paraId="75042D6D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"_Toc207807354"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【大唐发电上半年实现净利润</w:t>
      </w:r>
      <w:r>
        <w:rPr>
          <w:rStyle w:val="26"/>
        </w:rPr>
        <w:t>45.79</w:t>
      </w:r>
      <w:r>
        <w:rPr>
          <w:rStyle w:val="26"/>
          <w:rFonts w:hint="eastAsia"/>
        </w:rPr>
        <w:t>亿元】</w:t>
      </w:r>
      <w:r>
        <w:tab/>
      </w:r>
      <w:r>
        <w:fldChar w:fldCharType="begin"/>
      </w:r>
      <w:r>
        <w:instrText xml:space="preserve"> PAGEREF _Toc207807354 \h </w:instrText>
      </w:r>
      <w:r>
        <w:fldChar w:fldCharType="separate"/>
      </w:r>
      <w:r>
        <w:t>- 30 -</w:t>
      </w:r>
      <w:r>
        <w:fldChar w:fldCharType="end"/>
      </w:r>
      <w:r>
        <w:rPr>
          <w:rStyle w:val="26"/>
        </w:rPr>
        <w:fldChar w:fldCharType="end"/>
      </w:r>
    </w:p>
    <w:p w14:paraId="6DDCA6E8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"_Toc207807355"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【华银电力：上半年净利润同比增长</w:t>
      </w:r>
      <w:r>
        <w:rPr>
          <w:rStyle w:val="26"/>
        </w:rPr>
        <w:t>4146.8%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_Toc207807355 \h </w:instrText>
      </w:r>
      <w:r>
        <w:fldChar w:fldCharType="separate"/>
      </w:r>
      <w:r>
        <w:t>- 30 -</w:t>
      </w:r>
      <w:r>
        <w:fldChar w:fldCharType="end"/>
      </w:r>
      <w:r>
        <w:rPr>
          <w:rStyle w:val="26"/>
        </w:rPr>
        <w:fldChar w:fldCharType="end"/>
      </w:r>
    </w:p>
    <w:p w14:paraId="61D8CBFC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"_Toc207807356"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【华电集团与哈萨克斯坦能源部部长会谈】</w:t>
      </w:r>
      <w:r>
        <w:tab/>
      </w:r>
      <w:r>
        <w:fldChar w:fldCharType="begin"/>
      </w:r>
      <w:r>
        <w:instrText xml:space="preserve"> PAGEREF _Toc207807356 \h </w:instrText>
      </w:r>
      <w:r>
        <w:fldChar w:fldCharType="separate"/>
      </w:r>
      <w:r>
        <w:t>- 31 -</w:t>
      </w:r>
      <w:r>
        <w:fldChar w:fldCharType="end"/>
      </w:r>
      <w:r>
        <w:rPr>
          <w:rStyle w:val="26"/>
        </w:rPr>
        <w:fldChar w:fldCharType="end"/>
      </w:r>
    </w:p>
    <w:p w14:paraId="53FD52FF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"_Toc207807357"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【华电凉山</w:t>
      </w:r>
      <w:r>
        <w:rPr>
          <w:rStyle w:val="26"/>
        </w:rPr>
        <w:t>383.75MW</w:t>
      </w:r>
      <w:r>
        <w:rPr>
          <w:rStyle w:val="26"/>
          <w:rFonts w:hint="eastAsia"/>
        </w:rPr>
        <w:t>风电项目获核准】</w:t>
      </w:r>
      <w:r>
        <w:tab/>
      </w:r>
      <w:r>
        <w:fldChar w:fldCharType="begin"/>
      </w:r>
      <w:r>
        <w:instrText xml:space="preserve"> PAGEREF _Toc207807357 \h </w:instrText>
      </w:r>
      <w:r>
        <w:fldChar w:fldCharType="separate"/>
      </w:r>
      <w:r>
        <w:t>- 31 -</w:t>
      </w:r>
      <w:r>
        <w:fldChar w:fldCharType="end"/>
      </w:r>
      <w:r>
        <w:rPr>
          <w:rStyle w:val="26"/>
        </w:rPr>
        <w:fldChar w:fldCharType="end"/>
      </w:r>
    </w:p>
    <w:p w14:paraId="27B84C1B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"_Toc207807358"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【华电能源：</w:t>
      </w:r>
      <w:r>
        <w:rPr>
          <w:rStyle w:val="26"/>
        </w:rPr>
        <w:t>2025</w:t>
      </w:r>
      <w:r>
        <w:rPr>
          <w:rStyle w:val="26"/>
          <w:rFonts w:hint="eastAsia"/>
        </w:rPr>
        <w:t>年上半年净利润</w:t>
      </w:r>
      <w:r>
        <w:rPr>
          <w:rStyle w:val="26"/>
        </w:rPr>
        <w:t>4.58</w:t>
      </w:r>
      <w:r>
        <w:rPr>
          <w:rStyle w:val="26"/>
          <w:rFonts w:hint="eastAsia"/>
        </w:rPr>
        <w:t>亿元】</w:t>
      </w:r>
      <w:r>
        <w:tab/>
      </w:r>
      <w:r>
        <w:fldChar w:fldCharType="begin"/>
      </w:r>
      <w:r>
        <w:instrText xml:space="preserve"> PAGEREF _Toc207807358 \h </w:instrText>
      </w:r>
      <w:r>
        <w:fldChar w:fldCharType="separate"/>
      </w:r>
      <w:r>
        <w:t>- 31 -</w:t>
      </w:r>
      <w:r>
        <w:fldChar w:fldCharType="end"/>
      </w:r>
      <w:r>
        <w:rPr>
          <w:rStyle w:val="26"/>
        </w:rPr>
        <w:fldChar w:fldCharType="end"/>
      </w:r>
    </w:p>
    <w:p w14:paraId="36D3659C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"_Toc207807359"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【华电国际：上半年净利润</w:t>
      </w:r>
      <w:r>
        <w:rPr>
          <w:rStyle w:val="26"/>
        </w:rPr>
        <w:t>39.04</w:t>
      </w:r>
      <w:r>
        <w:rPr>
          <w:rStyle w:val="26"/>
          <w:rFonts w:hint="eastAsia"/>
        </w:rPr>
        <w:t>亿元</w:t>
      </w:r>
      <w:r>
        <w:rPr>
          <w:rStyle w:val="26"/>
        </w:rPr>
        <w:t xml:space="preserve"> </w:t>
      </w:r>
      <w:r>
        <w:rPr>
          <w:rStyle w:val="26"/>
          <w:rFonts w:hint="eastAsia"/>
        </w:rPr>
        <w:t>同比增长</w:t>
      </w:r>
      <w:r>
        <w:rPr>
          <w:rStyle w:val="26"/>
        </w:rPr>
        <w:t>13.15%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_Toc207807359 \h </w:instrText>
      </w:r>
      <w:r>
        <w:fldChar w:fldCharType="separate"/>
      </w:r>
      <w:r>
        <w:t>- 32 -</w:t>
      </w:r>
      <w:r>
        <w:fldChar w:fldCharType="end"/>
      </w:r>
      <w:r>
        <w:rPr>
          <w:rStyle w:val="26"/>
        </w:rPr>
        <w:fldChar w:fldCharType="end"/>
      </w:r>
    </w:p>
    <w:p w14:paraId="5EE41E3A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"_Toc207807360"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【华电辽能上半年利润总额同比增长</w:t>
      </w:r>
      <w:r>
        <w:rPr>
          <w:rStyle w:val="26"/>
        </w:rPr>
        <w:t>41.83%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_Toc207807360 \h </w:instrText>
      </w:r>
      <w:r>
        <w:fldChar w:fldCharType="separate"/>
      </w:r>
      <w:r>
        <w:t>- 32 -</w:t>
      </w:r>
      <w:r>
        <w:fldChar w:fldCharType="end"/>
      </w:r>
      <w:r>
        <w:rPr>
          <w:rStyle w:val="26"/>
        </w:rPr>
        <w:fldChar w:fldCharType="end"/>
      </w:r>
    </w:p>
    <w:p w14:paraId="27EAA18A">
      <w:pPr>
        <w:pStyle w:val="19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"_Toc207807361"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〖其他发电集团〗</w:t>
      </w:r>
      <w:r>
        <w:tab/>
      </w:r>
      <w:r>
        <w:fldChar w:fldCharType="begin"/>
      </w:r>
      <w:r>
        <w:instrText xml:space="preserve"> PAGEREF _Toc207807361 \h </w:instrText>
      </w:r>
      <w:r>
        <w:fldChar w:fldCharType="separate"/>
      </w:r>
      <w:r>
        <w:t>- 33 -</w:t>
      </w:r>
      <w:r>
        <w:fldChar w:fldCharType="end"/>
      </w:r>
      <w:r>
        <w:rPr>
          <w:rStyle w:val="26"/>
        </w:rPr>
        <w:fldChar w:fldCharType="end"/>
      </w:r>
    </w:p>
    <w:p w14:paraId="056DBD65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"_Toc207807362"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【三峡电站累计发电量突破</w:t>
      </w:r>
      <w:r>
        <w:rPr>
          <w:rStyle w:val="26"/>
        </w:rPr>
        <w:t>1.8</w:t>
      </w:r>
      <w:r>
        <w:rPr>
          <w:rStyle w:val="26"/>
          <w:rFonts w:hint="eastAsia"/>
        </w:rPr>
        <w:t>万亿千瓦时】</w:t>
      </w:r>
      <w:r>
        <w:tab/>
      </w:r>
      <w:r>
        <w:fldChar w:fldCharType="begin"/>
      </w:r>
      <w:r>
        <w:instrText xml:space="preserve"> PAGEREF _Toc207807362 \h </w:instrText>
      </w:r>
      <w:r>
        <w:fldChar w:fldCharType="separate"/>
      </w:r>
      <w:r>
        <w:t>- 33 -</w:t>
      </w:r>
      <w:r>
        <w:fldChar w:fldCharType="end"/>
      </w:r>
      <w:r>
        <w:rPr>
          <w:rStyle w:val="26"/>
        </w:rPr>
        <w:fldChar w:fldCharType="end"/>
      </w:r>
    </w:p>
    <w:p w14:paraId="3971FDA8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"_Toc207807363"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【长江电力上半年净利润</w:t>
      </w:r>
      <w:r>
        <w:rPr>
          <w:rStyle w:val="26"/>
        </w:rPr>
        <w:t>130.56</w:t>
      </w:r>
      <w:r>
        <w:rPr>
          <w:rStyle w:val="26"/>
          <w:rFonts w:hint="eastAsia"/>
        </w:rPr>
        <w:t>亿元，同比增长</w:t>
      </w:r>
      <w:r>
        <w:rPr>
          <w:rStyle w:val="26"/>
        </w:rPr>
        <w:t>14.86%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_Toc207807363 \h </w:instrText>
      </w:r>
      <w:r>
        <w:fldChar w:fldCharType="separate"/>
      </w:r>
      <w:r>
        <w:t>- 34 -</w:t>
      </w:r>
      <w:r>
        <w:fldChar w:fldCharType="end"/>
      </w:r>
      <w:r>
        <w:rPr>
          <w:rStyle w:val="26"/>
        </w:rPr>
        <w:fldChar w:fldCharType="end"/>
      </w:r>
    </w:p>
    <w:p w14:paraId="771C75D5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"_Toc207807364"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【三峡能源上半年净利润</w:t>
      </w:r>
      <w:r>
        <w:rPr>
          <w:rStyle w:val="26"/>
        </w:rPr>
        <w:t>38.15</w:t>
      </w:r>
      <w:r>
        <w:rPr>
          <w:rStyle w:val="26"/>
          <w:rFonts w:hint="eastAsia"/>
        </w:rPr>
        <w:t>亿元】</w:t>
      </w:r>
      <w:r>
        <w:tab/>
      </w:r>
      <w:r>
        <w:fldChar w:fldCharType="begin"/>
      </w:r>
      <w:r>
        <w:instrText xml:space="preserve"> PAGEREF _Toc207807364 \h </w:instrText>
      </w:r>
      <w:r>
        <w:fldChar w:fldCharType="separate"/>
      </w:r>
      <w:r>
        <w:t>- 34 -</w:t>
      </w:r>
      <w:r>
        <w:fldChar w:fldCharType="end"/>
      </w:r>
      <w:r>
        <w:rPr>
          <w:rStyle w:val="26"/>
        </w:rPr>
        <w:fldChar w:fldCharType="end"/>
      </w:r>
    </w:p>
    <w:p w14:paraId="6E40EC28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"_Toc207807365"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【湖北能源：</w:t>
      </w:r>
      <w:r>
        <w:rPr>
          <w:rStyle w:val="26"/>
        </w:rPr>
        <w:t>2025</w:t>
      </w:r>
      <w:r>
        <w:rPr>
          <w:rStyle w:val="26"/>
          <w:rFonts w:hint="eastAsia"/>
        </w:rPr>
        <w:t>年上半年净利润</w:t>
      </w:r>
      <w:r>
        <w:rPr>
          <w:rStyle w:val="26"/>
        </w:rPr>
        <w:t>9.56</w:t>
      </w:r>
      <w:r>
        <w:rPr>
          <w:rStyle w:val="26"/>
          <w:rFonts w:hint="eastAsia"/>
        </w:rPr>
        <w:t>亿元】</w:t>
      </w:r>
      <w:r>
        <w:tab/>
      </w:r>
      <w:r>
        <w:fldChar w:fldCharType="begin"/>
      </w:r>
      <w:r>
        <w:instrText xml:space="preserve"> PAGEREF _Toc207807365 \h </w:instrText>
      </w:r>
      <w:r>
        <w:fldChar w:fldCharType="separate"/>
      </w:r>
      <w:r>
        <w:t>- 35 -</w:t>
      </w:r>
      <w:r>
        <w:fldChar w:fldCharType="end"/>
      </w:r>
      <w:r>
        <w:rPr>
          <w:rStyle w:val="26"/>
        </w:rPr>
        <w:fldChar w:fldCharType="end"/>
      </w:r>
    </w:p>
    <w:p w14:paraId="14728EB2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"_Toc207807366"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【中国核电上半年核电业务净利润增长</w:t>
      </w:r>
      <w:r>
        <w:rPr>
          <w:rStyle w:val="26"/>
        </w:rPr>
        <w:t>9.48%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_Toc207807366 \h </w:instrText>
      </w:r>
      <w:r>
        <w:fldChar w:fldCharType="separate"/>
      </w:r>
      <w:r>
        <w:t>- 36 -</w:t>
      </w:r>
      <w:r>
        <w:fldChar w:fldCharType="end"/>
      </w:r>
      <w:r>
        <w:rPr>
          <w:rStyle w:val="26"/>
        </w:rPr>
        <w:fldChar w:fldCharType="end"/>
      </w:r>
    </w:p>
    <w:p w14:paraId="290473B5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"_Toc207807367"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【中国聚变能源公司增资至</w:t>
      </w:r>
      <w:r>
        <w:rPr>
          <w:rStyle w:val="26"/>
        </w:rPr>
        <w:t>150</w:t>
      </w:r>
      <w:r>
        <w:rPr>
          <w:rStyle w:val="26"/>
          <w:rFonts w:hint="eastAsia"/>
        </w:rPr>
        <w:t>亿</w:t>
      </w:r>
      <w:r>
        <w:rPr>
          <w:rStyle w:val="26"/>
        </w:rPr>
        <w:t xml:space="preserve"> </w:t>
      </w:r>
      <w:r>
        <w:rPr>
          <w:rStyle w:val="26"/>
          <w:rFonts w:hint="eastAsia"/>
        </w:rPr>
        <w:t>增幅约</w:t>
      </w:r>
      <w:r>
        <w:rPr>
          <w:rStyle w:val="26"/>
        </w:rPr>
        <w:t>325%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_Toc207807367 \h </w:instrText>
      </w:r>
      <w:r>
        <w:fldChar w:fldCharType="separate"/>
      </w:r>
      <w:r>
        <w:t>- 36 -</w:t>
      </w:r>
      <w:r>
        <w:fldChar w:fldCharType="end"/>
      </w:r>
      <w:r>
        <w:rPr>
          <w:rStyle w:val="26"/>
        </w:rPr>
        <w:fldChar w:fldCharType="end"/>
      </w:r>
    </w:p>
    <w:p w14:paraId="4CE53E53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"_Toc207807368"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【中国广核：上半年归母净利润</w:t>
      </w:r>
      <w:r>
        <w:rPr>
          <w:rStyle w:val="26"/>
        </w:rPr>
        <w:t>59.52</w:t>
      </w:r>
      <w:r>
        <w:rPr>
          <w:rStyle w:val="26"/>
          <w:rFonts w:hint="eastAsia"/>
        </w:rPr>
        <w:t>亿元】</w:t>
      </w:r>
      <w:r>
        <w:tab/>
      </w:r>
      <w:r>
        <w:fldChar w:fldCharType="begin"/>
      </w:r>
      <w:r>
        <w:instrText xml:space="preserve"> PAGEREF _Toc207807368 \h </w:instrText>
      </w:r>
      <w:r>
        <w:fldChar w:fldCharType="separate"/>
      </w:r>
      <w:r>
        <w:t>- 37 -</w:t>
      </w:r>
      <w:r>
        <w:fldChar w:fldCharType="end"/>
      </w:r>
      <w:r>
        <w:rPr>
          <w:rStyle w:val="26"/>
        </w:rPr>
        <w:fldChar w:fldCharType="end"/>
      </w:r>
    </w:p>
    <w:p w14:paraId="52838D84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"_Toc207807369"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</w:t>
      </w:r>
      <w:r>
        <w:rPr>
          <w:rStyle w:val="26"/>
        </w:rPr>
        <w:t>93.75</w:t>
      </w:r>
      <w:r>
        <w:rPr>
          <w:rStyle w:val="26"/>
          <w:rFonts w:hint="eastAsia"/>
        </w:rPr>
        <w:t>亿元！中国广核拟收购</w:t>
      </w:r>
      <w:r>
        <w:rPr>
          <w:rStyle w:val="26"/>
        </w:rPr>
        <w:t>4</w:t>
      </w:r>
      <w:r>
        <w:rPr>
          <w:rStyle w:val="26"/>
          <w:rFonts w:hint="eastAsia"/>
        </w:rPr>
        <w:t>家核电公司股权】</w:t>
      </w:r>
      <w:r>
        <w:tab/>
      </w:r>
      <w:r>
        <w:fldChar w:fldCharType="begin"/>
      </w:r>
      <w:r>
        <w:instrText xml:space="preserve"> PAGEREF _Toc207807369 \h </w:instrText>
      </w:r>
      <w:r>
        <w:fldChar w:fldCharType="separate"/>
      </w:r>
      <w:r>
        <w:t>- 37 -</w:t>
      </w:r>
      <w:r>
        <w:fldChar w:fldCharType="end"/>
      </w:r>
      <w:r>
        <w:rPr>
          <w:rStyle w:val="26"/>
        </w:rPr>
        <w:fldChar w:fldCharType="end"/>
      </w:r>
    </w:p>
    <w:p w14:paraId="1A186446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"_Toc207807370"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【国投电力：上半年净利润</w:t>
      </w:r>
      <w:r>
        <w:rPr>
          <w:rStyle w:val="26"/>
        </w:rPr>
        <w:t>37.95</w:t>
      </w:r>
      <w:r>
        <w:rPr>
          <w:rStyle w:val="26"/>
          <w:rFonts w:hint="eastAsia"/>
        </w:rPr>
        <w:t>亿元</w:t>
      </w:r>
      <w:r>
        <w:rPr>
          <w:rStyle w:val="26"/>
        </w:rPr>
        <w:t xml:space="preserve"> </w:t>
      </w:r>
      <w:r>
        <w:rPr>
          <w:rStyle w:val="26"/>
          <w:rFonts w:hint="eastAsia"/>
        </w:rPr>
        <w:t>同比增长</w:t>
      </w:r>
      <w:r>
        <w:rPr>
          <w:rStyle w:val="26"/>
        </w:rPr>
        <w:t>1.36%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_Toc207807370 \h </w:instrText>
      </w:r>
      <w:r>
        <w:fldChar w:fldCharType="separate"/>
      </w:r>
      <w:r>
        <w:t>- 38 -</w:t>
      </w:r>
      <w:r>
        <w:fldChar w:fldCharType="end"/>
      </w:r>
      <w:r>
        <w:rPr>
          <w:rStyle w:val="26"/>
        </w:rPr>
        <w:fldChar w:fldCharType="end"/>
      </w:r>
    </w:p>
    <w:p w14:paraId="4DB42242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"_Toc207807371"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【中节能达拉特旗</w:t>
      </w:r>
      <w:r>
        <w:rPr>
          <w:rStyle w:val="26"/>
        </w:rPr>
        <w:t>50</w:t>
      </w:r>
      <w:r>
        <w:rPr>
          <w:rStyle w:val="26"/>
          <w:rFonts w:hint="eastAsia"/>
        </w:rPr>
        <w:t>万千瓦防沙治沙光伏一体化项目并网】</w:t>
      </w:r>
      <w:r>
        <w:tab/>
      </w:r>
      <w:r>
        <w:fldChar w:fldCharType="begin"/>
      </w:r>
      <w:r>
        <w:instrText xml:space="preserve"> PAGEREF _Toc207807371 \h </w:instrText>
      </w:r>
      <w:r>
        <w:fldChar w:fldCharType="separate"/>
      </w:r>
      <w:r>
        <w:t>- 39 -</w:t>
      </w:r>
      <w:r>
        <w:fldChar w:fldCharType="end"/>
      </w:r>
      <w:r>
        <w:rPr>
          <w:rStyle w:val="26"/>
        </w:rPr>
        <w:fldChar w:fldCharType="end"/>
      </w:r>
    </w:p>
    <w:p w14:paraId="2F94AE49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"_Toc207807372"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【晋控电力上半年净利润同比增长</w:t>
      </w:r>
      <w:r>
        <w:rPr>
          <w:rStyle w:val="26"/>
        </w:rPr>
        <w:t>138.08%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_Toc207807372 \h </w:instrText>
      </w:r>
      <w:r>
        <w:fldChar w:fldCharType="separate"/>
      </w:r>
      <w:r>
        <w:t>- 39 -</w:t>
      </w:r>
      <w:r>
        <w:fldChar w:fldCharType="end"/>
      </w:r>
      <w:r>
        <w:rPr>
          <w:rStyle w:val="26"/>
        </w:rPr>
        <w:fldChar w:fldCharType="end"/>
      </w:r>
    </w:p>
    <w:p w14:paraId="76A889B2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"_Toc207807373"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【豫能控股：上半年净利润同比增长</w:t>
      </w:r>
      <w:r>
        <w:rPr>
          <w:rStyle w:val="26"/>
        </w:rPr>
        <w:t>340.71%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_Toc207807373 \h </w:instrText>
      </w:r>
      <w:r>
        <w:fldChar w:fldCharType="separate"/>
      </w:r>
      <w:r>
        <w:t>- 39 -</w:t>
      </w:r>
      <w:r>
        <w:fldChar w:fldCharType="end"/>
      </w:r>
      <w:r>
        <w:rPr>
          <w:rStyle w:val="26"/>
        </w:rPr>
        <w:fldChar w:fldCharType="end"/>
      </w:r>
    </w:p>
    <w:p w14:paraId="28F4EC0E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"_Toc207807374"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【豫能控股放弃增量分布式光伏、用户侧储能投资】</w:t>
      </w:r>
      <w:r>
        <w:tab/>
      </w:r>
      <w:r>
        <w:fldChar w:fldCharType="begin"/>
      </w:r>
      <w:r>
        <w:instrText xml:space="preserve"> PAGEREF _Toc207807374 \h </w:instrText>
      </w:r>
      <w:r>
        <w:fldChar w:fldCharType="separate"/>
      </w:r>
      <w:r>
        <w:t>- 40 -</w:t>
      </w:r>
      <w:r>
        <w:fldChar w:fldCharType="end"/>
      </w:r>
      <w:r>
        <w:rPr>
          <w:rStyle w:val="26"/>
        </w:rPr>
        <w:fldChar w:fldCharType="end"/>
      </w:r>
    </w:p>
    <w:p w14:paraId="65251588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"_Toc207807375"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【浙能电力：</w:t>
      </w:r>
      <w:r>
        <w:rPr>
          <w:rStyle w:val="26"/>
        </w:rPr>
        <w:t>2025</w:t>
      </w:r>
      <w:r>
        <w:rPr>
          <w:rStyle w:val="26"/>
          <w:rFonts w:hint="eastAsia"/>
        </w:rPr>
        <w:t>年上半年净利润</w:t>
      </w:r>
      <w:r>
        <w:rPr>
          <w:rStyle w:val="26"/>
        </w:rPr>
        <w:t>35.12</w:t>
      </w:r>
      <w:r>
        <w:rPr>
          <w:rStyle w:val="26"/>
          <w:rFonts w:hint="eastAsia"/>
        </w:rPr>
        <w:t>亿元】</w:t>
      </w:r>
      <w:r>
        <w:tab/>
      </w:r>
      <w:r>
        <w:fldChar w:fldCharType="begin"/>
      </w:r>
      <w:r>
        <w:instrText xml:space="preserve"> PAGEREF _Toc207807375 \h </w:instrText>
      </w:r>
      <w:r>
        <w:fldChar w:fldCharType="separate"/>
      </w:r>
      <w:r>
        <w:t>- 40 -</w:t>
      </w:r>
      <w:r>
        <w:fldChar w:fldCharType="end"/>
      </w:r>
      <w:r>
        <w:rPr>
          <w:rStyle w:val="26"/>
        </w:rPr>
        <w:fldChar w:fldCharType="end"/>
      </w:r>
    </w:p>
    <w:p w14:paraId="11E4AE44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"_Toc207807376"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【贵州能源集团电力装机突破</w:t>
      </w:r>
      <w:r>
        <w:rPr>
          <w:rStyle w:val="26"/>
        </w:rPr>
        <w:t>1000</w:t>
      </w:r>
      <w:r>
        <w:rPr>
          <w:rStyle w:val="26"/>
          <w:rFonts w:hint="eastAsia"/>
        </w:rPr>
        <w:t>万千瓦】</w:t>
      </w:r>
      <w:r>
        <w:tab/>
      </w:r>
      <w:r>
        <w:fldChar w:fldCharType="begin"/>
      </w:r>
      <w:r>
        <w:instrText xml:space="preserve"> PAGEREF _Toc207807376 \h </w:instrText>
      </w:r>
      <w:r>
        <w:fldChar w:fldCharType="separate"/>
      </w:r>
      <w:r>
        <w:t>- 41 -</w:t>
      </w:r>
      <w:r>
        <w:fldChar w:fldCharType="end"/>
      </w:r>
      <w:r>
        <w:rPr>
          <w:rStyle w:val="26"/>
        </w:rPr>
        <w:fldChar w:fldCharType="end"/>
      </w:r>
    </w:p>
    <w:p w14:paraId="0643BF13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"_Toc207807377"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【深圳能源拟投资河北</w:t>
      </w:r>
      <w:r>
        <w:rPr>
          <w:rStyle w:val="26"/>
        </w:rPr>
        <w:t>650MW</w:t>
      </w:r>
      <w:r>
        <w:rPr>
          <w:rStyle w:val="26"/>
          <w:rFonts w:hint="eastAsia"/>
        </w:rPr>
        <w:t>风电项目】</w:t>
      </w:r>
      <w:r>
        <w:tab/>
      </w:r>
      <w:r>
        <w:fldChar w:fldCharType="begin"/>
      </w:r>
      <w:r>
        <w:instrText xml:space="preserve"> PAGEREF _Toc207807377 \h </w:instrText>
      </w:r>
      <w:r>
        <w:fldChar w:fldCharType="separate"/>
      </w:r>
      <w:r>
        <w:t>- 41 -</w:t>
      </w:r>
      <w:r>
        <w:fldChar w:fldCharType="end"/>
      </w:r>
      <w:r>
        <w:rPr>
          <w:rStyle w:val="26"/>
        </w:rPr>
        <w:fldChar w:fldCharType="end"/>
      </w:r>
    </w:p>
    <w:p w14:paraId="171E9B36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"_Toc207807378"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</w:t>
      </w:r>
      <w:r>
        <w:rPr>
          <w:rStyle w:val="26"/>
        </w:rPr>
        <w:t>85</w:t>
      </w:r>
      <w:r>
        <w:rPr>
          <w:rStyle w:val="26"/>
          <w:rFonts w:hint="eastAsia"/>
        </w:rPr>
        <w:t>亿元！深圳能源拟投建广东岑田抽水蓄能电站】</w:t>
      </w:r>
      <w:r>
        <w:tab/>
      </w:r>
      <w:r>
        <w:fldChar w:fldCharType="begin"/>
      </w:r>
      <w:r>
        <w:instrText xml:space="preserve"> PAGEREF _Toc207807378 \h </w:instrText>
      </w:r>
      <w:r>
        <w:fldChar w:fldCharType="separate"/>
      </w:r>
      <w:r>
        <w:t>- 42 -</w:t>
      </w:r>
      <w:r>
        <w:fldChar w:fldCharType="end"/>
      </w:r>
      <w:r>
        <w:rPr>
          <w:rStyle w:val="26"/>
        </w:rPr>
        <w:fldChar w:fldCharType="end"/>
      </w:r>
    </w:p>
    <w:p w14:paraId="7CD475DE">
      <w:pPr>
        <w:pStyle w:val="19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"_Toc207807379"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〖输配电集团〗</w:t>
      </w:r>
      <w:r>
        <w:tab/>
      </w:r>
      <w:r>
        <w:fldChar w:fldCharType="begin"/>
      </w:r>
      <w:r>
        <w:instrText xml:space="preserve"> PAGEREF _Toc207807379 \h </w:instrText>
      </w:r>
      <w:r>
        <w:fldChar w:fldCharType="separate"/>
      </w:r>
      <w:r>
        <w:t>- 42 -</w:t>
      </w:r>
      <w:r>
        <w:fldChar w:fldCharType="end"/>
      </w:r>
      <w:r>
        <w:rPr>
          <w:rStyle w:val="26"/>
        </w:rPr>
        <w:fldChar w:fldCharType="end"/>
      </w:r>
    </w:p>
    <w:p w14:paraId="7B056037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"_Toc207807380"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【国网华中分部开展区内省间多通道集中竞价交易】</w:t>
      </w:r>
      <w:r>
        <w:tab/>
      </w:r>
      <w:r>
        <w:fldChar w:fldCharType="begin"/>
      </w:r>
      <w:r>
        <w:instrText xml:space="preserve"> PAGEREF _Toc207807380 \h </w:instrText>
      </w:r>
      <w:r>
        <w:fldChar w:fldCharType="separate"/>
      </w:r>
      <w:r>
        <w:t>- 42 -</w:t>
      </w:r>
      <w:r>
        <w:fldChar w:fldCharType="end"/>
      </w:r>
      <w:r>
        <w:rPr>
          <w:rStyle w:val="26"/>
        </w:rPr>
        <w:fldChar w:fldCharType="end"/>
      </w:r>
    </w:p>
    <w:p w14:paraId="1C465E00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"_Toc207807381"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【宁夏电网变电站智能巡检覆盖率达</w:t>
      </w:r>
      <w:r>
        <w:rPr>
          <w:rStyle w:val="26"/>
        </w:rPr>
        <w:t>93.93%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_Toc207807381 \h </w:instrText>
      </w:r>
      <w:r>
        <w:fldChar w:fldCharType="separate"/>
      </w:r>
      <w:r>
        <w:t>- 42 -</w:t>
      </w:r>
      <w:r>
        <w:fldChar w:fldCharType="end"/>
      </w:r>
      <w:r>
        <w:rPr>
          <w:rStyle w:val="26"/>
        </w:rPr>
        <w:fldChar w:fldCharType="end"/>
      </w:r>
    </w:p>
    <w:p w14:paraId="48DA72EF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"_Toc207807382"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【宁夏电力外送电量连续两月破百亿千瓦时】</w:t>
      </w:r>
      <w:r>
        <w:tab/>
      </w:r>
      <w:r>
        <w:fldChar w:fldCharType="begin"/>
      </w:r>
      <w:r>
        <w:instrText xml:space="preserve"> PAGEREF _Toc207807382 \h </w:instrText>
      </w:r>
      <w:r>
        <w:fldChar w:fldCharType="separate"/>
      </w:r>
      <w:r>
        <w:t>- 43 -</w:t>
      </w:r>
      <w:r>
        <w:fldChar w:fldCharType="end"/>
      </w:r>
      <w:r>
        <w:rPr>
          <w:rStyle w:val="26"/>
        </w:rPr>
        <w:fldChar w:fldCharType="end"/>
      </w:r>
    </w:p>
    <w:p w14:paraId="51452590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"_Toc207807383"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【河南电力现货市场整月结算试运行启动】</w:t>
      </w:r>
      <w:r>
        <w:tab/>
      </w:r>
      <w:r>
        <w:fldChar w:fldCharType="begin"/>
      </w:r>
      <w:r>
        <w:instrText xml:space="preserve"> PAGEREF _Toc207807383 \h </w:instrText>
      </w:r>
      <w:r>
        <w:fldChar w:fldCharType="separate"/>
      </w:r>
      <w:r>
        <w:t>- 44 -</w:t>
      </w:r>
      <w:r>
        <w:fldChar w:fldCharType="end"/>
      </w:r>
      <w:r>
        <w:rPr>
          <w:rStyle w:val="26"/>
        </w:rPr>
        <w:fldChar w:fldCharType="end"/>
      </w:r>
    </w:p>
    <w:p w14:paraId="64BEC601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"_Toc207807384"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【青豫直流二期配套</w:t>
      </w:r>
      <w:r>
        <w:rPr>
          <w:rStyle w:val="26"/>
        </w:rPr>
        <w:t>10</w:t>
      </w:r>
      <w:r>
        <w:rPr>
          <w:rStyle w:val="26"/>
          <w:rFonts w:hint="eastAsia"/>
        </w:rPr>
        <w:t>台分布式调相机全面投运】</w:t>
      </w:r>
      <w:r>
        <w:tab/>
      </w:r>
      <w:r>
        <w:fldChar w:fldCharType="begin"/>
      </w:r>
      <w:r>
        <w:instrText xml:space="preserve"> PAGEREF _Toc207807384 \h </w:instrText>
      </w:r>
      <w:r>
        <w:fldChar w:fldCharType="separate"/>
      </w:r>
      <w:r>
        <w:t>- 44 -</w:t>
      </w:r>
      <w:r>
        <w:fldChar w:fldCharType="end"/>
      </w:r>
      <w:r>
        <w:rPr>
          <w:rStyle w:val="26"/>
        </w:rPr>
        <w:fldChar w:fldCharType="end"/>
      </w:r>
    </w:p>
    <w:p w14:paraId="60B02EEC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"_Toc207807385"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【浙江首个配电“双百”的“秒级自愈”智能电网建成】</w:t>
      </w:r>
      <w:r>
        <w:tab/>
      </w:r>
      <w:r>
        <w:fldChar w:fldCharType="begin"/>
      </w:r>
      <w:r>
        <w:instrText xml:space="preserve"> PAGEREF _Toc207807385 \h </w:instrText>
      </w:r>
      <w:r>
        <w:fldChar w:fldCharType="separate"/>
      </w:r>
      <w:r>
        <w:t>- 45 -</w:t>
      </w:r>
      <w:r>
        <w:fldChar w:fldCharType="end"/>
      </w:r>
      <w:r>
        <w:rPr>
          <w:rStyle w:val="26"/>
        </w:rPr>
        <w:fldChar w:fldCharType="end"/>
      </w:r>
    </w:p>
    <w:p w14:paraId="78C6D849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"_Toc207807386"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【南方电网电鸿物联操作系统</w:t>
      </w:r>
      <w:r>
        <w:rPr>
          <w:rStyle w:val="26"/>
        </w:rPr>
        <w:t>3.0</w:t>
      </w:r>
      <w:r>
        <w:rPr>
          <w:rStyle w:val="26"/>
          <w:rFonts w:hint="eastAsia"/>
        </w:rPr>
        <w:t>前瞻版发布】</w:t>
      </w:r>
      <w:r>
        <w:tab/>
      </w:r>
      <w:r>
        <w:fldChar w:fldCharType="begin"/>
      </w:r>
      <w:r>
        <w:instrText xml:space="preserve"> PAGEREF _Toc207807386 \h </w:instrText>
      </w:r>
      <w:r>
        <w:fldChar w:fldCharType="separate"/>
      </w:r>
      <w:r>
        <w:t>- 45 -</w:t>
      </w:r>
      <w:r>
        <w:fldChar w:fldCharType="end"/>
      </w:r>
      <w:r>
        <w:rPr>
          <w:rStyle w:val="26"/>
        </w:rPr>
        <w:fldChar w:fldCharType="end"/>
      </w:r>
    </w:p>
    <w:p w14:paraId="5D379EDE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"_Toc207807387"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【南网储能：上半年净利润同比增长</w:t>
      </w:r>
      <w:r>
        <w:rPr>
          <w:rStyle w:val="26"/>
        </w:rPr>
        <w:t>32.93%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_Toc207807387 \h </w:instrText>
      </w:r>
      <w:r>
        <w:fldChar w:fldCharType="separate"/>
      </w:r>
      <w:r>
        <w:t>- 46 -</w:t>
      </w:r>
      <w:r>
        <w:fldChar w:fldCharType="end"/>
      </w:r>
      <w:r>
        <w:rPr>
          <w:rStyle w:val="26"/>
        </w:rPr>
        <w:fldChar w:fldCharType="end"/>
      </w:r>
    </w:p>
    <w:p w14:paraId="3A3523F1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"_Toc207807388"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【因储能业务下滑，南网科技</w:t>
      </w:r>
      <w:r>
        <w:rPr>
          <w:rStyle w:val="26"/>
        </w:rPr>
        <w:t>2025</w:t>
      </w:r>
      <w:r>
        <w:rPr>
          <w:rStyle w:val="26"/>
          <w:rFonts w:hint="eastAsia"/>
        </w:rPr>
        <w:t>上半年营收下降</w:t>
      </w:r>
      <w:r>
        <w:rPr>
          <w:rStyle w:val="26"/>
        </w:rPr>
        <w:t>9.66%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_Toc207807388 \h </w:instrText>
      </w:r>
      <w:r>
        <w:fldChar w:fldCharType="separate"/>
      </w:r>
      <w:r>
        <w:t>- 47 -</w:t>
      </w:r>
      <w:r>
        <w:fldChar w:fldCharType="end"/>
      </w:r>
      <w:r>
        <w:rPr>
          <w:rStyle w:val="26"/>
        </w:rPr>
        <w:fldChar w:fldCharType="end"/>
      </w:r>
    </w:p>
    <w:p w14:paraId="07F671DC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"_Toc207807389"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【云南西电东送累计送电量突破</w:t>
      </w:r>
      <w:r>
        <w:rPr>
          <w:rStyle w:val="26"/>
        </w:rPr>
        <w:t>2</w:t>
      </w:r>
      <w:r>
        <w:rPr>
          <w:rStyle w:val="26"/>
          <w:rFonts w:hint="eastAsia"/>
        </w:rPr>
        <w:t>万亿千瓦时】</w:t>
      </w:r>
      <w:r>
        <w:tab/>
      </w:r>
      <w:r>
        <w:fldChar w:fldCharType="begin"/>
      </w:r>
      <w:r>
        <w:instrText xml:space="preserve"> PAGEREF _Toc207807389 \h </w:instrText>
      </w:r>
      <w:r>
        <w:fldChar w:fldCharType="separate"/>
      </w:r>
      <w:r>
        <w:t>- 48 -</w:t>
      </w:r>
      <w:r>
        <w:fldChar w:fldCharType="end"/>
      </w:r>
      <w:r>
        <w:rPr>
          <w:rStyle w:val="26"/>
        </w:rPr>
        <w:fldChar w:fldCharType="end"/>
      </w:r>
    </w:p>
    <w:p w14:paraId="5555F298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"_Toc207807390"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【云南</w:t>
      </w:r>
      <w:r>
        <w:rPr>
          <w:rStyle w:val="26"/>
        </w:rPr>
        <w:t>500</w:t>
      </w:r>
      <w:r>
        <w:rPr>
          <w:rStyle w:val="26"/>
          <w:rFonts w:hint="eastAsia"/>
        </w:rPr>
        <w:t>千伏中老联网滇西南配套网架工程核准获批】</w:t>
      </w:r>
      <w:r>
        <w:tab/>
      </w:r>
      <w:r>
        <w:fldChar w:fldCharType="begin"/>
      </w:r>
      <w:r>
        <w:instrText xml:space="preserve"> PAGEREF _Toc207807390 \h </w:instrText>
      </w:r>
      <w:r>
        <w:fldChar w:fldCharType="separate"/>
      </w:r>
      <w:r>
        <w:t>- 48 -</w:t>
      </w:r>
      <w:r>
        <w:fldChar w:fldCharType="end"/>
      </w:r>
      <w:r>
        <w:rPr>
          <w:rStyle w:val="26"/>
        </w:rPr>
        <w:fldChar w:fldCharType="end"/>
      </w:r>
    </w:p>
    <w:p w14:paraId="1460F777">
      <w:pPr>
        <w:pStyle w:val="19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"_Toc207807391"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〖辅业集团〗</w:t>
      </w:r>
      <w:r>
        <w:tab/>
      </w:r>
      <w:r>
        <w:fldChar w:fldCharType="begin"/>
      </w:r>
      <w:r>
        <w:instrText xml:space="preserve"> PAGEREF _Toc207807391 \h </w:instrText>
      </w:r>
      <w:r>
        <w:fldChar w:fldCharType="separate"/>
      </w:r>
      <w:r>
        <w:t>- 49 -</w:t>
      </w:r>
      <w:r>
        <w:fldChar w:fldCharType="end"/>
      </w:r>
      <w:r>
        <w:rPr>
          <w:rStyle w:val="26"/>
        </w:rPr>
        <w:fldChar w:fldCharType="end"/>
      </w:r>
    </w:p>
    <w:p w14:paraId="7D3109F1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"_Toc207807392"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【中国电建上半年经营指标保持“稳中有进”】</w:t>
      </w:r>
      <w:r>
        <w:tab/>
      </w:r>
      <w:r>
        <w:fldChar w:fldCharType="begin"/>
      </w:r>
      <w:r>
        <w:instrText xml:space="preserve"> PAGEREF _Toc207807392 \h </w:instrText>
      </w:r>
      <w:r>
        <w:fldChar w:fldCharType="separate"/>
      </w:r>
      <w:r>
        <w:t>- 49 -</w:t>
      </w:r>
      <w:r>
        <w:fldChar w:fldCharType="end"/>
      </w:r>
      <w:r>
        <w:rPr>
          <w:rStyle w:val="26"/>
        </w:rPr>
        <w:fldChar w:fldCharType="end"/>
      </w:r>
    </w:p>
    <w:p w14:paraId="0BB5EB3B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"_Toc207807393"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【中国电建北京院连续中标西北地区六个总承包项目】</w:t>
      </w:r>
      <w:r>
        <w:tab/>
      </w:r>
      <w:r>
        <w:fldChar w:fldCharType="begin"/>
      </w:r>
      <w:r>
        <w:instrText xml:space="preserve"> PAGEREF _Toc207807393 \h </w:instrText>
      </w:r>
      <w:r>
        <w:fldChar w:fldCharType="separate"/>
      </w:r>
      <w:r>
        <w:t>- 50 -</w:t>
      </w:r>
      <w:r>
        <w:fldChar w:fldCharType="end"/>
      </w:r>
      <w:r>
        <w:rPr>
          <w:rStyle w:val="26"/>
        </w:rPr>
        <w:fldChar w:fldCharType="end"/>
      </w:r>
    </w:p>
    <w:p w14:paraId="124074D3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"_Toc207807394"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【中国电建湖北工程公司乌兰察布风电项目全容量并网】</w:t>
      </w:r>
      <w:r>
        <w:tab/>
      </w:r>
      <w:r>
        <w:fldChar w:fldCharType="begin"/>
      </w:r>
      <w:r>
        <w:instrText xml:space="preserve"> PAGEREF _Toc207807394 \h </w:instrText>
      </w:r>
      <w:r>
        <w:fldChar w:fldCharType="separate"/>
      </w:r>
      <w:r>
        <w:t>- 51 -</w:t>
      </w:r>
      <w:r>
        <w:fldChar w:fldCharType="end"/>
      </w:r>
      <w:r>
        <w:rPr>
          <w:rStyle w:val="26"/>
        </w:rPr>
        <w:fldChar w:fldCharType="end"/>
      </w:r>
    </w:p>
    <w:p w14:paraId="408A787D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"_Toc207807395"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【中国电建山东电建一公司岳州</w:t>
      </w:r>
      <w:r>
        <w:rPr>
          <w:rStyle w:val="26"/>
        </w:rPr>
        <w:t>2×100</w:t>
      </w:r>
      <w:r>
        <w:rPr>
          <w:rStyle w:val="26"/>
          <w:rFonts w:hint="eastAsia"/>
        </w:rPr>
        <w:t>万千瓦工程开工】</w:t>
      </w:r>
      <w:r>
        <w:tab/>
      </w:r>
      <w:r>
        <w:fldChar w:fldCharType="begin"/>
      </w:r>
      <w:r>
        <w:instrText xml:space="preserve"> PAGEREF _Toc207807395 \h </w:instrText>
      </w:r>
      <w:r>
        <w:fldChar w:fldCharType="separate"/>
      </w:r>
      <w:r>
        <w:t>- 51 -</w:t>
      </w:r>
      <w:r>
        <w:fldChar w:fldCharType="end"/>
      </w:r>
      <w:r>
        <w:rPr>
          <w:rStyle w:val="26"/>
        </w:rPr>
        <w:fldChar w:fldCharType="end"/>
      </w:r>
    </w:p>
    <w:p w14:paraId="64DD76D7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"_Toc207807396"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【中国电建贵州工程公司屯脚坪寨</w:t>
      </w:r>
      <w:r>
        <w:rPr>
          <w:rStyle w:val="26"/>
        </w:rPr>
        <w:t>90</w:t>
      </w:r>
      <w:r>
        <w:rPr>
          <w:rStyle w:val="26"/>
          <w:rFonts w:hint="eastAsia"/>
        </w:rPr>
        <w:t>兆瓦风电场全容量并网】</w:t>
      </w:r>
      <w:r>
        <w:tab/>
      </w:r>
      <w:r>
        <w:fldChar w:fldCharType="begin"/>
      </w:r>
      <w:r>
        <w:instrText xml:space="preserve"> PAGEREF _Toc207807396 \h </w:instrText>
      </w:r>
      <w:r>
        <w:fldChar w:fldCharType="separate"/>
      </w:r>
      <w:r>
        <w:t>- 52 -</w:t>
      </w:r>
      <w:r>
        <w:fldChar w:fldCharType="end"/>
      </w:r>
      <w:r>
        <w:rPr>
          <w:rStyle w:val="26"/>
        </w:rPr>
        <w:fldChar w:fldCharType="end"/>
      </w:r>
    </w:p>
    <w:p w14:paraId="187F88A8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"_Toc207807397"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【中国电建成都院哈萨克斯坦单体最大风电项目全容量投产】</w:t>
      </w:r>
      <w:r>
        <w:tab/>
      </w:r>
      <w:r>
        <w:fldChar w:fldCharType="begin"/>
      </w:r>
      <w:r>
        <w:instrText xml:space="preserve"> PAGEREF _Toc207807397 \h </w:instrText>
      </w:r>
      <w:r>
        <w:fldChar w:fldCharType="separate"/>
      </w:r>
      <w:r>
        <w:t>- 52 -</w:t>
      </w:r>
      <w:r>
        <w:fldChar w:fldCharType="end"/>
      </w:r>
      <w:r>
        <w:rPr>
          <w:rStyle w:val="26"/>
        </w:rPr>
        <w:fldChar w:fldCharType="end"/>
      </w:r>
    </w:p>
    <w:p w14:paraId="47D1FD5D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"_Toc207807398"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【中国能建：</w:t>
      </w:r>
      <w:r>
        <w:rPr>
          <w:rStyle w:val="26"/>
        </w:rPr>
        <w:t>2025</w:t>
      </w:r>
      <w:r>
        <w:rPr>
          <w:rStyle w:val="26"/>
          <w:rFonts w:hint="eastAsia"/>
        </w:rPr>
        <w:t>年上半年净利润</w:t>
      </w:r>
      <w:r>
        <w:rPr>
          <w:rStyle w:val="26"/>
        </w:rPr>
        <w:t>28.02</w:t>
      </w:r>
      <w:r>
        <w:rPr>
          <w:rStyle w:val="26"/>
          <w:rFonts w:hint="eastAsia"/>
        </w:rPr>
        <w:t>亿元】</w:t>
      </w:r>
      <w:r>
        <w:tab/>
      </w:r>
      <w:r>
        <w:fldChar w:fldCharType="begin"/>
      </w:r>
      <w:r>
        <w:instrText xml:space="preserve"> PAGEREF _Toc207807398 \h </w:instrText>
      </w:r>
      <w:r>
        <w:fldChar w:fldCharType="separate"/>
      </w:r>
      <w:r>
        <w:t>- 53 -</w:t>
      </w:r>
      <w:r>
        <w:fldChar w:fldCharType="end"/>
      </w:r>
      <w:r>
        <w:rPr>
          <w:rStyle w:val="26"/>
        </w:rPr>
        <w:fldChar w:fldCharType="end"/>
      </w:r>
    </w:p>
    <w:p w14:paraId="01A4FC0B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"_Toc207807399"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【中国能建安徽院中标达坂城</w:t>
      </w:r>
      <w:r>
        <w:rPr>
          <w:rStyle w:val="26"/>
        </w:rPr>
        <w:t>100</w:t>
      </w:r>
      <w:r>
        <w:rPr>
          <w:rStyle w:val="26"/>
          <w:rFonts w:hint="eastAsia"/>
        </w:rPr>
        <w:t>兆瓦</w:t>
      </w:r>
      <w:r>
        <w:rPr>
          <w:rStyle w:val="26"/>
        </w:rPr>
        <w:t>/400</w:t>
      </w:r>
      <w:r>
        <w:rPr>
          <w:rStyle w:val="26"/>
          <w:rFonts w:hint="eastAsia"/>
        </w:rPr>
        <w:t>兆瓦时储能</w:t>
      </w:r>
      <w:r>
        <w:rPr>
          <w:rStyle w:val="26"/>
        </w:rPr>
        <w:t>EPC</w:t>
      </w:r>
      <w:r>
        <w:rPr>
          <w:rStyle w:val="26"/>
          <w:rFonts w:hint="eastAsia"/>
        </w:rPr>
        <w:t>总承包】</w:t>
      </w:r>
      <w:r>
        <w:tab/>
      </w:r>
      <w:r>
        <w:fldChar w:fldCharType="begin"/>
      </w:r>
      <w:r>
        <w:instrText xml:space="preserve"> PAGEREF _Toc207807399 \h </w:instrText>
      </w:r>
      <w:r>
        <w:fldChar w:fldCharType="separate"/>
      </w:r>
      <w:r>
        <w:t>- 53 -</w:t>
      </w:r>
      <w:r>
        <w:fldChar w:fldCharType="end"/>
      </w:r>
      <w:r>
        <w:rPr>
          <w:rStyle w:val="26"/>
        </w:rPr>
        <w:fldChar w:fldCharType="end"/>
      </w:r>
    </w:p>
    <w:p w14:paraId="2E1C2ED0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"_Toc207807400"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【中国能建安徽院中标穆和</w:t>
      </w:r>
      <w:r>
        <w:rPr>
          <w:rStyle w:val="26"/>
        </w:rPr>
        <w:t>200</w:t>
      </w:r>
      <w:r>
        <w:rPr>
          <w:rStyle w:val="26"/>
          <w:rFonts w:hint="eastAsia"/>
        </w:rPr>
        <w:t>兆瓦</w:t>
      </w:r>
      <w:r>
        <w:rPr>
          <w:rStyle w:val="26"/>
        </w:rPr>
        <w:t>/400</w:t>
      </w:r>
      <w:r>
        <w:rPr>
          <w:rStyle w:val="26"/>
          <w:rFonts w:hint="eastAsia"/>
        </w:rPr>
        <w:t>兆瓦时储能</w:t>
      </w:r>
      <w:r>
        <w:rPr>
          <w:rStyle w:val="26"/>
        </w:rPr>
        <w:t>EPC</w:t>
      </w:r>
      <w:r>
        <w:rPr>
          <w:rStyle w:val="26"/>
          <w:rFonts w:hint="eastAsia"/>
        </w:rPr>
        <w:t>总承包】</w:t>
      </w:r>
      <w:r>
        <w:tab/>
      </w:r>
      <w:r>
        <w:fldChar w:fldCharType="begin"/>
      </w:r>
      <w:r>
        <w:instrText xml:space="preserve"> PAGEREF _Toc207807400 \h </w:instrText>
      </w:r>
      <w:r>
        <w:fldChar w:fldCharType="separate"/>
      </w:r>
      <w:r>
        <w:t>- 53 -</w:t>
      </w:r>
      <w:r>
        <w:fldChar w:fldCharType="end"/>
      </w:r>
      <w:r>
        <w:rPr>
          <w:rStyle w:val="26"/>
        </w:rPr>
        <w:fldChar w:fldCharType="end"/>
      </w:r>
    </w:p>
    <w:p w14:paraId="77D9703F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"_Toc207807401"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【中国能建四川</w:t>
      </w:r>
      <w:r>
        <w:rPr>
          <w:rStyle w:val="26"/>
        </w:rPr>
        <w:t>650MW</w:t>
      </w:r>
      <w:r>
        <w:rPr>
          <w:rStyle w:val="26"/>
          <w:rFonts w:hint="eastAsia"/>
        </w:rPr>
        <w:t>光伏项目开工】</w:t>
      </w:r>
      <w:r>
        <w:tab/>
      </w:r>
      <w:r>
        <w:fldChar w:fldCharType="begin"/>
      </w:r>
      <w:r>
        <w:instrText xml:space="preserve"> PAGEREF _Toc207807401 \h </w:instrText>
      </w:r>
      <w:r>
        <w:fldChar w:fldCharType="separate"/>
      </w:r>
      <w:r>
        <w:t>- 54 -</w:t>
      </w:r>
      <w:r>
        <w:fldChar w:fldCharType="end"/>
      </w:r>
      <w:r>
        <w:rPr>
          <w:rStyle w:val="26"/>
        </w:rPr>
        <w:fldChar w:fldCharType="end"/>
      </w:r>
    </w:p>
    <w:p w14:paraId="1AC8656B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"_Toc207807402"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【中国能建天津电建国内首台褐煤百万机组发电厂</w:t>
      </w:r>
      <w:r>
        <w:rPr>
          <w:rStyle w:val="26"/>
        </w:rPr>
        <w:t>1</w:t>
      </w:r>
      <w:r>
        <w:rPr>
          <w:rStyle w:val="26"/>
          <w:rFonts w:hint="eastAsia"/>
        </w:rPr>
        <w:t>号机首次并网】</w:t>
      </w:r>
      <w:r>
        <w:tab/>
      </w:r>
      <w:r>
        <w:fldChar w:fldCharType="begin"/>
      </w:r>
      <w:r>
        <w:instrText xml:space="preserve"> PAGEREF _Toc207807402 \h </w:instrText>
      </w:r>
      <w:r>
        <w:fldChar w:fldCharType="separate"/>
      </w:r>
      <w:r>
        <w:t>- 54 -</w:t>
      </w:r>
      <w:r>
        <w:fldChar w:fldCharType="end"/>
      </w:r>
      <w:r>
        <w:rPr>
          <w:rStyle w:val="26"/>
        </w:rPr>
        <w:fldChar w:fldCharType="end"/>
      </w:r>
    </w:p>
    <w:p w14:paraId="36200476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"_Toc207807403"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【中国能建安徽电建二公司</w:t>
      </w:r>
      <w:r>
        <w:rPr>
          <w:rStyle w:val="26"/>
        </w:rPr>
        <w:t>2×1000</w:t>
      </w:r>
      <w:r>
        <w:rPr>
          <w:rStyle w:val="26"/>
          <w:rFonts w:hint="eastAsia"/>
        </w:rPr>
        <w:t>兆瓦扩建工程</w:t>
      </w:r>
      <w:r>
        <w:rPr>
          <w:rStyle w:val="26"/>
        </w:rPr>
        <w:t>3</w:t>
      </w:r>
      <w:r>
        <w:rPr>
          <w:rStyle w:val="26"/>
          <w:rFonts w:hint="eastAsia"/>
        </w:rPr>
        <w:t>号机组投运】</w:t>
      </w:r>
      <w:r>
        <w:tab/>
      </w:r>
      <w:r>
        <w:fldChar w:fldCharType="begin"/>
      </w:r>
      <w:r>
        <w:instrText xml:space="preserve"> PAGEREF _Toc207807403 \h </w:instrText>
      </w:r>
      <w:r>
        <w:fldChar w:fldCharType="separate"/>
      </w:r>
      <w:r>
        <w:t>- 54 -</w:t>
      </w:r>
      <w:r>
        <w:fldChar w:fldCharType="end"/>
      </w:r>
      <w:r>
        <w:rPr>
          <w:rStyle w:val="26"/>
        </w:rPr>
        <w:fldChar w:fldCharType="end"/>
      </w:r>
    </w:p>
    <w:p w14:paraId="2A08CB85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"_Toc207807404"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【中国能建江苏电建三公司</w:t>
      </w:r>
      <w:r>
        <w:rPr>
          <w:rStyle w:val="26"/>
        </w:rPr>
        <w:t>2×100</w:t>
      </w:r>
      <w:r>
        <w:rPr>
          <w:rStyle w:val="26"/>
          <w:rFonts w:hint="eastAsia"/>
        </w:rPr>
        <w:t>万千瓦机组扩建</w:t>
      </w:r>
      <w:r>
        <w:rPr>
          <w:rStyle w:val="26"/>
        </w:rPr>
        <w:t>1</w:t>
      </w:r>
      <w:r>
        <w:rPr>
          <w:rStyle w:val="26"/>
          <w:rFonts w:hint="eastAsia"/>
        </w:rPr>
        <w:t>号机组投产】</w:t>
      </w:r>
      <w:r>
        <w:tab/>
      </w:r>
      <w:r>
        <w:fldChar w:fldCharType="begin"/>
      </w:r>
      <w:r>
        <w:instrText xml:space="preserve"> PAGEREF _Toc207807404 \h </w:instrText>
      </w:r>
      <w:r>
        <w:fldChar w:fldCharType="separate"/>
      </w:r>
      <w:r>
        <w:t>- 55 -</w:t>
      </w:r>
      <w:r>
        <w:fldChar w:fldCharType="end"/>
      </w:r>
      <w:r>
        <w:rPr>
          <w:rStyle w:val="26"/>
        </w:rPr>
        <w:fldChar w:fldCharType="end"/>
      </w:r>
    </w:p>
    <w:p w14:paraId="43C7B9DC">
      <w:pPr>
        <w:pStyle w:val="19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"_Toc207807405"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Cambria" w:hAnsi="Cambria" w:cs="宋体"/>
          <w:kern w:val="0"/>
        </w:rPr>
        <w:t>〖电力设备〗</w:t>
      </w:r>
      <w:r>
        <w:tab/>
      </w:r>
      <w:r>
        <w:fldChar w:fldCharType="begin"/>
      </w:r>
      <w:r>
        <w:instrText xml:space="preserve"> PAGEREF _Toc207807405 \h </w:instrText>
      </w:r>
      <w:r>
        <w:fldChar w:fldCharType="separate"/>
      </w:r>
      <w:r>
        <w:t>- 55 -</w:t>
      </w:r>
      <w:r>
        <w:fldChar w:fldCharType="end"/>
      </w:r>
      <w:r>
        <w:rPr>
          <w:rStyle w:val="26"/>
        </w:rPr>
        <w:fldChar w:fldCharType="end"/>
      </w:r>
    </w:p>
    <w:p w14:paraId="36F43D74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"_Toc207807406"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【东方电气：上半年净利润同比增长</w:t>
      </w:r>
      <w:r>
        <w:rPr>
          <w:rStyle w:val="26"/>
        </w:rPr>
        <w:t>12.91%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_Toc207807406 \h </w:instrText>
      </w:r>
      <w:r>
        <w:fldChar w:fldCharType="separate"/>
      </w:r>
      <w:r>
        <w:t>- 55 -</w:t>
      </w:r>
      <w:r>
        <w:fldChar w:fldCharType="end"/>
      </w:r>
      <w:r>
        <w:rPr>
          <w:rStyle w:val="26"/>
        </w:rPr>
        <w:fldChar w:fldCharType="end"/>
      </w:r>
    </w:p>
    <w:p w14:paraId="0309B3A4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"_Toc207807407"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【浙富控股上半年净利润增长</w:t>
      </w:r>
      <w:r>
        <w:rPr>
          <w:rStyle w:val="26"/>
        </w:rPr>
        <w:t xml:space="preserve">16.80% </w:t>
      </w:r>
      <w:r>
        <w:rPr>
          <w:rStyle w:val="26"/>
          <w:rFonts w:hint="eastAsia"/>
        </w:rPr>
        <w:t>两大主业协同发展】</w:t>
      </w:r>
      <w:r>
        <w:tab/>
      </w:r>
      <w:r>
        <w:fldChar w:fldCharType="begin"/>
      </w:r>
      <w:r>
        <w:instrText xml:space="preserve"> PAGEREF _Toc207807407 \h </w:instrText>
      </w:r>
      <w:r>
        <w:fldChar w:fldCharType="separate"/>
      </w:r>
      <w:r>
        <w:t>- 55 -</w:t>
      </w:r>
      <w:r>
        <w:fldChar w:fldCharType="end"/>
      </w:r>
      <w:r>
        <w:rPr>
          <w:rStyle w:val="26"/>
        </w:rPr>
        <w:fldChar w:fldCharType="end"/>
      </w:r>
    </w:p>
    <w:p w14:paraId="2F3987A2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"_Toc207807408"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【三一重能</w:t>
      </w:r>
      <w:r>
        <w:rPr>
          <w:rStyle w:val="26"/>
        </w:rPr>
        <w:t>2025</w:t>
      </w:r>
      <w:r>
        <w:rPr>
          <w:rStyle w:val="26"/>
          <w:rFonts w:hint="eastAsia"/>
        </w:rPr>
        <w:t>半年报：营收</w:t>
      </w:r>
      <w:r>
        <w:rPr>
          <w:rStyle w:val="26"/>
        </w:rPr>
        <w:t>86</w:t>
      </w:r>
      <w:r>
        <w:rPr>
          <w:rStyle w:val="26"/>
          <w:rFonts w:hint="eastAsia"/>
        </w:rPr>
        <w:t>亿元，风机销售</w:t>
      </w:r>
      <w:r>
        <w:rPr>
          <w:rStyle w:val="26"/>
        </w:rPr>
        <w:t>4.72GW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_Toc207807408 \h </w:instrText>
      </w:r>
      <w:r>
        <w:fldChar w:fldCharType="separate"/>
      </w:r>
      <w:r>
        <w:t>- 56 -</w:t>
      </w:r>
      <w:r>
        <w:fldChar w:fldCharType="end"/>
      </w:r>
      <w:r>
        <w:rPr>
          <w:rStyle w:val="26"/>
        </w:rPr>
        <w:fldChar w:fldCharType="end"/>
      </w:r>
    </w:p>
    <w:p w14:paraId="082DC09D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"_Toc207807409"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【明阳智能披露</w:t>
      </w:r>
      <w:r>
        <w:rPr>
          <w:rStyle w:val="26"/>
        </w:rPr>
        <w:t>2025</w:t>
      </w:r>
      <w:r>
        <w:rPr>
          <w:rStyle w:val="26"/>
          <w:rFonts w:hint="eastAsia"/>
        </w:rPr>
        <w:t>半年报：营收</w:t>
      </w:r>
      <w:r>
        <w:rPr>
          <w:rStyle w:val="26"/>
        </w:rPr>
        <w:t>171</w:t>
      </w:r>
      <w:r>
        <w:rPr>
          <w:rStyle w:val="26"/>
          <w:rFonts w:hint="eastAsia"/>
        </w:rPr>
        <w:t>亿元】</w:t>
      </w:r>
      <w:r>
        <w:tab/>
      </w:r>
      <w:r>
        <w:fldChar w:fldCharType="begin"/>
      </w:r>
      <w:r>
        <w:instrText xml:space="preserve"> PAGEREF _Toc207807409 \h </w:instrText>
      </w:r>
      <w:r>
        <w:fldChar w:fldCharType="separate"/>
      </w:r>
      <w:r>
        <w:t>- 56 -</w:t>
      </w:r>
      <w:r>
        <w:fldChar w:fldCharType="end"/>
      </w:r>
      <w:r>
        <w:rPr>
          <w:rStyle w:val="26"/>
        </w:rPr>
        <w:fldChar w:fldCharType="end"/>
      </w:r>
    </w:p>
    <w:p w14:paraId="7144246C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"_Toc207807410"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【九鼎新材整合风电叶片业务】</w:t>
      </w:r>
      <w:r>
        <w:tab/>
      </w:r>
      <w:r>
        <w:fldChar w:fldCharType="begin"/>
      </w:r>
      <w:r>
        <w:instrText xml:space="preserve"> PAGEREF _Toc207807410 \h </w:instrText>
      </w:r>
      <w:r>
        <w:fldChar w:fldCharType="separate"/>
      </w:r>
      <w:r>
        <w:t>- 57 -</w:t>
      </w:r>
      <w:r>
        <w:fldChar w:fldCharType="end"/>
      </w:r>
      <w:r>
        <w:rPr>
          <w:rStyle w:val="26"/>
        </w:rPr>
        <w:fldChar w:fldCharType="end"/>
      </w:r>
    </w:p>
    <w:p w14:paraId="673236A3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"_Toc207807411"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【特变电工上半年净利润</w:t>
      </w:r>
      <w:r>
        <w:rPr>
          <w:rStyle w:val="26"/>
        </w:rPr>
        <w:t>31.84</w:t>
      </w:r>
      <w:r>
        <w:rPr>
          <w:rStyle w:val="26"/>
          <w:rFonts w:hint="eastAsia"/>
        </w:rPr>
        <w:t>亿元，同比增长</w:t>
      </w:r>
      <w:r>
        <w:rPr>
          <w:rStyle w:val="26"/>
        </w:rPr>
        <w:t>5%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_Toc207807411 \h </w:instrText>
      </w:r>
      <w:r>
        <w:fldChar w:fldCharType="separate"/>
      </w:r>
      <w:r>
        <w:t>- 58 -</w:t>
      </w:r>
      <w:r>
        <w:fldChar w:fldCharType="end"/>
      </w:r>
      <w:r>
        <w:rPr>
          <w:rStyle w:val="26"/>
        </w:rPr>
        <w:fldChar w:fldCharType="end"/>
      </w:r>
    </w:p>
    <w:p w14:paraId="556AFD64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"_Toc207807412"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【国电南瑞上半年净利润</w:t>
      </w:r>
      <w:r>
        <w:rPr>
          <w:rStyle w:val="26"/>
        </w:rPr>
        <w:t>29.52</w:t>
      </w:r>
      <w:r>
        <w:rPr>
          <w:rStyle w:val="26"/>
          <w:rFonts w:hint="eastAsia"/>
        </w:rPr>
        <w:t>亿元，同比增长</w:t>
      </w:r>
      <w:r>
        <w:rPr>
          <w:rStyle w:val="26"/>
        </w:rPr>
        <w:t>8.82%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_Toc207807412 \h </w:instrText>
      </w:r>
      <w:r>
        <w:fldChar w:fldCharType="separate"/>
      </w:r>
      <w:r>
        <w:t>- 60 -</w:t>
      </w:r>
      <w:r>
        <w:fldChar w:fldCharType="end"/>
      </w:r>
      <w:r>
        <w:rPr>
          <w:rStyle w:val="26"/>
        </w:rPr>
        <w:fldChar w:fldCharType="end"/>
      </w:r>
    </w:p>
    <w:p w14:paraId="1E7ABCC1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"_Toc207807413"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【明阳电气</w:t>
      </w:r>
      <w:r>
        <w:rPr>
          <w:rStyle w:val="26"/>
        </w:rPr>
        <w:t>2025</w:t>
      </w:r>
      <w:r>
        <w:rPr>
          <w:rStyle w:val="26"/>
          <w:rFonts w:hint="eastAsia"/>
        </w:rPr>
        <w:t>年上半年营收、净利双增】</w:t>
      </w:r>
      <w:r>
        <w:tab/>
      </w:r>
      <w:r>
        <w:fldChar w:fldCharType="begin"/>
      </w:r>
      <w:r>
        <w:instrText xml:space="preserve"> PAGEREF _Toc207807413 \h </w:instrText>
      </w:r>
      <w:r>
        <w:fldChar w:fldCharType="separate"/>
      </w:r>
      <w:r>
        <w:t>- 61 -</w:t>
      </w:r>
      <w:r>
        <w:fldChar w:fldCharType="end"/>
      </w:r>
      <w:r>
        <w:rPr>
          <w:rStyle w:val="26"/>
        </w:rPr>
        <w:fldChar w:fldCharType="end"/>
      </w:r>
    </w:p>
    <w:p w14:paraId="19731D27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"_Toc207807414"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【正泰电器上半年净利润增长</w:t>
      </w:r>
      <w:r>
        <w:rPr>
          <w:rStyle w:val="26"/>
        </w:rPr>
        <w:t>32.90%</w:t>
      </w:r>
      <w:r>
        <w:rPr>
          <w:rStyle w:val="26"/>
          <w:rFonts w:hint="eastAsia"/>
        </w:rPr>
        <w:t>】</w:t>
      </w:r>
      <w:r>
        <w:tab/>
      </w:r>
      <w:r>
        <w:fldChar w:fldCharType="begin"/>
      </w:r>
      <w:r>
        <w:instrText xml:space="preserve"> PAGEREF _Toc207807414 \h </w:instrText>
      </w:r>
      <w:r>
        <w:fldChar w:fldCharType="separate"/>
      </w:r>
      <w:r>
        <w:t>- 62 -</w:t>
      </w:r>
      <w:r>
        <w:fldChar w:fldCharType="end"/>
      </w:r>
      <w:r>
        <w:rPr>
          <w:rStyle w:val="26"/>
        </w:rPr>
        <w:fldChar w:fldCharType="end"/>
      </w:r>
    </w:p>
    <w:p w14:paraId="79C3214C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"_Toc207807415"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【上能电气上半年营收利润双增长】</w:t>
      </w:r>
      <w:r>
        <w:tab/>
      </w:r>
      <w:r>
        <w:fldChar w:fldCharType="begin"/>
      </w:r>
      <w:r>
        <w:instrText xml:space="preserve"> PAGEREF _Toc207807415 \h </w:instrText>
      </w:r>
      <w:r>
        <w:fldChar w:fldCharType="separate"/>
      </w:r>
      <w:r>
        <w:t>- 63 -</w:t>
      </w:r>
      <w:r>
        <w:fldChar w:fldCharType="end"/>
      </w:r>
      <w:r>
        <w:rPr>
          <w:rStyle w:val="26"/>
        </w:rPr>
        <w:fldChar w:fldCharType="end"/>
      </w:r>
    </w:p>
    <w:p w14:paraId="74B05BD4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"_Toc207807416"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【兰州新区</w:t>
      </w:r>
      <w:r>
        <w:rPr>
          <w:rStyle w:val="26"/>
        </w:rPr>
        <w:t>30GWh</w:t>
      </w:r>
      <w:r>
        <w:rPr>
          <w:rStyle w:val="26"/>
          <w:rFonts w:hint="eastAsia"/>
        </w:rPr>
        <w:t>新能源电池生产基地项目</w:t>
      </w:r>
      <w:r>
        <w:rPr>
          <w:rStyle w:val="26"/>
        </w:rPr>
        <w:t>(</w:t>
      </w:r>
      <w:r>
        <w:rPr>
          <w:rStyle w:val="26"/>
          <w:rFonts w:hint="eastAsia"/>
        </w:rPr>
        <w:t>一期</w:t>
      </w:r>
      <w:r>
        <w:rPr>
          <w:rStyle w:val="26"/>
        </w:rPr>
        <w:t>)</w:t>
      </w:r>
      <w:r>
        <w:rPr>
          <w:rStyle w:val="26"/>
          <w:rFonts w:hint="eastAsia"/>
        </w:rPr>
        <w:t>开工】</w:t>
      </w:r>
      <w:r>
        <w:tab/>
      </w:r>
      <w:r>
        <w:fldChar w:fldCharType="begin"/>
      </w:r>
      <w:r>
        <w:instrText xml:space="preserve"> PAGEREF _Toc207807416 \h </w:instrText>
      </w:r>
      <w:r>
        <w:fldChar w:fldCharType="separate"/>
      </w:r>
      <w:r>
        <w:t>- 64 -</w:t>
      </w:r>
      <w:r>
        <w:fldChar w:fldCharType="end"/>
      </w:r>
      <w:r>
        <w:rPr>
          <w:rStyle w:val="26"/>
        </w:rPr>
        <w:fldChar w:fldCharType="end"/>
      </w:r>
    </w:p>
    <w:p w14:paraId="0B21FC88">
      <w:pPr>
        <w:pStyle w:val="16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"_Toc207807417"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Times New Roman" w:hAnsi="Times New Roman" w:cs="宋体"/>
        </w:rPr>
        <w:t>四、国际要讯</w:t>
      </w:r>
      <w:r>
        <w:tab/>
      </w:r>
      <w:r>
        <w:fldChar w:fldCharType="begin"/>
      </w:r>
      <w:r>
        <w:instrText xml:space="preserve"> PAGEREF _Toc207807417 \h </w:instrText>
      </w:r>
      <w:r>
        <w:fldChar w:fldCharType="separate"/>
      </w:r>
      <w:r>
        <w:t>- 64 -</w:t>
      </w:r>
      <w:r>
        <w:fldChar w:fldCharType="end"/>
      </w:r>
      <w:r>
        <w:rPr>
          <w:rStyle w:val="26"/>
        </w:rPr>
        <w:fldChar w:fldCharType="end"/>
      </w:r>
    </w:p>
    <w:p w14:paraId="24602D13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"_Toc207807418"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【希腊出台储能电站运营补贴、设性能奖惩】</w:t>
      </w:r>
      <w:r>
        <w:tab/>
      </w:r>
      <w:r>
        <w:fldChar w:fldCharType="begin"/>
      </w:r>
      <w:r>
        <w:instrText xml:space="preserve"> PAGEREF _Toc207807418 \h </w:instrText>
      </w:r>
      <w:r>
        <w:fldChar w:fldCharType="separate"/>
      </w:r>
      <w:r>
        <w:t>- 64 -</w:t>
      </w:r>
      <w:r>
        <w:fldChar w:fldCharType="end"/>
      </w:r>
      <w:r>
        <w:rPr>
          <w:rStyle w:val="26"/>
        </w:rPr>
        <w:fldChar w:fldCharType="end"/>
      </w:r>
    </w:p>
    <w:p w14:paraId="14FDC7F8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"_Toc207807419"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【储能机遇！赞比亚计划在电力领域投入</w:t>
      </w:r>
      <w:r>
        <w:rPr>
          <w:rStyle w:val="26"/>
        </w:rPr>
        <w:t>116</w:t>
      </w:r>
      <w:r>
        <w:rPr>
          <w:rStyle w:val="26"/>
          <w:rFonts w:hint="eastAsia"/>
        </w:rPr>
        <w:t>亿美元】</w:t>
      </w:r>
      <w:r>
        <w:tab/>
      </w:r>
      <w:r>
        <w:fldChar w:fldCharType="begin"/>
      </w:r>
      <w:r>
        <w:instrText xml:space="preserve"> PAGEREF _Toc207807419 \h </w:instrText>
      </w:r>
      <w:r>
        <w:fldChar w:fldCharType="separate"/>
      </w:r>
      <w:r>
        <w:t>- 65 -</w:t>
      </w:r>
      <w:r>
        <w:fldChar w:fldCharType="end"/>
      </w:r>
      <w:r>
        <w:rPr>
          <w:rStyle w:val="26"/>
        </w:rPr>
        <w:fldChar w:fldCharType="end"/>
      </w:r>
    </w:p>
    <w:p w14:paraId="0DE76F01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"_Toc207807420"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【澳大利亚维州加速推进光伏储能项目建设】</w:t>
      </w:r>
      <w:r>
        <w:tab/>
      </w:r>
      <w:r>
        <w:fldChar w:fldCharType="begin"/>
      </w:r>
      <w:r>
        <w:instrText xml:space="preserve"> PAGEREF _Toc207807420 \h </w:instrText>
      </w:r>
      <w:r>
        <w:fldChar w:fldCharType="separate"/>
      </w:r>
      <w:r>
        <w:t>- 65 -</w:t>
      </w:r>
      <w:r>
        <w:fldChar w:fldCharType="end"/>
      </w:r>
      <w:r>
        <w:rPr>
          <w:rStyle w:val="26"/>
        </w:rPr>
        <w:fldChar w:fldCharType="end"/>
      </w:r>
    </w:p>
    <w:p w14:paraId="4A0924B2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"_Toc207807421"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</w:t>
      </w:r>
      <w:r>
        <w:rPr>
          <w:rStyle w:val="26"/>
        </w:rPr>
        <w:t>2.4GWh</w:t>
      </w:r>
      <w:r>
        <w:rPr>
          <w:rStyle w:val="26"/>
          <w:rFonts w:hint="eastAsia"/>
        </w:rPr>
        <w:t>储能招标！澳大利亚储能需求放量】</w:t>
      </w:r>
      <w:r>
        <w:tab/>
      </w:r>
      <w:r>
        <w:fldChar w:fldCharType="begin"/>
      </w:r>
      <w:r>
        <w:instrText xml:space="preserve"> PAGEREF _Toc207807421 \h </w:instrText>
      </w:r>
      <w:r>
        <w:fldChar w:fldCharType="separate"/>
      </w:r>
      <w:r>
        <w:t>- 65 -</w:t>
      </w:r>
      <w:r>
        <w:fldChar w:fldCharType="end"/>
      </w:r>
      <w:r>
        <w:rPr>
          <w:rStyle w:val="26"/>
        </w:rPr>
        <w:fldChar w:fldCharType="end"/>
      </w:r>
    </w:p>
    <w:p w14:paraId="536CFC47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"_Toc207807422"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【上半年印度太阳能项目装机容量达</w:t>
      </w:r>
      <w:r>
        <w:rPr>
          <w:rStyle w:val="26"/>
        </w:rPr>
        <w:t>18</w:t>
      </w:r>
      <w:r>
        <w:rPr>
          <w:rStyle w:val="26"/>
          <w:rFonts w:hint="eastAsia"/>
        </w:rPr>
        <w:t>吉瓦】</w:t>
      </w:r>
      <w:r>
        <w:tab/>
      </w:r>
      <w:r>
        <w:fldChar w:fldCharType="begin"/>
      </w:r>
      <w:r>
        <w:instrText xml:space="preserve"> PAGEREF _Toc207807422 \h </w:instrText>
      </w:r>
      <w:r>
        <w:fldChar w:fldCharType="separate"/>
      </w:r>
      <w:r>
        <w:t>- 66 -</w:t>
      </w:r>
      <w:r>
        <w:fldChar w:fldCharType="end"/>
      </w:r>
      <w:r>
        <w:rPr>
          <w:rStyle w:val="26"/>
        </w:rPr>
        <w:fldChar w:fldCharType="end"/>
      </w:r>
    </w:p>
    <w:p w14:paraId="394EE807">
      <w:pPr>
        <w:pStyle w:val="16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"_Toc207807423"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Times New Roman" w:hAnsi="Times New Roman" w:cs="宋体"/>
        </w:rPr>
        <w:t>五、产业分析</w:t>
      </w:r>
      <w:r>
        <w:tab/>
      </w:r>
      <w:r>
        <w:fldChar w:fldCharType="begin"/>
      </w:r>
      <w:r>
        <w:instrText xml:space="preserve"> PAGEREF _Toc207807423 \h </w:instrText>
      </w:r>
      <w:r>
        <w:fldChar w:fldCharType="separate"/>
      </w:r>
      <w:r>
        <w:t>- 67 -</w:t>
      </w:r>
      <w:r>
        <w:fldChar w:fldCharType="end"/>
      </w:r>
      <w:r>
        <w:rPr>
          <w:rStyle w:val="26"/>
        </w:rPr>
        <w:fldChar w:fldCharType="end"/>
      </w:r>
    </w:p>
    <w:p w14:paraId="382D2A35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"_Toc207807424"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【“十四五”能源规划成绩评述及形势展望】</w:t>
      </w:r>
      <w:r>
        <w:tab/>
      </w:r>
      <w:r>
        <w:fldChar w:fldCharType="begin"/>
      </w:r>
      <w:r>
        <w:instrText xml:space="preserve"> PAGEREF _Toc207807424 \h </w:instrText>
      </w:r>
      <w:r>
        <w:fldChar w:fldCharType="separate"/>
      </w:r>
      <w:r>
        <w:t>- 67 -</w:t>
      </w:r>
      <w:r>
        <w:fldChar w:fldCharType="end"/>
      </w:r>
      <w:r>
        <w:rPr>
          <w:rStyle w:val="26"/>
        </w:rPr>
        <w:fldChar w:fldCharType="end"/>
      </w:r>
    </w:p>
    <w:p w14:paraId="3D54D08B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"_Toc207807425"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【杨昆：电力资源的“全国一盘棋”，下了这几招“大棋”】</w:t>
      </w:r>
      <w:r>
        <w:tab/>
      </w:r>
      <w:r>
        <w:fldChar w:fldCharType="begin"/>
      </w:r>
      <w:r>
        <w:instrText xml:space="preserve"> PAGEREF _Toc207807425 \h </w:instrText>
      </w:r>
      <w:r>
        <w:fldChar w:fldCharType="separate"/>
      </w:r>
      <w:r>
        <w:t>- 69 -</w:t>
      </w:r>
      <w:r>
        <w:fldChar w:fldCharType="end"/>
      </w:r>
      <w:r>
        <w:rPr>
          <w:rStyle w:val="26"/>
        </w:rPr>
        <w:fldChar w:fldCharType="end"/>
      </w:r>
    </w:p>
    <w:p w14:paraId="7450EE4A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"_Toc207807426"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【电力体制改革成效与展望】</w:t>
      </w:r>
      <w:r>
        <w:tab/>
      </w:r>
      <w:r>
        <w:fldChar w:fldCharType="begin"/>
      </w:r>
      <w:r>
        <w:instrText xml:space="preserve"> PAGEREF _Toc207807426 \h </w:instrText>
      </w:r>
      <w:r>
        <w:fldChar w:fldCharType="separate"/>
      </w:r>
      <w:r>
        <w:t>- 72 -</w:t>
      </w:r>
      <w:r>
        <w:fldChar w:fldCharType="end"/>
      </w:r>
      <w:r>
        <w:rPr>
          <w:rStyle w:val="26"/>
        </w:rPr>
        <w:fldChar w:fldCharType="end"/>
      </w:r>
    </w:p>
    <w:p w14:paraId="3B28DEA1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"_Toc207807427"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【“看不见的电厂”</w:t>
      </w:r>
      <w:r>
        <w:rPr>
          <w:rStyle w:val="26"/>
        </w:rPr>
        <w:t xml:space="preserve"> </w:t>
      </w:r>
      <w:r>
        <w:rPr>
          <w:rStyle w:val="26"/>
          <w:rFonts w:hint="eastAsia"/>
        </w:rPr>
        <w:t>顶住夏季用电高峰】</w:t>
      </w:r>
      <w:r>
        <w:tab/>
      </w:r>
      <w:r>
        <w:fldChar w:fldCharType="begin"/>
      </w:r>
      <w:r>
        <w:instrText xml:space="preserve"> PAGEREF _Toc207807427 \h </w:instrText>
      </w:r>
      <w:r>
        <w:fldChar w:fldCharType="separate"/>
      </w:r>
      <w:r>
        <w:t>- 74 -</w:t>
      </w:r>
      <w:r>
        <w:fldChar w:fldCharType="end"/>
      </w:r>
      <w:r>
        <w:rPr>
          <w:rStyle w:val="26"/>
        </w:rPr>
        <w:fldChar w:fldCharType="end"/>
      </w:r>
    </w:p>
    <w:p w14:paraId="3005E38E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"_Toc207807428"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【坚持与区域发展相协调</w:t>
      </w:r>
      <w:r>
        <w:rPr>
          <w:rStyle w:val="26"/>
        </w:rPr>
        <w:t xml:space="preserve"> </w:t>
      </w:r>
      <w:r>
        <w:rPr>
          <w:rStyle w:val="26"/>
          <w:rFonts w:hint="eastAsia"/>
        </w:rPr>
        <w:t>强化配电网规划建设管理】</w:t>
      </w:r>
      <w:r>
        <w:tab/>
      </w:r>
      <w:r>
        <w:fldChar w:fldCharType="begin"/>
      </w:r>
      <w:r>
        <w:instrText xml:space="preserve"> PAGEREF _Toc207807428 \h </w:instrText>
      </w:r>
      <w:r>
        <w:fldChar w:fldCharType="separate"/>
      </w:r>
      <w:r>
        <w:t>- 76 -</w:t>
      </w:r>
      <w:r>
        <w:fldChar w:fldCharType="end"/>
      </w:r>
      <w:r>
        <w:rPr>
          <w:rStyle w:val="26"/>
        </w:rPr>
        <w:fldChar w:fldCharType="end"/>
      </w:r>
    </w:p>
    <w:p w14:paraId="4C3A5E2B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"_Toc207807429"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【以“韧性”抗“任性”：山东新型电力系统加速构建】</w:t>
      </w:r>
      <w:r>
        <w:tab/>
      </w:r>
      <w:r>
        <w:fldChar w:fldCharType="begin"/>
      </w:r>
      <w:r>
        <w:instrText xml:space="preserve"> PAGEREF _Toc207807429 \h </w:instrText>
      </w:r>
      <w:r>
        <w:fldChar w:fldCharType="separate"/>
      </w:r>
      <w:r>
        <w:t>- 77 -</w:t>
      </w:r>
      <w:r>
        <w:fldChar w:fldCharType="end"/>
      </w:r>
      <w:r>
        <w:rPr>
          <w:rStyle w:val="26"/>
        </w:rPr>
        <w:fldChar w:fldCharType="end"/>
      </w:r>
    </w:p>
    <w:p w14:paraId="1AF5D7A8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"_Toc207807430"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【技术探索</w:t>
      </w:r>
      <w:r>
        <w:rPr>
          <w:rStyle w:val="26"/>
        </w:rPr>
        <w:t>+</w:t>
      </w:r>
      <w:r>
        <w:rPr>
          <w:rStyle w:val="26"/>
          <w:rFonts w:hint="eastAsia"/>
        </w:rPr>
        <w:t>规则设计</w:t>
      </w:r>
      <w:r>
        <w:rPr>
          <w:rStyle w:val="26"/>
        </w:rPr>
        <w:t xml:space="preserve"> </w:t>
      </w:r>
      <w:r>
        <w:rPr>
          <w:rStyle w:val="26"/>
          <w:rFonts w:hint="eastAsia"/>
        </w:rPr>
        <w:t>能源消费大省的减碳方案】</w:t>
      </w:r>
      <w:r>
        <w:tab/>
      </w:r>
      <w:r>
        <w:fldChar w:fldCharType="begin"/>
      </w:r>
      <w:r>
        <w:instrText xml:space="preserve"> PAGEREF _Toc207807430 \h </w:instrText>
      </w:r>
      <w:r>
        <w:fldChar w:fldCharType="separate"/>
      </w:r>
      <w:r>
        <w:t>- 79 -</w:t>
      </w:r>
      <w:r>
        <w:fldChar w:fldCharType="end"/>
      </w:r>
      <w:r>
        <w:rPr>
          <w:rStyle w:val="26"/>
        </w:rPr>
        <w:fldChar w:fldCharType="end"/>
      </w:r>
    </w:p>
    <w:p w14:paraId="150A7D80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"_Toc207807431"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【“十四五”可再生能源大规模、高比例、市场化、高质量跃升】</w:t>
      </w:r>
      <w:r>
        <w:tab/>
      </w:r>
      <w:r>
        <w:fldChar w:fldCharType="begin"/>
      </w:r>
      <w:r>
        <w:instrText xml:space="preserve"> PAGEREF _Toc207807431 \h </w:instrText>
      </w:r>
      <w:r>
        <w:fldChar w:fldCharType="separate"/>
      </w:r>
      <w:r>
        <w:t>- 82 -</w:t>
      </w:r>
      <w:r>
        <w:fldChar w:fldCharType="end"/>
      </w:r>
      <w:r>
        <w:rPr>
          <w:rStyle w:val="26"/>
        </w:rPr>
        <w:fldChar w:fldCharType="end"/>
      </w:r>
    </w:p>
    <w:p w14:paraId="0A020130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"_Toc207807432"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【百万千瓦级项目启动在即</w:t>
      </w:r>
      <w:r>
        <w:rPr>
          <w:rStyle w:val="26"/>
        </w:rPr>
        <w:t xml:space="preserve"> </w:t>
      </w:r>
      <w:r>
        <w:rPr>
          <w:rStyle w:val="26"/>
          <w:rFonts w:hint="eastAsia"/>
        </w:rPr>
        <w:t>“绿电直连”将重塑能源消费格局】</w:t>
      </w:r>
      <w:r>
        <w:tab/>
      </w:r>
      <w:r>
        <w:fldChar w:fldCharType="begin"/>
      </w:r>
      <w:r>
        <w:instrText xml:space="preserve"> PAGEREF _Toc207807432 \h </w:instrText>
      </w:r>
      <w:r>
        <w:fldChar w:fldCharType="separate"/>
      </w:r>
      <w:r>
        <w:t>- 85 -</w:t>
      </w:r>
      <w:r>
        <w:fldChar w:fldCharType="end"/>
      </w:r>
      <w:r>
        <w:rPr>
          <w:rStyle w:val="26"/>
        </w:rPr>
        <w:fldChar w:fldCharType="end"/>
      </w:r>
    </w:p>
    <w:p w14:paraId="376155FF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"_Toc207807433"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【从规划、技术等多维度</w:t>
      </w:r>
      <w:r>
        <w:rPr>
          <w:rStyle w:val="26"/>
        </w:rPr>
        <w:t xml:space="preserve"> </w:t>
      </w:r>
      <w:r>
        <w:rPr>
          <w:rStyle w:val="26"/>
          <w:rFonts w:hint="eastAsia"/>
        </w:rPr>
        <w:t>推动新型储能高质量发展】</w:t>
      </w:r>
      <w:r>
        <w:tab/>
      </w:r>
      <w:r>
        <w:fldChar w:fldCharType="begin"/>
      </w:r>
      <w:r>
        <w:instrText xml:space="preserve"> PAGEREF _Toc207807433 \h </w:instrText>
      </w:r>
      <w:r>
        <w:fldChar w:fldCharType="separate"/>
      </w:r>
      <w:r>
        <w:t>- 87 -</w:t>
      </w:r>
      <w:r>
        <w:fldChar w:fldCharType="end"/>
      </w:r>
      <w:r>
        <w:rPr>
          <w:rStyle w:val="26"/>
        </w:rPr>
        <w:fldChar w:fldCharType="end"/>
      </w:r>
    </w:p>
    <w:p w14:paraId="02E7461B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"_Toc207807434"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【新型储能寻求入市生存之道】</w:t>
      </w:r>
      <w:r>
        <w:tab/>
      </w:r>
      <w:r>
        <w:fldChar w:fldCharType="begin"/>
      </w:r>
      <w:r>
        <w:instrText xml:space="preserve"> PAGEREF _Toc207807434 \h </w:instrText>
      </w:r>
      <w:r>
        <w:fldChar w:fldCharType="separate"/>
      </w:r>
      <w:r>
        <w:t>- 88 -</w:t>
      </w:r>
      <w:r>
        <w:fldChar w:fldCharType="end"/>
      </w:r>
      <w:r>
        <w:rPr>
          <w:rStyle w:val="26"/>
        </w:rPr>
        <w:fldChar w:fldCharType="end"/>
      </w:r>
    </w:p>
    <w:p w14:paraId="5AB383AC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"_Toc207807435"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【一个被混塔“救活”的项目，两年后怎么样了？】</w:t>
      </w:r>
      <w:r>
        <w:tab/>
      </w:r>
      <w:r>
        <w:fldChar w:fldCharType="begin"/>
      </w:r>
      <w:r>
        <w:instrText xml:space="preserve"> PAGEREF _Toc207807435 \h </w:instrText>
      </w:r>
      <w:r>
        <w:fldChar w:fldCharType="separate"/>
      </w:r>
      <w:r>
        <w:t>- 91 -</w:t>
      </w:r>
      <w:r>
        <w:fldChar w:fldCharType="end"/>
      </w:r>
      <w:r>
        <w:rPr>
          <w:rStyle w:val="26"/>
        </w:rPr>
        <w:fldChar w:fldCharType="end"/>
      </w:r>
    </w:p>
    <w:p w14:paraId="555C159A">
      <w:pPr>
        <w:pStyle w:val="16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"_Toc207807436"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 w:ascii="Times New Roman" w:hAnsi="Times New Roman" w:cs="宋体"/>
        </w:rPr>
        <w:t>六、案例借鉴</w:t>
      </w:r>
      <w:r>
        <w:tab/>
      </w:r>
      <w:r>
        <w:fldChar w:fldCharType="begin"/>
      </w:r>
      <w:r>
        <w:instrText xml:space="preserve"> PAGEREF _Toc207807436 \h </w:instrText>
      </w:r>
      <w:r>
        <w:fldChar w:fldCharType="separate"/>
      </w:r>
      <w:r>
        <w:t>- 92 -</w:t>
      </w:r>
      <w:r>
        <w:fldChar w:fldCharType="end"/>
      </w:r>
      <w:r>
        <w:rPr>
          <w:rStyle w:val="26"/>
        </w:rPr>
        <w:fldChar w:fldCharType="end"/>
      </w:r>
    </w:p>
    <w:p w14:paraId="315B8A47">
      <w:pPr>
        <w:pStyle w:val="17"/>
        <w:bidi w:val="0"/>
      </w:pPr>
      <w:r>
        <w:rPr>
          <w:rStyle w:val="26"/>
        </w:rPr>
        <w:fldChar w:fldCharType="begin"/>
      </w:r>
      <w:r>
        <w:rPr>
          <w:rStyle w:val="26"/>
        </w:rPr>
        <w:instrText xml:space="preserve"> </w:instrText>
      </w:r>
      <w:r>
        <w:instrText xml:space="preserve">HYPERLINK \l "_Toc207807437"</w:instrText>
      </w:r>
      <w:r>
        <w:rPr>
          <w:rStyle w:val="26"/>
        </w:rPr>
        <w:instrText xml:space="preserve"> </w:instrText>
      </w:r>
      <w:r>
        <w:rPr>
          <w:rStyle w:val="26"/>
        </w:rPr>
        <w:fldChar w:fldCharType="separate"/>
      </w:r>
      <w:r>
        <w:rPr>
          <w:rStyle w:val="26"/>
          <w:rFonts w:hint="eastAsia"/>
        </w:rPr>
        <w:t>【山东省车网互动的实践经验与启示】</w:t>
      </w:r>
      <w:r>
        <w:tab/>
      </w:r>
      <w:r>
        <w:fldChar w:fldCharType="begin"/>
      </w:r>
      <w:r>
        <w:instrText xml:space="preserve"> PAGEREF _Toc207807437 \h </w:instrText>
      </w:r>
      <w:r>
        <w:fldChar w:fldCharType="separate"/>
      </w:r>
      <w:r>
        <w:t>- 92 -</w:t>
      </w:r>
      <w:r>
        <w:fldChar w:fldCharType="end"/>
      </w:r>
      <w:r>
        <w:rPr>
          <w:rStyle w:val="26"/>
        </w:rPr>
        <w:fldChar w:fldCharType="end"/>
      </w:r>
    </w:p>
    <w:p w14:paraId="17A3B1F9">
      <w:pPr>
        <w:widowControl/>
        <w:spacing w:line="460" w:lineRule="exact"/>
        <w:jc w:val="center"/>
        <w:rPr>
          <w:rFonts w:eastAsia="楷体_GB2312" w:cs="Arial"/>
          <w:kern w:val="2"/>
          <w:szCs w:val="21"/>
        </w:rPr>
      </w:pPr>
      <w:r>
        <w:rPr>
          <w:rFonts w:eastAsia="楷体_GB2312" w:cs="Arial"/>
          <w:kern w:val="2"/>
          <w:szCs w:val="21"/>
        </w:rPr>
        <w:fldChar w:fldCharType="end"/>
      </w:r>
    </w:p>
    <w:p w14:paraId="532D3B3B">
      <w:pPr>
        <w:rPr>
          <w:rFonts w:eastAsia="楷体_GB2312" w:cs="Arial"/>
          <w:kern w:val="2"/>
          <w:szCs w:val="21"/>
        </w:rPr>
      </w:pPr>
      <w:r>
        <w:rPr>
          <w:rFonts w:eastAsia="楷体_GB2312" w:cs="Arial"/>
          <w:kern w:val="2"/>
          <w:szCs w:val="21"/>
        </w:rPr>
        <w:br w:type="page"/>
      </w:r>
    </w:p>
    <w:p w14:paraId="082D7BC9">
      <w:pPr>
        <w:widowControl/>
        <w:spacing w:line="460" w:lineRule="exact"/>
        <w:jc w:val="both"/>
        <w:rPr>
          <w:rFonts w:eastAsia="楷体_GB2312" w:cs="Arial"/>
          <w:kern w:val="2"/>
          <w:szCs w:val="21"/>
        </w:rPr>
      </w:pPr>
    </w:p>
    <w:sectPr>
      <w:headerReference r:id="rId5" w:type="default"/>
      <w:footerReference r:id="rId6" w:type="default"/>
      <w:pgSz w:w="11906" w:h="16838"/>
      <w:pgMar w:top="2268" w:right="1797" w:bottom="1440" w:left="1797" w:header="851" w:footer="992" w:gutter="0"/>
      <w:pgNumType w:fmt="numberInDash" w:start="1"/>
      <w:cols w:space="720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B39ED67">
    <w:pPr>
      <w:pStyle w:val="14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ind w:firstLine="0" w:firstLineChars="0"/>
      <w:jc w:val="center"/>
      <w:textAlignment w:val="auto"/>
    </w:pPr>
    <w:r>
      <w:fldChar w:fldCharType="begin"/>
    </w:r>
    <w:r>
      <w:rPr>
        <w:rStyle w:val="24"/>
      </w:rPr>
      <w:instrText xml:space="preserve"> PAGE </w:instrText>
    </w:r>
    <w:r>
      <w:fldChar w:fldCharType="separate"/>
    </w:r>
    <w:r>
      <w:rPr>
        <w:rStyle w:val="24"/>
      </w:rPr>
      <w:t>- 3 -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B0F1E8F">
    <w:pPr>
      <w:pStyle w:val="15"/>
      <w:pBdr>
        <w:bottom w:val="none" w:color="auto" w:sz="0" w:space="0"/>
      </w:pBdr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-228600</wp:posOffset>
          </wp:positionH>
          <wp:positionV relativeFrom="paragraph">
            <wp:posOffset>-37465</wp:posOffset>
          </wp:positionV>
          <wp:extent cx="2286000" cy="250825"/>
          <wp:effectExtent l="0" t="0" r="0" b="3175"/>
          <wp:wrapNone/>
          <wp:docPr id="12" name="Picture 16" descr="说明: 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6" descr="说明: 01"/>
                  <pic:cNvPicPr>
                    <a:picLocks noChangeAspect="1"/>
                  </pic:cNvPicPr>
                </pic:nvPicPr>
                <pic:blipFill>
                  <a:blip r:embed="rId1"/>
                  <a:srcRect t="56126" b="30667"/>
                  <a:stretch>
                    <a:fillRect/>
                  </a:stretch>
                </pic:blipFill>
                <pic:spPr>
                  <a:xfrm>
                    <a:off x="0" y="0"/>
                    <a:ext cx="2286000" cy="250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-114300</wp:posOffset>
              </wp:positionH>
              <wp:positionV relativeFrom="paragraph">
                <wp:posOffset>-121285</wp:posOffset>
              </wp:positionV>
              <wp:extent cx="5600700" cy="495300"/>
              <wp:effectExtent l="0" t="0" r="0" b="0"/>
              <wp:wrapNone/>
              <wp:docPr id="10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00700" cy="4953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15" o:spid="_x0000_s1026" o:spt="1" style="position:absolute;left:0pt;margin-left:-9pt;margin-top:-9.55pt;height:39pt;width:441pt;z-index:251660288;mso-width-relative:page;mso-height-relative:page;" fillcolor="#FFFFFF" filled="t" stroked="f" coordsize="21600,21600" o:gfxdata="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BDqUk/YAAAACgEAAA8AAAAA&#10;AAAAAQAgAAAAIgAAAGRycy9kb3ducmV2LnhtbFBLAQIUABQAAAAIAIdO4kDf0G8kFAIAADkEAAAO&#10;AAAAAAAAAAEAIAAAACcBAABkcnMvZTJvRG9jLnhtbFBLBQYAAAAABgAGAFkBAACtBQAAAAA=&#10;">
              <v:fill on="t" focussize="0,0"/>
              <v:stroke on="f"/>
              <v:imagedata o:title=""/>
              <o:lock v:ext="edit" aspectratio="f"/>
            </v:rect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4848225</wp:posOffset>
              </wp:positionH>
              <wp:positionV relativeFrom="paragraph">
                <wp:posOffset>-22225</wp:posOffset>
              </wp:positionV>
              <wp:extent cx="571500" cy="297180"/>
              <wp:effectExtent l="0" t="0" r="0" b="0"/>
              <wp:wrapNone/>
              <wp:docPr id="3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150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6FB003A4">
                          <w:pPr>
                            <w:rPr>
                              <w:rFonts w:ascii="黑体" w:eastAsia="黑体"/>
                              <w:b/>
                              <w:sz w:val="24"/>
                            </w:rPr>
                          </w:pPr>
                          <w:r>
                            <w:rPr>
                              <w:rFonts w:hint="eastAsia" w:ascii="黑体" w:eastAsia="黑体"/>
                              <w:b/>
                              <w:sz w:val="24"/>
                            </w:rPr>
                            <w:t>电 力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 Box 5" o:spid="_x0000_s1026" o:spt="202" type="#_x0000_t202" style="position:absolute;left:0pt;margin-left:381.75pt;margin-top:-1.75pt;height:23.4pt;width:45pt;z-index:251659264;mso-width-relative:page;mso-height-relative:page;" filled="f" stroked="f" coordsize="21600,21600" o:gfxdata="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p9CY/1gAAAAkBAAAPAAAAAAAAAAEAIAAAACIA&#10;AABkcnMvZG93bnJldi54bWxQSwECFAAUAAAACACHTuJA0dhNogsCAAAhBAAADgAAAAAAAAABACAA&#10;AAAlAQAAZHJzL2Uyb0RvYy54bWxQSwUGAAAAAAYABgBZAQAAogUAAAAA&#10;">
              <v:fill on="f" focussize="0,0"/>
              <v:stroke on="f"/>
              <v:imagedata o:title=""/>
              <o:lock v:ext="edit" aspectratio="f"/>
              <v:textbox>
                <w:txbxContent>
                  <w:p w14:paraId="6FB003A4">
                    <w:pPr>
                      <w:rPr>
                        <w:rFonts w:ascii="黑体" w:eastAsia="黑体"/>
                        <w:b/>
                        <w:sz w:val="24"/>
                      </w:rPr>
                    </w:pPr>
                    <w:r>
                      <w:rPr>
                        <w:rFonts w:hint="eastAsia" w:ascii="黑体" w:eastAsia="黑体"/>
                        <w:b/>
                        <w:sz w:val="24"/>
                      </w:rPr>
                      <w:t>电 力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B661E96"/>
    <w:multiLevelType w:val="multilevel"/>
    <w:tmpl w:val="2B661E96"/>
    <w:lvl w:ilvl="0" w:tentative="0">
      <w:start w:val="1"/>
      <w:numFmt w:val="bullet"/>
      <w:lvlText w:val=""/>
      <w:lvlJc w:val="left"/>
      <w:pPr>
        <w:tabs>
          <w:tab w:val="left" w:pos="420"/>
        </w:tabs>
        <w:ind w:left="420" w:hanging="420"/>
      </w:pPr>
      <w:rPr>
        <w:rFonts w:hint="default" w:ascii="Symbol" w:hAnsi="Symbol"/>
        <w:color w:val="0000FF"/>
        <w:spacing w:val="20"/>
        <w:sz w:val="30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I0NDIzZjBlM2ZlYmM2YjYzYzRjYTNkZGUyOTM1MTgifQ=="/>
  </w:docVars>
  <w:rsids>
    <w:rsidRoot w:val="00F64087"/>
    <w:rsid w:val="00000037"/>
    <w:rsid w:val="0000160D"/>
    <w:rsid w:val="000021D4"/>
    <w:rsid w:val="00004460"/>
    <w:rsid w:val="00004BB4"/>
    <w:rsid w:val="00005A3F"/>
    <w:rsid w:val="00007DB2"/>
    <w:rsid w:val="0001012F"/>
    <w:rsid w:val="00011EB7"/>
    <w:rsid w:val="00012E11"/>
    <w:rsid w:val="00013681"/>
    <w:rsid w:val="000163A7"/>
    <w:rsid w:val="00021EA8"/>
    <w:rsid w:val="00022249"/>
    <w:rsid w:val="000223DF"/>
    <w:rsid w:val="00024D43"/>
    <w:rsid w:val="0002714D"/>
    <w:rsid w:val="00027812"/>
    <w:rsid w:val="00031ECA"/>
    <w:rsid w:val="00031FEC"/>
    <w:rsid w:val="00033A60"/>
    <w:rsid w:val="00035C55"/>
    <w:rsid w:val="00036575"/>
    <w:rsid w:val="00040447"/>
    <w:rsid w:val="00040D61"/>
    <w:rsid w:val="00041202"/>
    <w:rsid w:val="000418EF"/>
    <w:rsid w:val="00042837"/>
    <w:rsid w:val="00042E05"/>
    <w:rsid w:val="000436CF"/>
    <w:rsid w:val="00043AB5"/>
    <w:rsid w:val="00043F14"/>
    <w:rsid w:val="000512C7"/>
    <w:rsid w:val="0005153F"/>
    <w:rsid w:val="0005251C"/>
    <w:rsid w:val="0005337E"/>
    <w:rsid w:val="000564A3"/>
    <w:rsid w:val="00057E2B"/>
    <w:rsid w:val="00060450"/>
    <w:rsid w:val="00060814"/>
    <w:rsid w:val="0006556E"/>
    <w:rsid w:val="0006606B"/>
    <w:rsid w:val="00066F1D"/>
    <w:rsid w:val="00071627"/>
    <w:rsid w:val="00073818"/>
    <w:rsid w:val="00073F99"/>
    <w:rsid w:val="00074DD5"/>
    <w:rsid w:val="00084206"/>
    <w:rsid w:val="00085E39"/>
    <w:rsid w:val="00086F56"/>
    <w:rsid w:val="000871E7"/>
    <w:rsid w:val="00090984"/>
    <w:rsid w:val="00090A30"/>
    <w:rsid w:val="000951C1"/>
    <w:rsid w:val="0009551F"/>
    <w:rsid w:val="0009552E"/>
    <w:rsid w:val="00095F5D"/>
    <w:rsid w:val="000972D6"/>
    <w:rsid w:val="000A0345"/>
    <w:rsid w:val="000A5AA3"/>
    <w:rsid w:val="000B18C9"/>
    <w:rsid w:val="000B6C98"/>
    <w:rsid w:val="000B7D86"/>
    <w:rsid w:val="000C0231"/>
    <w:rsid w:val="000C4768"/>
    <w:rsid w:val="000C4C6A"/>
    <w:rsid w:val="000D01F3"/>
    <w:rsid w:val="000D224F"/>
    <w:rsid w:val="000D5D6E"/>
    <w:rsid w:val="000D6150"/>
    <w:rsid w:val="000D6A86"/>
    <w:rsid w:val="000E38ED"/>
    <w:rsid w:val="000E4A58"/>
    <w:rsid w:val="000E5E84"/>
    <w:rsid w:val="000E7DE9"/>
    <w:rsid w:val="000F10CC"/>
    <w:rsid w:val="000F11D3"/>
    <w:rsid w:val="000F612F"/>
    <w:rsid w:val="001012A7"/>
    <w:rsid w:val="001015D0"/>
    <w:rsid w:val="001058A7"/>
    <w:rsid w:val="00106166"/>
    <w:rsid w:val="00115DF8"/>
    <w:rsid w:val="0012306B"/>
    <w:rsid w:val="001238D4"/>
    <w:rsid w:val="001243D2"/>
    <w:rsid w:val="00127674"/>
    <w:rsid w:val="001278B6"/>
    <w:rsid w:val="0013251F"/>
    <w:rsid w:val="00134B1A"/>
    <w:rsid w:val="00135196"/>
    <w:rsid w:val="001411D8"/>
    <w:rsid w:val="00142AC9"/>
    <w:rsid w:val="00145D76"/>
    <w:rsid w:val="00151068"/>
    <w:rsid w:val="00152C60"/>
    <w:rsid w:val="0015319E"/>
    <w:rsid w:val="00153AA0"/>
    <w:rsid w:val="001556D6"/>
    <w:rsid w:val="00161F45"/>
    <w:rsid w:val="001637CD"/>
    <w:rsid w:val="001640EF"/>
    <w:rsid w:val="00164E1C"/>
    <w:rsid w:val="00165D06"/>
    <w:rsid w:val="0017017A"/>
    <w:rsid w:val="00170807"/>
    <w:rsid w:val="00171D77"/>
    <w:rsid w:val="00175095"/>
    <w:rsid w:val="0017530C"/>
    <w:rsid w:val="00176112"/>
    <w:rsid w:val="001768A0"/>
    <w:rsid w:val="0018110B"/>
    <w:rsid w:val="0018235B"/>
    <w:rsid w:val="00185094"/>
    <w:rsid w:val="001858A4"/>
    <w:rsid w:val="00185904"/>
    <w:rsid w:val="00186B29"/>
    <w:rsid w:val="00187006"/>
    <w:rsid w:val="0019061C"/>
    <w:rsid w:val="00190B64"/>
    <w:rsid w:val="00193A73"/>
    <w:rsid w:val="00194FE1"/>
    <w:rsid w:val="001A6FE1"/>
    <w:rsid w:val="001B0653"/>
    <w:rsid w:val="001B0EB8"/>
    <w:rsid w:val="001B3FA3"/>
    <w:rsid w:val="001B5002"/>
    <w:rsid w:val="001B612F"/>
    <w:rsid w:val="001B7D8D"/>
    <w:rsid w:val="001C2837"/>
    <w:rsid w:val="001C33F8"/>
    <w:rsid w:val="001C5315"/>
    <w:rsid w:val="001C6BC8"/>
    <w:rsid w:val="001C7259"/>
    <w:rsid w:val="001C7334"/>
    <w:rsid w:val="001D0BAE"/>
    <w:rsid w:val="001D1676"/>
    <w:rsid w:val="001D3EA5"/>
    <w:rsid w:val="001D4CB6"/>
    <w:rsid w:val="001D7A0D"/>
    <w:rsid w:val="001E4904"/>
    <w:rsid w:val="001E73B9"/>
    <w:rsid w:val="001E7945"/>
    <w:rsid w:val="001F0D26"/>
    <w:rsid w:val="001F321A"/>
    <w:rsid w:val="001F3729"/>
    <w:rsid w:val="001F4F07"/>
    <w:rsid w:val="001F6D1E"/>
    <w:rsid w:val="00200A4D"/>
    <w:rsid w:val="00200BAB"/>
    <w:rsid w:val="002035E2"/>
    <w:rsid w:val="00203742"/>
    <w:rsid w:val="00207597"/>
    <w:rsid w:val="00207A96"/>
    <w:rsid w:val="002107AD"/>
    <w:rsid w:val="00211C4F"/>
    <w:rsid w:val="00213C94"/>
    <w:rsid w:val="00216881"/>
    <w:rsid w:val="0021749A"/>
    <w:rsid w:val="002208FA"/>
    <w:rsid w:val="00220E45"/>
    <w:rsid w:val="002212D9"/>
    <w:rsid w:val="00221914"/>
    <w:rsid w:val="00224853"/>
    <w:rsid w:val="00226757"/>
    <w:rsid w:val="0023120C"/>
    <w:rsid w:val="00233511"/>
    <w:rsid w:val="00235686"/>
    <w:rsid w:val="0024280C"/>
    <w:rsid w:val="002560CA"/>
    <w:rsid w:val="00261A1A"/>
    <w:rsid w:val="0026251A"/>
    <w:rsid w:val="00263B9D"/>
    <w:rsid w:val="00267341"/>
    <w:rsid w:val="002678F8"/>
    <w:rsid w:val="00271F14"/>
    <w:rsid w:val="0028211D"/>
    <w:rsid w:val="00282398"/>
    <w:rsid w:val="00283A0E"/>
    <w:rsid w:val="0028475E"/>
    <w:rsid w:val="0028675D"/>
    <w:rsid w:val="00286E78"/>
    <w:rsid w:val="0028759A"/>
    <w:rsid w:val="00287A1E"/>
    <w:rsid w:val="00290140"/>
    <w:rsid w:val="00291311"/>
    <w:rsid w:val="00291636"/>
    <w:rsid w:val="00291A44"/>
    <w:rsid w:val="00292B08"/>
    <w:rsid w:val="00293162"/>
    <w:rsid w:val="002943A2"/>
    <w:rsid w:val="00296728"/>
    <w:rsid w:val="00297553"/>
    <w:rsid w:val="00297FA9"/>
    <w:rsid w:val="002A06D5"/>
    <w:rsid w:val="002A17E8"/>
    <w:rsid w:val="002A2E00"/>
    <w:rsid w:val="002A432E"/>
    <w:rsid w:val="002A4893"/>
    <w:rsid w:val="002A6C81"/>
    <w:rsid w:val="002A7A36"/>
    <w:rsid w:val="002A7D02"/>
    <w:rsid w:val="002B039E"/>
    <w:rsid w:val="002B1203"/>
    <w:rsid w:val="002B3E11"/>
    <w:rsid w:val="002B435A"/>
    <w:rsid w:val="002B5DF7"/>
    <w:rsid w:val="002B6BF0"/>
    <w:rsid w:val="002C1494"/>
    <w:rsid w:val="002C3AF3"/>
    <w:rsid w:val="002C7885"/>
    <w:rsid w:val="002C792E"/>
    <w:rsid w:val="002D0399"/>
    <w:rsid w:val="002D0E97"/>
    <w:rsid w:val="002D2AED"/>
    <w:rsid w:val="002D3867"/>
    <w:rsid w:val="002D391D"/>
    <w:rsid w:val="002D5559"/>
    <w:rsid w:val="002E1CF3"/>
    <w:rsid w:val="002E70C2"/>
    <w:rsid w:val="002F01E1"/>
    <w:rsid w:val="002F0E2C"/>
    <w:rsid w:val="002F1CDE"/>
    <w:rsid w:val="002F3232"/>
    <w:rsid w:val="002F519C"/>
    <w:rsid w:val="002F77FB"/>
    <w:rsid w:val="00302AAE"/>
    <w:rsid w:val="00303C49"/>
    <w:rsid w:val="00304443"/>
    <w:rsid w:val="0030492E"/>
    <w:rsid w:val="0030497D"/>
    <w:rsid w:val="00305166"/>
    <w:rsid w:val="0030530F"/>
    <w:rsid w:val="00305837"/>
    <w:rsid w:val="003066A4"/>
    <w:rsid w:val="00307A8D"/>
    <w:rsid w:val="003105DC"/>
    <w:rsid w:val="00312532"/>
    <w:rsid w:val="003144F9"/>
    <w:rsid w:val="00316BAD"/>
    <w:rsid w:val="00317D86"/>
    <w:rsid w:val="003201B3"/>
    <w:rsid w:val="00321E10"/>
    <w:rsid w:val="00322B9D"/>
    <w:rsid w:val="00324D99"/>
    <w:rsid w:val="0032509E"/>
    <w:rsid w:val="003275DF"/>
    <w:rsid w:val="0033096B"/>
    <w:rsid w:val="0033235A"/>
    <w:rsid w:val="00333495"/>
    <w:rsid w:val="00337CA1"/>
    <w:rsid w:val="00337EE2"/>
    <w:rsid w:val="003405A2"/>
    <w:rsid w:val="003444DB"/>
    <w:rsid w:val="0034465D"/>
    <w:rsid w:val="00344F80"/>
    <w:rsid w:val="00351037"/>
    <w:rsid w:val="0035174A"/>
    <w:rsid w:val="00351FCF"/>
    <w:rsid w:val="00353FA0"/>
    <w:rsid w:val="003548E1"/>
    <w:rsid w:val="00354FAA"/>
    <w:rsid w:val="00355EA4"/>
    <w:rsid w:val="003564AC"/>
    <w:rsid w:val="0035695A"/>
    <w:rsid w:val="00362352"/>
    <w:rsid w:val="00364514"/>
    <w:rsid w:val="003648AF"/>
    <w:rsid w:val="0036650C"/>
    <w:rsid w:val="0037203C"/>
    <w:rsid w:val="0037260C"/>
    <w:rsid w:val="0037273F"/>
    <w:rsid w:val="00374A2F"/>
    <w:rsid w:val="00375748"/>
    <w:rsid w:val="0037687D"/>
    <w:rsid w:val="003768F9"/>
    <w:rsid w:val="0037756F"/>
    <w:rsid w:val="00380B61"/>
    <w:rsid w:val="00381436"/>
    <w:rsid w:val="0038502D"/>
    <w:rsid w:val="00385096"/>
    <w:rsid w:val="003861FF"/>
    <w:rsid w:val="00387CF1"/>
    <w:rsid w:val="003921EB"/>
    <w:rsid w:val="00392E4A"/>
    <w:rsid w:val="0039307E"/>
    <w:rsid w:val="003947FA"/>
    <w:rsid w:val="003956A7"/>
    <w:rsid w:val="003A10BD"/>
    <w:rsid w:val="003A18BE"/>
    <w:rsid w:val="003A39E4"/>
    <w:rsid w:val="003A40BD"/>
    <w:rsid w:val="003A4300"/>
    <w:rsid w:val="003A6355"/>
    <w:rsid w:val="003B21A1"/>
    <w:rsid w:val="003B5206"/>
    <w:rsid w:val="003B66FE"/>
    <w:rsid w:val="003C0CC3"/>
    <w:rsid w:val="003C323A"/>
    <w:rsid w:val="003C4749"/>
    <w:rsid w:val="003C5E01"/>
    <w:rsid w:val="003D1142"/>
    <w:rsid w:val="003D1C7C"/>
    <w:rsid w:val="003D2CA9"/>
    <w:rsid w:val="003D3106"/>
    <w:rsid w:val="003D519F"/>
    <w:rsid w:val="003D7C8C"/>
    <w:rsid w:val="003E286B"/>
    <w:rsid w:val="003E3361"/>
    <w:rsid w:val="003E3404"/>
    <w:rsid w:val="003E4020"/>
    <w:rsid w:val="003E5A83"/>
    <w:rsid w:val="003E5D12"/>
    <w:rsid w:val="003F04D1"/>
    <w:rsid w:val="003F08B5"/>
    <w:rsid w:val="003F0E86"/>
    <w:rsid w:val="003F2B17"/>
    <w:rsid w:val="003F30E4"/>
    <w:rsid w:val="003F5219"/>
    <w:rsid w:val="003F7CD4"/>
    <w:rsid w:val="004001D1"/>
    <w:rsid w:val="00400702"/>
    <w:rsid w:val="00407B49"/>
    <w:rsid w:val="00407FD6"/>
    <w:rsid w:val="00407FF5"/>
    <w:rsid w:val="00410F25"/>
    <w:rsid w:val="004125EC"/>
    <w:rsid w:val="004166D7"/>
    <w:rsid w:val="004204CB"/>
    <w:rsid w:val="00421CD7"/>
    <w:rsid w:val="00422D6C"/>
    <w:rsid w:val="00423665"/>
    <w:rsid w:val="0042679A"/>
    <w:rsid w:val="00426B65"/>
    <w:rsid w:val="00430FC6"/>
    <w:rsid w:val="00431112"/>
    <w:rsid w:val="00431BB6"/>
    <w:rsid w:val="00432507"/>
    <w:rsid w:val="00433EAE"/>
    <w:rsid w:val="00436B75"/>
    <w:rsid w:val="00440B56"/>
    <w:rsid w:val="004414DD"/>
    <w:rsid w:val="00441BEC"/>
    <w:rsid w:val="004420B4"/>
    <w:rsid w:val="00452D18"/>
    <w:rsid w:val="00453339"/>
    <w:rsid w:val="00453C52"/>
    <w:rsid w:val="00454A74"/>
    <w:rsid w:val="00454BD9"/>
    <w:rsid w:val="00454CCC"/>
    <w:rsid w:val="00455381"/>
    <w:rsid w:val="0045596E"/>
    <w:rsid w:val="00456BF8"/>
    <w:rsid w:val="00457BE3"/>
    <w:rsid w:val="0046019E"/>
    <w:rsid w:val="00460C80"/>
    <w:rsid w:val="00460FB6"/>
    <w:rsid w:val="0046255B"/>
    <w:rsid w:val="00470776"/>
    <w:rsid w:val="00471A96"/>
    <w:rsid w:val="00472849"/>
    <w:rsid w:val="00474B1A"/>
    <w:rsid w:val="004801F3"/>
    <w:rsid w:val="004824F0"/>
    <w:rsid w:val="00483444"/>
    <w:rsid w:val="00484429"/>
    <w:rsid w:val="0049241D"/>
    <w:rsid w:val="0049351A"/>
    <w:rsid w:val="004975CC"/>
    <w:rsid w:val="00497C20"/>
    <w:rsid w:val="004A0469"/>
    <w:rsid w:val="004A068A"/>
    <w:rsid w:val="004A087B"/>
    <w:rsid w:val="004A2818"/>
    <w:rsid w:val="004A3981"/>
    <w:rsid w:val="004A609F"/>
    <w:rsid w:val="004A72ED"/>
    <w:rsid w:val="004B0FEF"/>
    <w:rsid w:val="004B27D3"/>
    <w:rsid w:val="004B63F6"/>
    <w:rsid w:val="004C062F"/>
    <w:rsid w:val="004C12CE"/>
    <w:rsid w:val="004C308D"/>
    <w:rsid w:val="004D2E0C"/>
    <w:rsid w:val="004D5B0F"/>
    <w:rsid w:val="004D7A6B"/>
    <w:rsid w:val="004E1986"/>
    <w:rsid w:val="004E5196"/>
    <w:rsid w:val="004E5975"/>
    <w:rsid w:val="004E665E"/>
    <w:rsid w:val="004E6900"/>
    <w:rsid w:val="004E7673"/>
    <w:rsid w:val="004E77E3"/>
    <w:rsid w:val="004E7908"/>
    <w:rsid w:val="004E7B6C"/>
    <w:rsid w:val="004F0210"/>
    <w:rsid w:val="004F03D7"/>
    <w:rsid w:val="004F3B4A"/>
    <w:rsid w:val="004F3E32"/>
    <w:rsid w:val="004F5153"/>
    <w:rsid w:val="004F6F79"/>
    <w:rsid w:val="00501B6C"/>
    <w:rsid w:val="00501F24"/>
    <w:rsid w:val="005031CD"/>
    <w:rsid w:val="00503370"/>
    <w:rsid w:val="005035AD"/>
    <w:rsid w:val="00504642"/>
    <w:rsid w:val="0051053D"/>
    <w:rsid w:val="00511145"/>
    <w:rsid w:val="005116CC"/>
    <w:rsid w:val="005131EA"/>
    <w:rsid w:val="005134B5"/>
    <w:rsid w:val="00513CA6"/>
    <w:rsid w:val="00514CF2"/>
    <w:rsid w:val="00515E91"/>
    <w:rsid w:val="0051682E"/>
    <w:rsid w:val="00520961"/>
    <w:rsid w:val="0052203E"/>
    <w:rsid w:val="0052595D"/>
    <w:rsid w:val="00525BCC"/>
    <w:rsid w:val="00525F32"/>
    <w:rsid w:val="00525FBA"/>
    <w:rsid w:val="0052670D"/>
    <w:rsid w:val="0053246E"/>
    <w:rsid w:val="00534C21"/>
    <w:rsid w:val="0053512C"/>
    <w:rsid w:val="0053795D"/>
    <w:rsid w:val="00537FAB"/>
    <w:rsid w:val="0054177F"/>
    <w:rsid w:val="00541E32"/>
    <w:rsid w:val="00543584"/>
    <w:rsid w:val="00550016"/>
    <w:rsid w:val="00552ACC"/>
    <w:rsid w:val="0055569B"/>
    <w:rsid w:val="00555969"/>
    <w:rsid w:val="00562D9E"/>
    <w:rsid w:val="0056494C"/>
    <w:rsid w:val="00565BF8"/>
    <w:rsid w:val="00567BD7"/>
    <w:rsid w:val="005702A4"/>
    <w:rsid w:val="00571B38"/>
    <w:rsid w:val="0057260F"/>
    <w:rsid w:val="005757F3"/>
    <w:rsid w:val="0057596C"/>
    <w:rsid w:val="00575986"/>
    <w:rsid w:val="0058117C"/>
    <w:rsid w:val="00583723"/>
    <w:rsid w:val="00585B6B"/>
    <w:rsid w:val="00585E46"/>
    <w:rsid w:val="005875F6"/>
    <w:rsid w:val="005928E5"/>
    <w:rsid w:val="00593632"/>
    <w:rsid w:val="00595426"/>
    <w:rsid w:val="005962CB"/>
    <w:rsid w:val="005A1DCB"/>
    <w:rsid w:val="005A20F1"/>
    <w:rsid w:val="005A22AF"/>
    <w:rsid w:val="005A7406"/>
    <w:rsid w:val="005A766D"/>
    <w:rsid w:val="005A7B5D"/>
    <w:rsid w:val="005B3BE2"/>
    <w:rsid w:val="005B6774"/>
    <w:rsid w:val="005C22F3"/>
    <w:rsid w:val="005C2517"/>
    <w:rsid w:val="005C3718"/>
    <w:rsid w:val="005C3806"/>
    <w:rsid w:val="005C3ADB"/>
    <w:rsid w:val="005C514A"/>
    <w:rsid w:val="005D0B59"/>
    <w:rsid w:val="005D1D8C"/>
    <w:rsid w:val="005D22D3"/>
    <w:rsid w:val="005D2A9A"/>
    <w:rsid w:val="005D49D0"/>
    <w:rsid w:val="005D66D7"/>
    <w:rsid w:val="005D6EDF"/>
    <w:rsid w:val="005D7315"/>
    <w:rsid w:val="005E051B"/>
    <w:rsid w:val="005E0834"/>
    <w:rsid w:val="005E0D87"/>
    <w:rsid w:val="005E3C9F"/>
    <w:rsid w:val="005E6CED"/>
    <w:rsid w:val="005F0559"/>
    <w:rsid w:val="005F0CA5"/>
    <w:rsid w:val="005F1544"/>
    <w:rsid w:val="005F1F12"/>
    <w:rsid w:val="005F2C74"/>
    <w:rsid w:val="005F3481"/>
    <w:rsid w:val="005F390E"/>
    <w:rsid w:val="005F45D2"/>
    <w:rsid w:val="005F7392"/>
    <w:rsid w:val="005F7A5F"/>
    <w:rsid w:val="005F7BF4"/>
    <w:rsid w:val="00600956"/>
    <w:rsid w:val="00602E7F"/>
    <w:rsid w:val="00603B6B"/>
    <w:rsid w:val="006041F1"/>
    <w:rsid w:val="006053D2"/>
    <w:rsid w:val="0060576C"/>
    <w:rsid w:val="00607A8B"/>
    <w:rsid w:val="00611BCC"/>
    <w:rsid w:val="006120E2"/>
    <w:rsid w:val="00612481"/>
    <w:rsid w:val="00616EBF"/>
    <w:rsid w:val="00622CFC"/>
    <w:rsid w:val="006231F6"/>
    <w:rsid w:val="00623482"/>
    <w:rsid w:val="006316EF"/>
    <w:rsid w:val="00633799"/>
    <w:rsid w:val="00634581"/>
    <w:rsid w:val="00635BED"/>
    <w:rsid w:val="0064007C"/>
    <w:rsid w:val="0064049E"/>
    <w:rsid w:val="006407CC"/>
    <w:rsid w:val="00641753"/>
    <w:rsid w:val="00642420"/>
    <w:rsid w:val="0064287E"/>
    <w:rsid w:val="00643191"/>
    <w:rsid w:val="006457B7"/>
    <w:rsid w:val="0065537F"/>
    <w:rsid w:val="006570E0"/>
    <w:rsid w:val="006605D0"/>
    <w:rsid w:val="006606A8"/>
    <w:rsid w:val="00660C00"/>
    <w:rsid w:val="006614DD"/>
    <w:rsid w:val="00667B2F"/>
    <w:rsid w:val="006709AD"/>
    <w:rsid w:val="006720C0"/>
    <w:rsid w:val="00672417"/>
    <w:rsid w:val="0067322E"/>
    <w:rsid w:val="00674538"/>
    <w:rsid w:val="006774A2"/>
    <w:rsid w:val="00680928"/>
    <w:rsid w:val="006819FE"/>
    <w:rsid w:val="006842D5"/>
    <w:rsid w:val="00686190"/>
    <w:rsid w:val="00686B18"/>
    <w:rsid w:val="006917BC"/>
    <w:rsid w:val="00692701"/>
    <w:rsid w:val="00696939"/>
    <w:rsid w:val="006A2D79"/>
    <w:rsid w:val="006A4152"/>
    <w:rsid w:val="006A5266"/>
    <w:rsid w:val="006A7B01"/>
    <w:rsid w:val="006A7F66"/>
    <w:rsid w:val="006B0424"/>
    <w:rsid w:val="006B09E8"/>
    <w:rsid w:val="006B4EDB"/>
    <w:rsid w:val="006B6950"/>
    <w:rsid w:val="006B6CC7"/>
    <w:rsid w:val="006B6FB0"/>
    <w:rsid w:val="006C15D2"/>
    <w:rsid w:val="006C1684"/>
    <w:rsid w:val="006C42FF"/>
    <w:rsid w:val="006C4740"/>
    <w:rsid w:val="006C49E8"/>
    <w:rsid w:val="006C5DAE"/>
    <w:rsid w:val="006C6402"/>
    <w:rsid w:val="006D17E4"/>
    <w:rsid w:val="006D2ACE"/>
    <w:rsid w:val="006D5DD1"/>
    <w:rsid w:val="006D6021"/>
    <w:rsid w:val="006E21AD"/>
    <w:rsid w:val="006E21C0"/>
    <w:rsid w:val="006E3179"/>
    <w:rsid w:val="006E469B"/>
    <w:rsid w:val="006E6174"/>
    <w:rsid w:val="006F0989"/>
    <w:rsid w:val="006F3185"/>
    <w:rsid w:val="006F3D1E"/>
    <w:rsid w:val="006F5A75"/>
    <w:rsid w:val="006F7F34"/>
    <w:rsid w:val="00700D8A"/>
    <w:rsid w:val="00702B73"/>
    <w:rsid w:val="007035AB"/>
    <w:rsid w:val="0070518E"/>
    <w:rsid w:val="00706425"/>
    <w:rsid w:val="007108DB"/>
    <w:rsid w:val="00711292"/>
    <w:rsid w:val="00712597"/>
    <w:rsid w:val="00715233"/>
    <w:rsid w:val="00717654"/>
    <w:rsid w:val="00720EC4"/>
    <w:rsid w:val="0072164B"/>
    <w:rsid w:val="00721E7D"/>
    <w:rsid w:val="00721E93"/>
    <w:rsid w:val="007222BF"/>
    <w:rsid w:val="00724B8A"/>
    <w:rsid w:val="007250F2"/>
    <w:rsid w:val="007260FA"/>
    <w:rsid w:val="0072626D"/>
    <w:rsid w:val="00727BFA"/>
    <w:rsid w:val="00730957"/>
    <w:rsid w:val="00731EAF"/>
    <w:rsid w:val="00735B4E"/>
    <w:rsid w:val="00736622"/>
    <w:rsid w:val="007423B8"/>
    <w:rsid w:val="0074442E"/>
    <w:rsid w:val="007463CB"/>
    <w:rsid w:val="0075161D"/>
    <w:rsid w:val="00756DF6"/>
    <w:rsid w:val="00757CA1"/>
    <w:rsid w:val="00761998"/>
    <w:rsid w:val="007631B6"/>
    <w:rsid w:val="00763BC3"/>
    <w:rsid w:val="00764035"/>
    <w:rsid w:val="00766118"/>
    <w:rsid w:val="00771366"/>
    <w:rsid w:val="0077153F"/>
    <w:rsid w:val="00772941"/>
    <w:rsid w:val="00773993"/>
    <w:rsid w:val="007739AE"/>
    <w:rsid w:val="00775172"/>
    <w:rsid w:val="00777306"/>
    <w:rsid w:val="00777489"/>
    <w:rsid w:val="00780EB1"/>
    <w:rsid w:val="00782D2C"/>
    <w:rsid w:val="00782E76"/>
    <w:rsid w:val="00783479"/>
    <w:rsid w:val="007843C6"/>
    <w:rsid w:val="00786432"/>
    <w:rsid w:val="007877A0"/>
    <w:rsid w:val="00790CC7"/>
    <w:rsid w:val="00791899"/>
    <w:rsid w:val="00792CDF"/>
    <w:rsid w:val="00794A06"/>
    <w:rsid w:val="007955A3"/>
    <w:rsid w:val="00795A0F"/>
    <w:rsid w:val="0079675B"/>
    <w:rsid w:val="00797FF0"/>
    <w:rsid w:val="007A4A30"/>
    <w:rsid w:val="007A69D4"/>
    <w:rsid w:val="007B2ED9"/>
    <w:rsid w:val="007C2643"/>
    <w:rsid w:val="007C3AD0"/>
    <w:rsid w:val="007C46A3"/>
    <w:rsid w:val="007C53D8"/>
    <w:rsid w:val="007D04E9"/>
    <w:rsid w:val="007D0727"/>
    <w:rsid w:val="007D4278"/>
    <w:rsid w:val="007D4A76"/>
    <w:rsid w:val="007D5092"/>
    <w:rsid w:val="007D6909"/>
    <w:rsid w:val="007D6D24"/>
    <w:rsid w:val="007D6DFF"/>
    <w:rsid w:val="007E1A01"/>
    <w:rsid w:val="007E2200"/>
    <w:rsid w:val="007E23EE"/>
    <w:rsid w:val="007E46FF"/>
    <w:rsid w:val="007E4FFC"/>
    <w:rsid w:val="007E6AAD"/>
    <w:rsid w:val="007F0B1F"/>
    <w:rsid w:val="007F18AC"/>
    <w:rsid w:val="007F5906"/>
    <w:rsid w:val="007F68DE"/>
    <w:rsid w:val="007F726C"/>
    <w:rsid w:val="00800D13"/>
    <w:rsid w:val="00806C51"/>
    <w:rsid w:val="00807EEF"/>
    <w:rsid w:val="00812539"/>
    <w:rsid w:val="00813C85"/>
    <w:rsid w:val="00814675"/>
    <w:rsid w:val="008153AE"/>
    <w:rsid w:val="008153C1"/>
    <w:rsid w:val="00816680"/>
    <w:rsid w:val="00817722"/>
    <w:rsid w:val="00817B5D"/>
    <w:rsid w:val="008218DC"/>
    <w:rsid w:val="00822DE3"/>
    <w:rsid w:val="00822F80"/>
    <w:rsid w:val="00825A9B"/>
    <w:rsid w:val="008264C6"/>
    <w:rsid w:val="0082660D"/>
    <w:rsid w:val="00826AB3"/>
    <w:rsid w:val="0082729C"/>
    <w:rsid w:val="0082735A"/>
    <w:rsid w:val="008273F5"/>
    <w:rsid w:val="00830196"/>
    <w:rsid w:val="00830CB4"/>
    <w:rsid w:val="00836914"/>
    <w:rsid w:val="00837947"/>
    <w:rsid w:val="00837A6D"/>
    <w:rsid w:val="008415BD"/>
    <w:rsid w:val="008416F7"/>
    <w:rsid w:val="008419BA"/>
    <w:rsid w:val="008508F4"/>
    <w:rsid w:val="0085251D"/>
    <w:rsid w:val="008548FB"/>
    <w:rsid w:val="0085497D"/>
    <w:rsid w:val="00855C31"/>
    <w:rsid w:val="008565BE"/>
    <w:rsid w:val="00862F91"/>
    <w:rsid w:val="008654D4"/>
    <w:rsid w:val="00865747"/>
    <w:rsid w:val="00865B7D"/>
    <w:rsid w:val="00871DA1"/>
    <w:rsid w:val="008744DC"/>
    <w:rsid w:val="00875153"/>
    <w:rsid w:val="0087638D"/>
    <w:rsid w:val="00877CC2"/>
    <w:rsid w:val="00880F04"/>
    <w:rsid w:val="00882EA0"/>
    <w:rsid w:val="00883220"/>
    <w:rsid w:val="00883E90"/>
    <w:rsid w:val="00884F06"/>
    <w:rsid w:val="00885032"/>
    <w:rsid w:val="00885F1A"/>
    <w:rsid w:val="0089635A"/>
    <w:rsid w:val="008A2B04"/>
    <w:rsid w:val="008A3DC2"/>
    <w:rsid w:val="008A46FE"/>
    <w:rsid w:val="008A50F1"/>
    <w:rsid w:val="008A5650"/>
    <w:rsid w:val="008A628E"/>
    <w:rsid w:val="008B05AC"/>
    <w:rsid w:val="008B14D0"/>
    <w:rsid w:val="008B4CF5"/>
    <w:rsid w:val="008B5F1F"/>
    <w:rsid w:val="008B690B"/>
    <w:rsid w:val="008C1BD3"/>
    <w:rsid w:val="008C53F0"/>
    <w:rsid w:val="008C67FB"/>
    <w:rsid w:val="008D0ECC"/>
    <w:rsid w:val="008D1F51"/>
    <w:rsid w:val="008D2C72"/>
    <w:rsid w:val="008D3FF9"/>
    <w:rsid w:val="008D674F"/>
    <w:rsid w:val="008E0EB8"/>
    <w:rsid w:val="008E332A"/>
    <w:rsid w:val="008E3DAE"/>
    <w:rsid w:val="008E50AC"/>
    <w:rsid w:val="008E5797"/>
    <w:rsid w:val="008E57E0"/>
    <w:rsid w:val="008F0246"/>
    <w:rsid w:val="008F0F99"/>
    <w:rsid w:val="008F1BCE"/>
    <w:rsid w:val="008F24A1"/>
    <w:rsid w:val="008F27DA"/>
    <w:rsid w:val="008F280B"/>
    <w:rsid w:val="008F357F"/>
    <w:rsid w:val="008F4021"/>
    <w:rsid w:val="008F5CD9"/>
    <w:rsid w:val="008F5DE0"/>
    <w:rsid w:val="00902937"/>
    <w:rsid w:val="0090319D"/>
    <w:rsid w:val="009031E9"/>
    <w:rsid w:val="009075AB"/>
    <w:rsid w:val="0091181F"/>
    <w:rsid w:val="00911D5F"/>
    <w:rsid w:val="00912C4C"/>
    <w:rsid w:val="009154F8"/>
    <w:rsid w:val="0091668F"/>
    <w:rsid w:val="00916D17"/>
    <w:rsid w:val="0092066B"/>
    <w:rsid w:val="009216C6"/>
    <w:rsid w:val="009220B6"/>
    <w:rsid w:val="00923EB5"/>
    <w:rsid w:val="009302E3"/>
    <w:rsid w:val="00930780"/>
    <w:rsid w:val="00930A4C"/>
    <w:rsid w:val="00930E6E"/>
    <w:rsid w:val="0093446F"/>
    <w:rsid w:val="009348D7"/>
    <w:rsid w:val="00935AA8"/>
    <w:rsid w:val="00935ABF"/>
    <w:rsid w:val="00935F25"/>
    <w:rsid w:val="009406F8"/>
    <w:rsid w:val="009414EC"/>
    <w:rsid w:val="00941A39"/>
    <w:rsid w:val="00941E35"/>
    <w:rsid w:val="0094344B"/>
    <w:rsid w:val="00946E78"/>
    <w:rsid w:val="009506B2"/>
    <w:rsid w:val="00952A83"/>
    <w:rsid w:val="009531E1"/>
    <w:rsid w:val="009552DF"/>
    <w:rsid w:val="00955712"/>
    <w:rsid w:val="00955EC8"/>
    <w:rsid w:val="00956443"/>
    <w:rsid w:val="009566B7"/>
    <w:rsid w:val="00960A7E"/>
    <w:rsid w:val="00965A46"/>
    <w:rsid w:val="00967FC3"/>
    <w:rsid w:val="00971BEA"/>
    <w:rsid w:val="00972238"/>
    <w:rsid w:val="00974FCC"/>
    <w:rsid w:val="009775D9"/>
    <w:rsid w:val="00985E78"/>
    <w:rsid w:val="00990AD9"/>
    <w:rsid w:val="00991991"/>
    <w:rsid w:val="009919CF"/>
    <w:rsid w:val="00993D19"/>
    <w:rsid w:val="00994593"/>
    <w:rsid w:val="00994EAD"/>
    <w:rsid w:val="009A174E"/>
    <w:rsid w:val="009A2728"/>
    <w:rsid w:val="009A2A52"/>
    <w:rsid w:val="009A2D34"/>
    <w:rsid w:val="009A53A5"/>
    <w:rsid w:val="009A6964"/>
    <w:rsid w:val="009B49AF"/>
    <w:rsid w:val="009B5299"/>
    <w:rsid w:val="009B65A3"/>
    <w:rsid w:val="009B6EDA"/>
    <w:rsid w:val="009B742B"/>
    <w:rsid w:val="009C1FAE"/>
    <w:rsid w:val="009C4046"/>
    <w:rsid w:val="009C5465"/>
    <w:rsid w:val="009C5740"/>
    <w:rsid w:val="009C7073"/>
    <w:rsid w:val="009D097D"/>
    <w:rsid w:val="009D0C34"/>
    <w:rsid w:val="009D101C"/>
    <w:rsid w:val="009D135D"/>
    <w:rsid w:val="009D3620"/>
    <w:rsid w:val="009D37D2"/>
    <w:rsid w:val="009D5495"/>
    <w:rsid w:val="009E06DA"/>
    <w:rsid w:val="009E1546"/>
    <w:rsid w:val="009E16C0"/>
    <w:rsid w:val="009E636E"/>
    <w:rsid w:val="009F11E6"/>
    <w:rsid w:val="009F2AA2"/>
    <w:rsid w:val="009F2F72"/>
    <w:rsid w:val="009F63E9"/>
    <w:rsid w:val="00A0463A"/>
    <w:rsid w:val="00A066EF"/>
    <w:rsid w:val="00A07AD3"/>
    <w:rsid w:val="00A10052"/>
    <w:rsid w:val="00A10A33"/>
    <w:rsid w:val="00A10B4E"/>
    <w:rsid w:val="00A10CB9"/>
    <w:rsid w:val="00A11B0A"/>
    <w:rsid w:val="00A13E78"/>
    <w:rsid w:val="00A241D8"/>
    <w:rsid w:val="00A26964"/>
    <w:rsid w:val="00A300E0"/>
    <w:rsid w:val="00A30DA6"/>
    <w:rsid w:val="00A3125F"/>
    <w:rsid w:val="00A31409"/>
    <w:rsid w:val="00A328AB"/>
    <w:rsid w:val="00A32C62"/>
    <w:rsid w:val="00A32F1B"/>
    <w:rsid w:val="00A3429D"/>
    <w:rsid w:val="00A35B1C"/>
    <w:rsid w:val="00A3786F"/>
    <w:rsid w:val="00A4002D"/>
    <w:rsid w:val="00A42B9C"/>
    <w:rsid w:val="00A42F2E"/>
    <w:rsid w:val="00A44939"/>
    <w:rsid w:val="00A44E43"/>
    <w:rsid w:val="00A468FE"/>
    <w:rsid w:val="00A46CB1"/>
    <w:rsid w:val="00A46DF8"/>
    <w:rsid w:val="00A54059"/>
    <w:rsid w:val="00A55E72"/>
    <w:rsid w:val="00A57224"/>
    <w:rsid w:val="00A572B2"/>
    <w:rsid w:val="00A576B3"/>
    <w:rsid w:val="00A6055D"/>
    <w:rsid w:val="00A622FE"/>
    <w:rsid w:val="00A62D24"/>
    <w:rsid w:val="00A67F81"/>
    <w:rsid w:val="00A704C9"/>
    <w:rsid w:val="00A73570"/>
    <w:rsid w:val="00A80553"/>
    <w:rsid w:val="00A81CBB"/>
    <w:rsid w:val="00A83547"/>
    <w:rsid w:val="00A902E5"/>
    <w:rsid w:val="00A90F86"/>
    <w:rsid w:val="00A9281F"/>
    <w:rsid w:val="00A92FB3"/>
    <w:rsid w:val="00A96678"/>
    <w:rsid w:val="00AA1A00"/>
    <w:rsid w:val="00AA27E2"/>
    <w:rsid w:val="00AA659A"/>
    <w:rsid w:val="00AB0CC4"/>
    <w:rsid w:val="00AB1D4E"/>
    <w:rsid w:val="00AB374D"/>
    <w:rsid w:val="00AB40AF"/>
    <w:rsid w:val="00AB57AE"/>
    <w:rsid w:val="00AB58B0"/>
    <w:rsid w:val="00AB63F2"/>
    <w:rsid w:val="00AB75C7"/>
    <w:rsid w:val="00AB7651"/>
    <w:rsid w:val="00AB7B83"/>
    <w:rsid w:val="00AC0938"/>
    <w:rsid w:val="00AC0EAA"/>
    <w:rsid w:val="00AC1A3D"/>
    <w:rsid w:val="00AC2437"/>
    <w:rsid w:val="00AC376C"/>
    <w:rsid w:val="00AC5D69"/>
    <w:rsid w:val="00AC6399"/>
    <w:rsid w:val="00AC6C04"/>
    <w:rsid w:val="00AC6EDB"/>
    <w:rsid w:val="00AD404F"/>
    <w:rsid w:val="00AD563D"/>
    <w:rsid w:val="00AD5FF3"/>
    <w:rsid w:val="00AD7805"/>
    <w:rsid w:val="00AE0638"/>
    <w:rsid w:val="00AE246C"/>
    <w:rsid w:val="00AE34BF"/>
    <w:rsid w:val="00AE3661"/>
    <w:rsid w:val="00AE3FAF"/>
    <w:rsid w:val="00AE41F6"/>
    <w:rsid w:val="00AE6C47"/>
    <w:rsid w:val="00AE7966"/>
    <w:rsid w:val="00AF1E4C"/>
    <w:rsid w:val="00AF3323"/>
    <w:rsid w:val="00AF3DFD"/>
    <w:rsid w:val="00AF789E"/>
    <w:rsid w:val="00B00B2A"/>
    <w:rsid w:val="00B05F1C"/>
    <w:rsid w:val="00B13B59"/>
    <w:rsid w:val="00B14942"/>
    <w:rsid w:val="00B15442"/>
    <w:rsid w:val="00B20362"/>
    <w:rsid w:val="00B21DF4"/>
    <w:rsid w:val="00B21FE3"/>
    <w:rsid w:val="00B24C82"/>
    <w:rsid w:val="00B25611"/>
    <w:rsid w:val="00B25F10"/>
    <w:rsid w:val="00B26B0D"/>
    <w:rsid w:val="00B27958"/>
    <w:rsid w:val="00B27ED5"/>
    <w:rsid w:val="00B3025C"/>
    <w:rsid w:val="00B3263F"/>
    <w:rsid w:val="00B332C6"/>
    <w:rsid w:val="00B349C5"/>
    <w:rsid w:val="00B36BCF"/>
    <w:rsid w:val="00B37A2C"/>
    <w:rsid w:val="00B43245"/>
    <w:rsid w:val="00B4336A"/>
    <w:rsid w:val="00B443D2"/>
    <w:rsid w:val="00B50046"/>
    <w:rsid w:val="00B53319"/>
    <w:rsid w:val="00B5395B"/>
    <w:rsid w:val="00B55FA7"/>
    <w:rsid w:val="00B60E6D"/>
    <w:rsid w:val="00B616AB"/>
    <w:rsid w:val="00B626EE"/>
    <w:rsid w:val="00B6472C"/>
    <w:rsid w:val="00B66011"/>
    <w:rsid w:val="00B6660B"/>
    <w:rsid w:val="00B67614"/>
    <w:rsid w:val="00B705D1"/>
    <w:rsid w:val="00B74F3D"/>
    <w:rsid w:val="00B7676F"/>
    <w:rsid w:val="00B8147E"/>
    <w:rsid w:val="00B8154D"/>
    <w:rsid w:val="00B83B9A"/>
    <w:rsid w:val="00B86318"/>
    <w:rsid w:val="00B87E33"/>
    <w:rsid w:val="00B90B6E"/>
    <w:rsid w:val="00B9304F"/>
    <w:rsid w:val="00B979F3"/>
    <w:rsid w:val="00BA1609"/>
    <w:rsid w:val="00BA2673"/>
    <w:rsid w:val="00BB11DC"/>
    <w:rsid w:val="00BB13C5"/>
    <w:rsid w:val="00BB17BA"/>
    <w:rsid w:val="00BB5E26"/>
    <w:rsid w:val="00BB634D"/>
    <w:rsid w:val="00BB65C7"/>
    <w:rsid w:val="00BB6D1E"/>
    <w:rsid w:val="00BC2054"/>
    <w:rsid w:val="00BC245D"/>
    <w:rsid w:val="00BC32AD"/>
    <w:rsid w:val="00BC3C7E"/>
    <w:rsid w:val="00BC3E1B"/>
    <w:rsid w:val="00BC4E0E"/>
    <w:rsid w:val="00BC63F6"/>
    <w:rsid w:val="00BC6983"/>
    <w:rsid w:val="00BC7E33"/>
    <w:rsid w:val="00BD0118"/>
    <w:rsid w:val="00BD07CA"/>
    <w:rsid w:val="00BD0840"/>
    <w:rsid w:val="00BD26E8"/>
    <w:rsid w:val="00BD5114"/>
    <w:rsid w:val="00BD6A42"/>
    <w:rsid w:val="00BD7216"/>
    <w:rsid w:val="00BD785D"/>
    <w:rsid w:val="00BD7ADE"/>
    <w:rsid w:val="00BD7E1D"/>
    <w:rsid w:val="00BE423D"/>
    <w:rsid w:val="00BE4550"/>
    <w:rsid w:val="00BE48F5"/>
    <w:rsid w:val="00BE607B"/>
    <w:rsid w:val="00BE759F"/>
    <w:rsid w:val="00BF0CDA"/>
    <w:rsid w:val="00BF1247"/>
    <w:rsid w:val="00BF265F"/>
    <w:rsid w:val="00BF4001"/>
    <w:rsid w:val="00C03189"/>
    <w:rsid w:val="00C03A85"/>
    <w:rsid w:val="00C04359"/>
    <w:rsid w:val="00C05286"/>
    <w:rsid w:val="00C05C2E"/>
    <w:rsid w:val="00C05F75"/>
    <w:rsid w:val="00C071EF"/>
    <w:rsid w:val="00C07D25"/>
    <w:rsid w:val="00C13370"/>
    <w:rsid w:val="00C14685"/>
    <w:rsid w:val="00C1475A"/>
    <w:rsid w:val="00C161A7"/>
    <w:rsid w:val="00C20E48"/>
    <w:rsid w:val="00C21D39"/>
    <w:rsid w:val="00C21E20"/>
    <w:rsid w:val="00C228FF"/>
    <w:rsid w:val="00C22B15"/>
    <w:rsid w:val="00C27CD7"/>
    <w:rsid w:val="00C31B48"/>
    <w:rsid w:val="00C3319A"/>
    <w:rsid w:val="00C421B8"/>
    <w:rsid w:val="00C4587E"/>
    <w:rsid w:val="00C46339"/>
    <w:rsid w:val="00C46A7B"/>
    <w:rsid w:val="00C479E0"/>
    <w:rsid w:val="00C50D81"/>
    <w:rsid w:val="00C5210D"/>
    <w:rsid w:val="00C541C4"/>
    <w:rsid w:val="00C55657"/>
    <w:rsid w:val="00C55B31"/>
    <w:rsid w:val="00C56834"/>
    <w:rsid w:val="00C621AB"/>
    <w:rsid w:val="00C63893"/>
    <w:rsid w:val="00C65AB5"/>
    <w:rsid w:val="00C66DC2"/>
    <w:rsid w:val="00C67760"/>
    <w:rsid w:val="00C70A4F"/>
    <w:rsid w:val="00C73ECA"/>
    <w:rsid w:val="00C75204"/>
    <w:rsid w:val="00C7540B"/>
    <w:rsid w:val="00C75C13"/>
    <w:rsid w:val="00C75CF8"/>
    <w:rsid w:val="00C77E9D"/>
    <w:rsid w:val="00C8145E"/>
    <w:rsid w:val="00C81462"/>
    <w:rsid w:val="00C81506"/>
    <w:rsid w:val="00C81DB2"/>
    <w:rsid w:val="00C82A7E"/>
    <w:rsid w:val="00C834E9"/>
    <w:rsid w:val="00C8707F"/>
    <w:rsid w:val="00C87FB8"/>
    <w:rsid w:val="00C90C76"/>
    <w:rsid w:val="00C92B32"/>
    <w:rsid w:val="00C940FD"/>
    <w:rsid w:val="00C95FCE"/>
    <w:rsid w:val="00CA0D13"/>
    <w:rsid w:val="00CA36FC"/>
    <w:rsid w:val="00CA4D09"/>
    <w:rsid w:val="00CA7CFA"/>
    <w:rsid w:val="00CB18A7"/>
    <w:rsid w:val="00CB21B0"/>
    <w:rsid w:val="00CB3BE7"/>
    <w:rsid w:val="00CB5796"/>
    <w:rsid w:val="00CB5B5E"/>
    <w:rsid w:val="00CB5FD9"/>
    <w:rsid w:val="00CB6C73"/>
    <w:rsid w:val="00CB7FFC"/>
    <w:rsid w:val="00CC2A94"/>
    <w:rsid w:val="00CC5995"/>
    <w:rsid w:val="00CC5D7A"/>
    <w:rsid w:val="00CC6C50"/>
    <w:rsid w:val="00CC6DB2"/>
    <w:rsid w:val="00CD27EA"/>
    <w:rsid w:val="00CE0E33"/>
    <w:rsid w:val="00CE0E77"/>
    <w:rsid w:val="00CE0F88"/>
    <w:rsid w:val="00CE130C"/>
    <w:rsid w:val="00CE5837"/>
    <w:rsid w:val="00CE6642"/>
    <w:rsid w:val="00CF3992"/>
    <w:rsid w:val="00CF5714"/>
    <w:rsid w:val="00CF683E"/>
    <w:rsid w:val="00CF6E77"/>
    <w:rsid w:val="00CF7DF0"/>
    <w:rsid w:val="00D01061"/>
    <w:rsid w:val="00D04649"/>
    <w:rsid w:val="00D048AF"/>
    <w:rsid w:val="00D05672"/>
    <w:rsid w:val="00D0617E"/>
    <w:rsid w:val="00D06445"/>
    <w:rsid w:val="00D072FA"/>
    <w:rsid w:val="00D129BF"/>
    <w:rsid w:val="00D129FA"/>
    <w:rsid w:val="00D13D20"/>
    <w:rsid w:val="00D15106"/>
    <w:rsid w:val="00D17703"/>
    <w:rsid w:val="00D20301"/>
    <w:rsid w:val="00D21F7E"/>
    <w:rsid w:val="00D22F05"/>
    <w:rsid w:val="00D23BF5"/>
    <w:rsid w:val="00D2687B"/>
    <w:rsid w:val="00D27313"/>
    <w:rsid w:val="00D27A96"/>
    <w:rsid w:val="00D3052C"/>
    <w:rsid w:val="00D3311E"/>
    <w:rsid w:val="00D33D0F"/>
    <w:rsid w:val="00D3452F"/>
    <w:rsid w:val="00D35B08"/>
    <w:rsid w:val="00D37955"/>
    <w:rsid w:val="00D37A5E"/>
    <w:rsid w:val="00D37BEC"/>
    <w:rsid w:val="00D408FC"/>
    <w:rsid w:val="00D41511"/>
    <w:rsid w:val="00D4378D"/>
    <w:rsid w:val="00D44334"/>
    <w:rsid w:val="00D45B11"/>
    <w:rsid w:val="00D46C36"/>
    <w:rsid w:val="00D51AC6"/>
    <w:rsid w:val="00D51BC7"/>
    <w:rsid w:val="00D553F0"/>
    <w:rsid w:val="00D564FB"/>
    <w:rsid w:val="00D62E71"/>
    <w:rsid w:val="00D64E62"/>
    <w:rsid w:val="00D658EE"/>
    <w:rsid w:val="00D66BF5"/>
    <w:rsid w:val="00D67389"/>
    <w:rsid w:val="00D70270"/>
    <w:rsid w:val="00D7496C"/>
    <w:rsid w:val="00D761E6"/>
    <w:rsid w:val="00D7627E"/>
    <w:rsid w:val="00D76D62"/>
    <w:rsid w:val="00D810F2"/>
    <w:rsid w:val="00D81D2E"/>
    <w:rsid w:val="00D83A16"/>
    <w:rsid w:val="00D86A45"/>
    <w:rsid w:val="00D91FB0"/>
    <w:rsid w:val="00D93EEA"/>
    <w:rsid w:val="00D94CCE"/>
    <w:rsid w:val="00D96CE0"/>
    <w:rsid w:val="00D97BB2"/>
    <w:rsid w:val="00DA0462"/>
    <w:rsid w:val="00DA307C"/>
    <w:rsid w:val="00DB1531"/>
    <w:rsid w:val="00DB4DA0"/>
    <w:rsid w:val="00DB529E"/>
    <w:rsid w:val="00DB5660"/>
    <w:rsid w:val="00DB664E"/>
    <w:rsid w:val="00DC246E"/>
    <w:rsid w:val="00DC3A5F"/>
    <w:rsid w:val="00DC7E54"/>
    <w:rsid w:val="00DD00B9"/>
    <w:rsid w:val="00DD22C2"/>
    <w:rsid w:val="00DD59D8"/>
    <w:rsid w:val="00DD618D"/>
    <w:rsid w:val="00DE055A"/>
    <w:rsid w:val="00DE0F0B"/>
    <w:rsid w:val="00DE319F"/>
    <w:rsid w:val="00DE3974"/>
    <w:rsid w:val="00DE3A31"/>
    <w:rsid w:val="00DE42EE"/>
    <w:rsid w:val="00DE4FD4"/>
    <w:rsid w:val="00DE5B89"/>
    <w:rsid w:val="00DE67AD"/>
    <w:rsid w:val="00DF0196"/>
    <w:rsid w:val="00DF2C41"/>
    <w:rsid w:val="00DF36ED"/>
    <w:rsid w:val="00DF41AA"/>
    <w:rsid w:val="00DF53CB"/>
    <w:rsid w:val="00DF57CE"/>
    <w:rsid w:val="00DF5B52"/>
    <w:rsid w:val="00DF6716"/>
    <w:rsid w:val="00DF721F"/>
    <w:rsid w:val="00E00588"/>
    <w:rsid w:val="00E048AA"/>
    <w:rsid w:val="00E11C35"/>
    <w:rsid w:val="00E1266F"/>
    <w:rsid w:val="00E153CB"/>
    <w:rsid w:val="00E24EF1"/>
    <w:rsid w:val="00E251D1"/>
    <w:rsid w:val="00E25788"/>
    <w:rsid w:val="00E3082B"/>
    <w:rsid w:val="00E314FD"/>
    <w:rsid w:val="00E34761"/>
    <w:rsid w:val="00E363E4"/>
    <w:rsid w:val="00E37095"/>
    <w:rsid w:val="00E370F1"/>
    <w:rsid w:val="00E373C0"/>
    <w:rsid w:val="00E40DF6"/>
    <w:rsid w:val="00E4158F"/>
    <w:rsid w:val="00E41BCF"/>
    <w:rsid w:val="00E41E70"/>
    <w:rsid w:val="00E43C58"/>
    <w:rsid w:val="00E43DE3"/>
    <w:rsid w:val="00E43EE2"/>
    <w:rsid w:val="00E45A53"/>
    <w:rsid w:val="00E50FB8"/>
    <w:rsid w:val="00E54BC4"/>
    <w:rsid w:val="00E55107"/>
    <w:rsid w:val="00E56398"/>
    <w:rsid w:val="00E5762A"/>
    <w:rsid w:val="00E620D1"/>
    <w:rsid w:val="00E62683"/>
    <w:rsid w:val="00E655BB"/>
    <w:rsid w:val="00E701D4"/>
    <w:rsid w:val="00E75142"/>
    <w:rsid w:val="00E768BE"/>
    <w:rsid w:val="00E76E3B"/>
    <w:rsid w:val="00E76E48"/>
    <w:rsid w:val="00E7754E"/>
    <w:rsid w:val="00E812B4"/>
    <w:rsid w:val="00E81C04"/>
    <w:rsid w:val="00E84235"/>
    <w:rsid w:val="00E84AAE"/>
    <w:rsid w:val="00E87B2C"/>
    <w:rsid w:val="00E92BED"/>
    <w:rsid w:val="00E92E60"/>
    <w:rsid w:val="00E934D4"/>
    <w:rsid w:val="00E957DC"/>
    <w:rsid w:val="00E97039"/>
    <w:rsid w:val="00E97144"/>
    <w:rsid w:val="00EA04E8"/>
    <w:rsid w:val="00EA0E17"/>
    <w:rsid w:val="00EA168D"/>
    <w:rsid w:val="00EA1DAE"/>
    <w:rsid w:val="00EA6934"/>
    <w:rsid w:val="00EA76C9"/>
    <w:rsid w:val="00EB11B7"/>
    <w:rsid w:val="00EB3756"/>
    <w:rsid w:val="00EB3B51"/>
    <w:rsid w:val="00EB3EAF"/>
    <w:rsid w:val="00EB5FB9"/>
    <w:rsid w:val="00EB6804"/>
    <w:rsid w:val="00EB7444"/>
    <w:rsid w:val="00EB7818"/>
    <w:rsid w:val="00EC3C01"/>
    <w:rsid w:val="00EC3DFC"/>
    <w:rsid w:val="00EC4604"/>
    <w:rsid w:val="00EC48AE"/>
    <w:rsid w:val="00EC534A"/>
    <w:rsid w:val="00EC75E6"/>
    <w:rsid w:val="00EE068C"/>
    <w:rsid w:val="00EE3827"/>
    <w:rsid w:val="00EE4A5F"/>
    <w:rsid w:val="00EE5AE0"/>
    <w:rsid w:val="00EE681B"/>
    <w:rsid w:val="00EF01A3"/>
    <w:rsid w:val="00EF0484"/>
    <w:rsid w:val="00EF1A95"/>
    <w:rsid w:val="00EF1CBE"/>
    <w:rsid w:val="00EF2C3E"/>
    <w:rsid w:val="00F01E01"/>
    <w:rsid w:val="00F0218A"/>
    <w:rsid w:val="00F021EB"/>
    <w:rsid w:val="00F03CE8"/>
    <w:rsid w:val="00F058AC"/>
    <w:rsid w:val="00F066CC"/>
    <w:rsid w:val="00F17865"/>
    <w:rsid w:val="00F221A8"/>
    <w:rsid w:val="00F25DC2"/>
    <w:rsid w:val="00F26414"/>
    <w:rsid w:val="00F265B7"/>
    <w:rsid w:val="00F26E71"/>
    <w:rsid w:val="00F31521"/>
    <w:rsid w:val="00F3272F"/>
    <w:rsid w:val="00F34C56"/>
    <w:rsid w:val="00F35BDA"/>
    <w:rsid w:val="00F36CA5"/>
    <w:rsid w:val="00F3720C"/>
    <w:rsid w:val="00F37477"/>
    <w:rsid w:val="00F40699"/>
    <w:rsid w:val="00F466CF"/>
    <w:rsid w:val="00F47F72"/>
    <w:rsid w:val="00F52714"/>
    <w:rsid w:val="00F57116"/>
    <w:rsid w:val="00F57AF7"/>
    <w:rsid w:val="00F57DBC"/>
    <w:rsid w:val="00F61E86"/>
    <w:rsid w:val="00F64087"/>
    <w:rsid w:val="00F65743"/>
    <w:rsid w:val="00F66FA3"/>
    <w:rsid w:val="00F72350"/>
    <w:rsid w:val="00F727FD"/>
    <w:rsid w:val="00F73340"/>
    <w:rsid w:val="00F75377"/>
    <w:rsid w:val="00F755A9"/>
    <w:rsid w:val="00F83673"/>
    <w:rsid w:val="00F84271"/>
    <w:rsid w:val="00F85A84"/>
    <w:rsid w:val="00F86155"/>
    <w:rsid w:val="00F879F4"/>
    <w:rsid w:val="00F90620"/>
    <w:rsid w:val="00F94F37"/>
    <w:rsid w:val="00F958FB"/>
    <w:rsid w:val="00F95BF2"/>
    <w:rsid w:val="00F96966"/>
    <w:rsid w:val="00F96F32"/>
    <w:rsid w:val="00F970F7"/>
    <w:rsid w:val="00F97271"/>
    <w:rsid w:val="00FA0FAC"/>
    <w:rsid w:val="00FA45E7"/>
    <w:rsid w:val="00FA6767"/>
    <w:rsid w:val="00FA771F"/>
    <w:rsid w:val="00FB07C6"/>
    <w:rsid w:val="00FB0EEC"/>
    <w:rsid w:val="00FB3543"/>
    <w:rsid w:val="00FB51E1"/>
    <w:rsid w:val="00FB56CF"/>
    <w:rsid w:val="00FB5D55"/>
    <w:rsid w:val="00FB62B1"/>
    <w:rsid w:val="00FC0725"/>
    <w:rsid w:val="00FC4A20"/>
    <w:rsid w:val="00FC53C6"/>
    <w:rsid w:val="00FC580F"/>
    <w:rsid w:val="00FC7615"/>
    <w:rsid w:val="00FD0144"/>
    <w:rsid w:val="00FD03D0"/>
    <w:rsid w:val="00FD2267"/>
    <w:rsid w:val="00FD372B"/>
    <w:rsid w:val="00FD3CB7"/>
    <w:rsid w:val="00FE1715"/>
    <w:rsid w:val="00FE269B"/>
    <w:rsid w:val="00FE35EA"/>
    <w:rsid w:val="00FE5CDD"/>
    <w:rsid w:val="00FE6FA2"/>
    <w:rsid w:val="00FE7293"/>
    <w:rsid w:val="00FF1855"/>
    <w:rsid w:val="00FF26E0"/>
    <w:rsid w:val="00FF33CC"/>
    <w:rsid w:val="00FF723C"/>
    <w:rsid w:val="00FF782B"/>
    <w:rsid w:val="08F47141"/>
    <w:rsid w:val="095C5D9F"/>
    <w:rsid w:val="0FB10B97"/>
    <w:rsid w:val="139211A8"/>
    <w:rsid w:val="31516E4B"/>
    <w:rsid w:val="45A0534C"/>
    <w:rsid w:val="51C727D3"/>
    <w:rsid w:val="57052470"/>
    <w:rsid w:val="5C4F35C8"/>
    <w:rsid w:val="600159EB"/>
    <w:rsid w:val="66603B01"/>
    <w:rsid w:val="693053C9"/>
    <w:rsid w:val="73AB4C6E"/>
    <w:rsid w:val="75492FC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42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0"/>
    <w:pPr>
      <w:keepNext/>
      <w:keepLines/>
      <w:spacing w:before="313" w:beforeLines="100"/>
      <w:ind w:firstLine="0" w:firstLineChars="0"/>
      <w:outlineLvl w:val="0"/>
    </w:pPr>
    <w:rPr>
      <w:rFonts w:cs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0"/>
    <w:qFormat/>
    <w:uiPriority w:val="0"/>
    <w:pPr>
      <w:ind w:firstLine="0" w:firstLineChars="0"/>
      <w:outlineLvl w:val="1"/>
    </w:pPr>
    <w:rPr>
      <w:rFonts w:ascii="Cambria" w:hAnsi="Cambria" w:cs="宋体"/>
      <w:b/>
      <w:bCs/>
      <w:color w:val="auto"/>
      <w:kern w:val="0"/>
      <w:sz w:val="32"/>
      <w:szCs w:val="32"/>
      <w:u w:val="none"/>
    </w:rPr>
  </w:style>
  <w:style w:type="paragraph" w:styleId="4">
    <w:name w:val="heading 3"/>
    <w:basedOn w:val="1"/>
    <w:next w:val="1"/>
    <w:link w:val="41"/>
    <w:qFormat/>
    <w:uiPriority w:val="0"/>
    <w:pPr>
      <w:keepNext/>
      <w:keepLines/>
      <w:outlineLvl w:val="2"/>
    </w:pPr>
    <w:rPr>
      <w:rFonts w:ascii="Arial" w:hAnsi="Arial" w:eastAsia="黑体"/>
      <w:b/>
      <w:bCs/>
      <w:sz w:val="24"/>
    </w:rPr>
  </w:style>
  <w:style w:type="paragraph" w:styleId="5">
    <w:name w:val="heading 4"/>
    <w:basedOn w:val="1"/>
    <w:next w:val="1"/>
    <w:link w:val="38"/>
    <w:qFormat/>
    <w:uiPriority w:val="0"/>
    <w:pPr>
      <w:keepNext/>
      <w:keepLines/>
      <w:spacing w:before="120" w:after="290" w:line="377" w:lineRule="auto"/>
      <w:ind w:firstLine="0" w:firstLineChars="0"/>
      <w:jc w:val="center"/>
      <w:outlineLvl w:val="3"/>
    </w:pPr>
    <w:rPr>
      <w:rFonts w:ascii="黑体" w:hAnsi="Arial" w:eastAsia="黑体"/>
      <w:b/>
      <w:sz w:val="28"/>
      <w:szCs w:val="28"/>
    </w:rPr>
  </w:style>
  <w:style w:type="character" w:default="1" w:styleId="23">
    <w:name w:val="Default Paragraph Font"/>
    <w:semiHidden/>
    <w:unhideWhenUsed/>
    <w:qFormat/>
    <w:uiPriority w:val="1"/>
  </w:style>
  <w:style w:type="table" w:default="1" w:styleId="2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qFormat/>
    <w:uiPriority w:val="39"/>
    <w:pPr>
      <w:ind w:left="2520"/>
    </w:pPr>
  </w:style>
  <w:style w:type="paragraph" w:styleId="7">
    <w:name w:val="Normal Indent"/>
    <w:basedOn w:val="1"/>
    <w:qFormat/>
    <w:uiPriority w:val="0"/>
    <w:pPr>
      <w:ind w:firstLine="420"/>
    </w:pPr>
    <w:rPr>
      <w:szCs w:val="20"/>
    </w:rPr>
  </w:style>
  <w:style w:type="paragraph" w:styleId="8">
    <w:name w:val="Document Map"/>
    <w:basedOn w:val="1"/>
    <w:link w:val="42"/>
    <w:semiHidden/>
    <w:qFormat/>
    <w:uiPriority w:val="0"/>
    <w:pPr>
      <w:shd w:val="clear" w:color="auto" w:fill="000080"/>
    </w:pPr>
  </w:style>
  <w:style w:type="paragraph" w:styleId="9">
    <w:name w:val="toc 5"/>
    <w:basedOn w:val="1"/>
    <w:next w:val="1"/>
    <w:qFormat/>
    <w:uiPriority w:val="39"/>
    <w:pPr>
      <w:ind w:left="1680"/>
    </w:pPr>
  </w:style>
  <w:style w:type="paragraph" w:styleId="10">
    <w:name w:val="toc 3"/>
    <w:basedOn w:val="1"/>
    <w:next w:val="1"/>
    <w:qFormat/>
    <w:uiPriority w:val="39"/>
    <w:pPr>
      <w:spacing w:line="360" w:lineRule="auto"/>
      <w:ind w:left="400" w:leftChars="400" w:firstLine="0" w:firstLineChars="0"/>
    </w:pPr>
    <w:rPr>
      <w:rFonts w:ascii="Arial" w:hAnsi="Arial" w:eastAsia="黑体"/>
      <w:szCs w:val="21"/>
    </w:rPr>
  </w:style>
  <w:style w:type="paragraph" w:styleId="11">
    <w:name w:val="toc 8"/>
    <w:basedOn w:val="1"/>
    <w:next w:val="1"/>
    <w:qFormat/>
    <w:uiPriority w:val="39"/>
    <w:pPr>
      <w:ind w:left="2940"/>
    </w:pPr>
  </w:style>
  <w:style w:type="paragraph" w:styleId="12">
    <w:name w:val="Date"/>
    <w:basedOn w:val="1"/>
    <w:next w:val="1"/>
    <w:link w:val="36"/>
    <w:qFormat/>
    <w:uiPriority w:val="0"/>
    <w:pPr>
      <w:ind w:left="100" w:leftChars="2500"/>
    </w:pPr>
  </w:style>
  <w:style w:type="paragraph" w:styleId="13">
    <w:name w:val="Balloon Text"/>
    <w:basedOn w:val="1"/>
    <w:link w:val="37"/>
    <w:unhideWhenUsed/>
    <w:qFormat/>
    <w:uiPriority w:val="0"/>
    <w:rPr>
      <w:sz w:val="18"/>
      <w:szCs w:val="18"/>
    </w:rPr>
  </w:style>
  <w:style w:type="paragraph" w:styleId="14">
    <w:name w:val="footer"/>
    <w:basedOn w:val="1"/>
    <w:link w:val="43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44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link w:val="46"/>
    <w:qFormat/>
    <w:uiPriority w:val="39"/>
    <w:pPr>
      <w:tabs>
        <w:tab w:val="right" w:leader="dot" w:pos="8312"/>
      </w:tabs>
      <w:ind w:firstLine="0" w:firstLineChars="0"/>
    </w:pPr>
    <w:rPr>
      <w:rFonts w:ascii="Arial" w:hAnsi="Arial" w:eastAsia="黑体" w:cs="Arial"/>
      <w:bCs/>
      <w:sz w:val="24"/>
      <w:szCs w:val="21"/>
    </w:rPr>
  </w:style>
  <w:style w:type="paragraph" w:styleId="17">
    <w:name w:val="toc 4"/>
    <w:basedOn w:val="1"/>
    <w:next w:val="1"/>
    <w:qFormat/>
    <w:uiPriority w:val="39"/>
    <w:pPr>
      <w:tabs>
        <w:tab w:val="right" w:leader="dot" w:pos="8312"/>
      </w:tabs>
      <w:spacing w:line="240" w:lineRule="auto"/>
      <w:ind w:left="840" w:leftChars="400" w:firstLine="0" w:firstLineChars="0"/>
    </w:pPr>
    <w:rPr>
      <w:rFonts w:ascii="Arial" w:hAnsi="Arial"/>
      <w:szCs w:val="21"/>
    </w:rPr>
  </w:style>
  <w:style w:type="paragraph" w:styleId="18">
    <w:name w:val="toc 6"/>
    <w:basedOn w:val="1"/>
    <w:next w:val="1"/>
    <w:qFormat/>
    <w:uiPriority w:val="39"/>
    <w:pPr>
      <w:ind w:left="2100"/>
    </w:pPr>
  </w:style>
  <w:style w:type="paragraph" w:styleId="19">
    <w:name w:val="toc 2"/>
    <w:basedOn w:val="1"/>
    <w:next w:val="1"/>
    <w:qFormat/>
    <w:uiPriority w:val="39"/>
    <w:pPr>
      <w:tabs>
        <w:tab w:val="right" w:leader="dot" w:pos="8312"/>
      </w:tabs>
      <w:spacing w:line="360" w:lineRule="auto"/>
      <w:ind w:left="420" w:leftChars="200" w:firstLine="0" w:firstLineChars="0"/>
    </w:pPr>
    <w:rPr>
      <w:rFonts w:ascii="Arial" w:hAnsi="Arial"/>
      <w:bCs/>
      <w:szCs w:val="21"/>
    </w:rPr>
  </w:style>
  <w:style w:type="paragraph" w:styleId="20">
    <w:name w:val="toc 9"/>
    <w:basedOn w:val="1"/>
    <w:next w:val="1"/>
    <w:qFormat/>
    <w:uiPriority w:val="39"/>
    <w:pPr>
      <w:ind w:left="3360"/>
    </w:p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qFormat/>
    <w:uiPriority w:val="0"/>
    <w:rPr>
      <w:color w:val="800080"/>
      <w:u w:val="single"/>
    </w:rPr>
  </w:style>
  <w:style w:type="character" w:styleId="26">
    <w:name w:val="Hyperlink"/>
    <w:qFormat/>
    <w:uiPriority w:val="99"/>
    <w:rPr>
      <w:color w:val="800000"/>
      <w:u w:val="none"/>
    </w:rPr>
  </w:style>
  <w:style w:type="paragraph" w:styleId="27">
    <w:name w:val="List Paragraph"/>
    <w:basedOn w:val="1"/>
    <w:qFormat/>
    <w:uiPriority w:val="34"/>
    <w:pPr>
      <w:ind w:firstLine="420" w:firstLineChars="200"/>
    </w:pPr>
  </w:style>
  <w:style w:type="character" w:customStyle="1" w:styleId="28">
    <w:name w:val="10"/>
    <w:qFormat/>
    <w:uiPriority w:val="0"/>
    <w:rPr>
      <w:rFonts w:hint="default" w:ascii="Calibri" w:hAnsi="Calibri" w:cs="Calibri"/>
    </w:rPr>
  </w:style>
  <w:style w:type="character" w:customStyle="1" w:styleId="29">
    <w:name w:val="15"/>
    <w:qFormat/>
    <w:uiPriority w:val="0"/>
    <w:rPr>
      <w:rFonts w:hint="default" w:ascii="Calibri" w:hAnsi="Calibri" w:cs="Times New Roman"/>
      <w:color w:val="0000FF"/>
      <w:u w:val="single"/>
    </w:rPr>
  </w:style>
  <w:style w:type="paragraph" w:customStyle="1" w:styleId="30">
    <w:name w:val="列出段落1"/>
    <w:basedOn w:val="1"/>
    <w:qFormat/>
    <w:uiPriority w:val="0"/>
    <w:pPr>
      <w:widowControl/>
      <w:ind w:firstLine="420"/>
    </w:pPr>
    <w:rPr>
      <w:rFonts w:ascii="Calibri" w:hAnsi="Calibri" w:cs="Calibri"/>
      <w:kern w:val="0"/>
      <w:szCs w:val="21"/>
    </w:rPr>
  </w:style>
  <w:style w:type="paragraph" w:customStyle="1" w:styleId="31">
    <w:name w:val="_Style 6"/>
    <w:basedOn w:val="1"/>
    <w:qFormat/>
    <w:uiPriority w:val="34"/>
    <w:pPr>
      <w:widowControl/>
      <w:ind w:firstLine="420"/>
    </w:pPr>
    <w:rPr>
      <w:rFonts w:ascii="Calibri" w:hAnsi="Calibri" w:cs="Calibri"/>
      <w:kern w:val="0"/>
      <w:szCs w:val="21"/>
    </w:rPr>
  </w:style>
  <w:style w:type="paragraph" w:customStyle="1" w:styleId="32">
    <w:name w:val="样式3"/>
    <w:basedOn w:val="1"/>
    <w:qFormat/>
    <w:uiPriority w:val="0"/>
    <w:pPr>
      <w:jc w:val="right"/>
    </w:pPr>
    <w:rPr>
      <w:sz w:val="24"/>
    </w:rPr>
  </w:style>
  <w:style w:type="paragraph" w:customStyle="1" w:styleId="33">
    <w:name w:val="样式2"/>
    <w:basedOn w:val="1"/>
    <w:qFormat/>
    <w:uiPriority w:val="0"/>
    <w:pPr>
      <w:jc w:val="right"/>
    </w:pPr>
    <w:rPr>
      <w:sz w:val="24"/>
    </w:rPr>
  </w:style>
  <w:style w:type="paragraph" w:customStyle="1" w:styleId="34">
    <w:name w:val="样式1"/>
    <w:basedOn w:val="1"/>
    <w:qFormat/>
    <w:uiPriority w:val="0"/>
    <w:pPr>
      <w:jc w:val="right"/>
    </w:pPr>
    <w:rPr>
      <w:rFonts w:ascii="宋体" w:hAnsi="宋体"/>
      <w:sz w:val="24"/>
    </w:rPr>
  </w:style>
  <w:style w:type="paragraph" w:customStyle="1" w:styleId="35">
    <w:name w:val="内容"/>
    <w:basedOn w:val="1"/>
    <w:qFormat/>
    <w:uiPriority w:val="0"/>
    <w:pPr>
      <w:ind w:firstLine="200" w:firstLineChars="200"/>
    </w:pPr>
    <w:rPr>
      <w:rFonts w:ascii="Arial" w:hAnsi="Arial"/>
      <w:szCs w:val="21"/>
    </w:rPr>
  </w:style>
  <w:style w:type="character" w:customStyle="1" w:styleId="36">
    <w:name w:val="日期 Char"/>
    <w:link w:val="12"/>
    <w:qFormat/>
    <w:uiPriority w:val="0"/>
    <w:rPr>
      <w:kern w:val="2"/>
      <w:sz w:val="21"/>
      <w:szCs w:val="24"/>
    </w:rPr>
  </w:style>
  <w:style w:type="character" w:customStyle="1" w:styleId="37">
    <w:name w:val="批注框文本 Char"/>
    <w:link w:val="13"/>
    <w:qFormat/>
    <w:uiPriority w:val="0"/>
    <w:rPr>
      <w:kern w:val="2"/>
      <w:sz w:val="18"/>
      <w:szCs w:val="18"/>
    </w:rPr>
  </w:style>
  <w:style w:type="character" w:customStyle="1" w:styleId="38">
    <w:name w:val="标题 4 Char"/>
    <w:link w:val="5"/>
    <w:qFormat/>
    <w:uiPriority w:val="0"/>
    <w:rPr>
      <w:rFonts w:ascii="黑体" w:hAnsi="Arial" w:eastAsia="黑体" w:cs="Times New Roman"/>
      <w:b/>
      <w:kern w:val="2"/>
      <w:sz w:val="28"/>
      <w:szCs w:val="28"/>
      <w:lang w:val="en-US" w:eastAsia="zh-CN" w:bidi="ar-SA"/>
    </w:rPr>
  </w:style>
  <w:style w:type="character" w:customStyle="1" w:styleId="39">
    <w:name w:val="标题 1 Char"/>
    <w:link w:val="2"/>
    <w:qFormat/>
    <w:uiPriority w:val="0"/>
    <w:rPr>
      <w:rFonts w:ascii="Times New Roman" w:hAnsi="Times New Roman" w:eastAsia="宋体" w:cs="宋体"/>
      <w:b/>
      <w:bCs/>
      <w:kern w:val="44"/>
      <w:sz w:val="44"/>
      <w:szCs w:val="44"/>
      <w:lang w:val="en-US" w:eastAsia="zh-CN" w:bidi="ar-SA"/>
    </w:rPr>
  </w:style>
  <w:style w:type="character" w:customStyle="1" w:styleId="40">
    <w:name w:val="标题 2 Char"/>
    <w:link w:val="3"/>
    <w:qFormat/>
    <w:uiPriority w:val="0"/>
    <w:rPr>
      <w:rFonts w:ascii="Cambria" w:hAnsi="Cambria" w:eastAsia="宋体" w:cs="宋体"/>
      <w:b/>
      <w:bCs/>
      <w:color w:val="auto"/>
      <w:kern w:val="0"/>
      <w:sz w:val="32"/>
      <w:szCs w:val="32"/>
      <w:u w:val="none"/>
      <w:lang w:val="en-US" w:eastAsia="zh-CN" w:bidi="ar-SA"/>
    </w:rPr>
  </w:style>
  <w:style w:type="character" w:customStyle="1" w:styleId="41">
    <w:name w:val="标题 3 Char"/>
    <w:link w:val="4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42">
    <w:name w:val="文档结构图 Char"/>
    <w:link w:val="8"/>
    <w:semiHidden/>
    <w:qFormat/>
    <w:uiPriority w:val="0"/>
    <w:rPr>
      <w:kern w:val="2"/>
      <w:sz w:val="21"/>
      <w:szCs w:val="24"/>
      <w:shd w:val="clear" w:color="auto" w:fill="000080"/>
    </w:rPr>
  </w:style>
  <w:style w:type="character" w:customStyle="1" w:styleId="43">
    <w:name w:val="页脚 Char"/>
    <w:link w:val="14"/>
    <w:qFormat/>
    <w:uiPriority w:val="0"/>
    <w:rPr>
      <w:kern w:val="2"/>
      <w:sz w:val="18"/>
      <w:szCs w:val="18"/>
    </w:rPr>
  </w:style>
  <w:style w:type="character" w:customStyle="1" w:styleId="44">
    <w:name w:val="页眉 Char"/>
    <w:link w:val="15"/>
    <w:qFormat/>
    <w:uiPriority w:val="0"/>
    <w:rPr>
      <w:kern w:val="2"/>
      <w:sz w:val="18"/>
      <w:szCs w:val="18"/>
    </w:rPr>
  </w:style>
  <w:style w:type="character" w:customStyle="1" w:styleId="45">
    <w:name w:val="_Style 4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46">
    <w:name w:val="目录 1 Char"/>
    <w:link w:val="16"/>
    <w:qFormat/>
    <w:uiPriority w:val="39"/>
    <w:rPr>
      <w:rFonts w:ascii="Arial" w:hAnsi="Arial" w:eastAsia="黑体" w:cs="Arial"/>
      <w:bCs/>
      <w:sz w:val="24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3226</Words>
  <Characters>3675</Characters>
  <Lines>811</Lines>
  <Paragraphs>228</Paragraphs>
  <TotalTime>1</TotalTime>
  <ScaleCrop>false</ScaleCrop>
  <LinksUpToDate>false</LinksUpToDate>
  <CharactersWithSpaces>4134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2021-02-09T08:33:00Z</dcterms:created>
  <dc:creator>guqi</dc:creator>
  <cp:lastModifiedBy>故故故故梦`</cp:lastModifiedBy>
  <dcterms:modified xsi:type="dcterms:W3CDTF">2025-09-19T07:26:19Z</dcterms:modified>
  <cp:revision>76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F54CB82B2C3B43589E7D4557E7F98BA2_13</vt:lpwstr>
  </property>
</Properties>
</file>