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7C36" w:rsidRDefault="00AE0292">
      <w:pPr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PES</w:t>
      </w:r>
      <w:r w:rsidR="00DB42AA">
        <w:rPr>
          <w:b/>
          <w:sz w:val="28"/>
          <w:szCs w:val="28"/>
        </w:rPr>
        <w:t xml:space="preserve">QUISA </w:t>
      </w:r>
      <w:r w:rsidR="000071F0">
        <w:rPr>
          <w:b/>
          <w:sz w:val="28"/>
          <w:szCs w:val="28"/>
        </w:rPr>
        <w:t>DE ESTRUTURAÇÃO DE LÓGICA</w:t>
      </w:r>
    </w:p>
    <w:p w:rsidR="00957C36" w:rsidRDefault="00AE0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Tutor: René Pastor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Torrico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Bascopé</w:t>
      </w:r>
      <w:proofErr w:type="spellEnd"/>
    </w:p>
    <w:p w:rsidR="00957C36" w:rsidRDefault="0000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Jorge Limaverde Lima, Yago Vaz Bezerra de Menezes</w:t>
      </w:r>
    </w:p>
    <w:p w:rsidR="00957C36" w:rsidRPr="00DB42AA" w:rsidRDefault="00AE0292">
      <w:pP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</w:rPr>
        <w:t xml:space="preserve">INTRODUÇÃO.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O tema dessa pesquisa foi escolhido devido ao nosso interesse por</w:t>
      </w:r>
      <w:r w:rsidR="000071F0"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programação</w:t>
      </w:r>
      <w:r w:rsidR="00DB42AA"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52525"/>
          <w:sz w:val="24"/>
          <w:szCs w:val="24"/>
          <w:highlight w:val="white"/>
        </w:rPr>
        <w:t xml:space="preserve">OBJETIVOS.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 xml:space="preserve">Estudar e </w:t>
      </w:r>
      <w:r w:rsidR="000071F0">
        <w:rPr>
          <w:rFonts w:ascii="Times New Roman" w:eastAsia="Times New Roman" w:hAnsi="Times New Roman" w:cs="Times New Roman"/>
          <w:color w:val="252525"/>
          <w:sz w:val="24"/>
          <w:szCs w:val="24"/>
          <w:highlight w:val="white"/>
        </w:rPr>
        <w:t>criar um jogo utilizando a linguagem Java e técnicas de programação para incentivar o raciocínio lógico.</w:t>
      </w:r>
    </w:p>
    <w:p w:rsidR="00957C36" w:rsidRDefault="00AE0292">
      <w:pPr>
        <w:rPr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color w:val="252525"/>
          <w:sz w:val="32"/>
          <w:szCs w:val="32"/>
          <w:highlight w:val="white"/>
        </w:rPr>
        <w:t xml:space="preserve">Cronograma: </w:t>
      </w: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04/10 – 11/10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Bibliográfica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11/10 – 18/10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Programação Orientada a Objeto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18/10 – 25/10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Aprendizado da sintaxe de Java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25/10 – 01/11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Aprendizado da sintaxe de Java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01/11 – 08/11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Aprendizado da sintaxe de Java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08/11 – 15/11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15/11 – 22/11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22/11 – 29/11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29/11 – 06/12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06/12 – 13/12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DB42AA">
            <w:pPr>
              <w:pStyle w:val="Contedodatabela"/>
              <w:jc w:val="center"/>
            </w:pPr>
            <w:r w:rsidRPr="005E7F1F">
              <w:t>13/12 – 20/12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11289B">
            <w:pPr>
              <w:pStyle w:val="Contedodatabela"/>
              <w:jc w:val="center"/>
            </w:pPr>
            <w:r w:rsidRPr="005E7F1F">
              <w:t>20/12 – 27/12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5E7F1F">
            <w:pPr>
              <w:pStyle w:val="Contedodatabela"/>
              <w:jc w:val="center"/>
            </w:pPr>
            <w:r w:rsidRPr="005E7F1F">
              <w:t>27/12 – 03/01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>
        <w:trPr>
          <w:trHeight w:val="514"/>
        </w:trPr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5E7F1F">
            <w:pPr>
              <w:pStyle w:val="Contedodatabela"/>
              <w:jc w:val="center"/>
            </w:pPr>
            <w:bookmarkStart w:id="1" w:name="_GoBack"/>
            <w:bookmarkEnd w:id="1"/>
            <w:r w:rsidRPr="005E7F1F">
              <w:t>03/01 – 10/01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957C36" w:rsidTr="005E7F1F">
        <w:tc>
          <w:tcPr>
            <w:tcW w:w="425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Pr="005E7F1F" w:rsidRDefault="005E7F1F">
            <w:pPr>
              <w:pStyle w:val="Contedodatabela"/>
              <w:jc w:val="center"/>
            </w:pPr>
            <w:r w:rsidRPr="005E7F1F">
              <w:t>10/01 – 17/01</w:t>
            </w:r>
          </w:p>
        </w:tc>
        <w:tc>
          <w:tcPr>
            <w:tcW w:w="42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57C36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5E7F1F" w:rsidTr="005E7F1F">
        <w:tc>
          <w:tcPr>
            <w:tcW w:w="425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17/01 – 24/01</w:t>
            </w:r>
          </w:p>
        </w:tc>
        <w:tc>
          <w:tcPr>
            <w:tcW w:w="42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5E7F1F" w:rsidTr="005E7F1F">
        <w:tc>
          <w:tcPr>
            <w:tcW w:w="425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24/01 – 31/01</w:t>
            </w:r>
          </w:p>
        </w:tc>
        <w:tc>
          <w:tcPr>
            <w:tcW w:w="42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0071F0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jogo</w:t>
            </w:r>
          </w:p>
        </w:tc>
      </w:tr>
      <w:tr w:rsidR="005E7F1F" w:rsidTr="005E7F1F">
        <w:tc>
          <w:tcPr>
            <w:tcW w:w="425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31/01 – 07/02</w:t>
            </w:r>
          </w:p>
        </w:tc>
        <w:tc>
          <w:tcPr>
            <w:tcW w:w="42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Debbug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E7F1F" w:rsidTr="005E7F1F">
        <w:tc>
          <w:tcPr>
            <w:tcW w:w="425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07/02 – 14/02</w:t>
            </w:r>
          </w:p>
        </w:tc>
        <w:tc>
          <w:tcPr>
            <w:tcW w:w="42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Debbug</w:t>
            </w:r>
            <w:proofErr w:type="spellEnd"/>
          </w:p>
        </w:tc>
      </w:tr>
      <w:tr w:rsidR="005E7F1F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lastRenderedPageBreak/>
              <w:t>14/02 – 21/02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de teste</w:t>
            </w:r>
          </w:p>
        </w:tc>
      </w:tr>
      <w:tr w:rsidR="005E7F1F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21/02 – 28/02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de teste</w:t>
            </w:r>
          </w:p>
        </w:tc>
      </w:tr>
      <w:tr w:rsidR="005E7F1F" w:rsidTr="005E7F1F">
        <w:tc>
          <w:tcPr>
            <w:tcW w:w="425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28/02 – 07/03</w:t>
            </w:r>
          </w:p>
        </w:tc>
        <w:tc>
          <w:tcPr>
            <w:tcW w:w="425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de teste</w:t>
            </w:r>
          </w:p>
        </w:tc>
      </w:tr>
      <w:tr w:rsidR="005E7F1F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07/03 – 14/03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Debbug</w:t>
            </w:r>
            <w:proofErr w:type="spellEnd"/>
          </w:p>
        </w:tc>
      </w:tr>
      <w:tr w:rsidR="005E7F1F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14/03 – 21/03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Artigo/Apresentação</w:t>
            </w:r>
          </w:p>
        </w:tc>
      </w:tr>
      <w:tr w:rsidR="005E7F1F">
        <w:tc>
          <w:tcPr>
            <w:tcW w:w="4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Pr="005E7F1F" w:rsidRDefault="005E7F1F">
            <w:pPr>
              <w:pStyle w:val="Contedodatabela"/>
              <w:jc w:val="center"/>
            </w:pPr>
            <w:r w:rsidRPr="005E7F1F">
              <w:t>21/03 – 28/03</w:t>
            </w:r>
          </w:p>
        </w:tc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E7F1F" w:rsidRDefault="00FF4749">
            <w:pPr>
              <w:pStyle w:val="Contedodatabe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Artigo/Apresentação</w:t>
            </w:r>
          </w:p>
        </w:tc>
      </w:tr>
    </w:tbl>
    <w:p w:rsidR="00957C36" w:rsidRDefault="00957C36">
      <w:pPr>
        <w:rPr>
          <w:rFonts w:eastAsia="Times New Roman" w:cs="Times New Roman"/>
          <w:color w:val="252525"/>
          <w:highlight w:val="white"/>
        </w:rPr>
      </w:pPr>
    </w:p>
    <w:sectPr w:rsidR="00957C36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7C36"/>
    <w:rsid w:val="000071F0"/>
    <w:rsid w:val="0011289B"/>
    <w:rsid w:val="00474CED"/>
    <w:rsid w:val="005E7F1F"/>
    <w:rsid w:val="00957C36"/>
    <w:rsid w:val="00AE0292"/>
    <w:rsid w:val="00AF6BB0"/>
    <w:rsid w:val="00DB42AA"/>
    <w:rsid w:val="00F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9E8FF-0FAA-4D31-B101-E05E1F23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A9"/>
    <w:pPr>
      <w:keepNext/>
      <w:spacing w:after="160" w:line="259" w:lineRule="auto"/>
    </w:pPr>
    <w:rPr>
      <w:lang w:eastAsia="en-US"/>
    </w:r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uiPriority w:val="99"/>
    <w:qFormat/>
    <w:rsid w:val="0075678A"/>
    <w:rPr>
      <w:rFonts w:cs="Times New Roman"/>
    </w:rPr>
  </w:style>
  <w:style w:type="character" w:customStyle="1" w:styleId="LinkdaInternet">
    <w:name w:val="Link da Internet"/>
    <w:basedOn w:val="Fontepargpadro"/>
    <w:uiPriority w:val="99"/>
    <w:semiHidden/>
    <w:rsid w:val="0075678A"/>
    <w:rPr>
      <w:rFonts w:cs="Times New Roman"/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C7316"/>
    <w:rPr>
      <w:rFonts w:ascii="Segoe UI" w:hAnsi="Segoe UI" w:cs="Segoe UI"/>
      <w:sz w:val="18"/>
      <w:szCs w:val="18"/>
      <w:lang w:eastAsia="en-US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9C7316"/>
    <w:rPr>
      <w:rFonts w:ascii="Segoe UI" w:hAnsi="Segoe UI" w:cs="Segoe UI"/>
      <w:sz w:val="18"/>
      <w:szCs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5D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Gurasks 666</cp:lastModifiedBy>
  <cp:revision>7</cp:revision>
  <cp:lastPrinted>2017-05-31T16:15:00Z</cp:lastPrinted>
  <dcterms:created xsi:type="dcterms:W3CDTF">2017-05-31T16:15:00Z</dcterms:created>
  <dcterms:modified xsi:type="dcterms:W3CDTF">2017-10-04T12:20:00Z</dcterms:modified>
  <dc:language>pt-BR</dc:language>
</cp:coreProperties>
</file>