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AFC2" w14:textId="77777777" w:rsidR="00D72132" w:rsidRDefault="00D72132" w:rsidP="0028675D">
      <w:pPr>
        <w:spacing w:line="276" w:lineRule="auto"/>
        <w:jc w:val="right"/>
      </w:pPr>
      <w:r w:rsidRPr="00E72807">
        <w:t>Шевченко Максим</w:t>
      </w:r>
    </w:p>
    <w:p w14:paraId="083F4074" w14:textId="659116DF" w:rsidR="00D72132" w:rsidRDefault="00D72132" w:rsidP="0028675D">
      <w:pPr>
        <w:spacing w:line="276" w:lineRule="auto"/>
        <w:jc w:val="right"/>
      </w:pPr>
      <w:r>
        <w:t xml:space="preserve">Група </w:t>
      </w:r>
      <w:r w:rsidRPr="00E72807">
        <w:t>ШІ-1</w:t>
      </w:r>
    </w:p>
    <w:p w14:paraId="0A275609" w14:textId="77777777" w:rsidR="0028675D" w:rsidRPr="00E72807" w:rsidRDefault="0028675D" w:rsidP="0028675D">
      <w:pPr>
        <w:spacing w:line="276" w:lineRule="auto"/>
        <w:jc w:val="both"/>
      </w:pPr>
    </w:p>
    <w:p w14:paraId="6AAA5D32" w14:textId="5812D563" w:rsidR="00264447" w:rsidRPr="0028675D" w:rsidRDefault="00685485" w:rsidP="0028675D">
      <w:pPr>
        <w:spacing w:line="276" w:lineRule="auto"/>
        <w:jc w:val="center"/>
        <w:rPr>
          <w:b/>
          <w:bCs/>
        </w:rPr>
      </w:pPr>
      <w:r w:rsidRPr="0028675D">
        <w:rPr>
          <w:b/>
          <w:bCs/>
        </w:rPr>
        <w:t>Штучний інтелект та право інтелектуальної власності</w:t>
      </w:r>
    </w:p>
    <w:p w14:paraId="2D3BB8C2" w14:textId="77777777" w:rsidR="007B0F2C" w:rsidRPr="00E72807" w:rsidRDefault="00AB1C39" w:rsidP="0028675D">
      <w:pPr>
        <w:spacing w:line="276" w:lineRule="auto"/>
        <w:ind w:firstLine="708"/>
        <w:jc w:val="both"/>
      </w:pPr>
      <w:r w:rsidRPr="00E72807">
        <w:t>У теперішні часи звідусіль можна почути про штучний інтелект (ШІ), його розвиток та нові досягнення. Приклади його застосування можна знайти в найрізноманітніших сферах людського життя, починаючи від розпізнавання зображень та перекладу текстів, до автопілотів і людиноподібних ботів.</w:t>
      </w:r>
    </w:p>
    <w:p w14:paraId="1126ED4B" w14:textId="51C054BB" w:rsidR="00AB1C39" w:rsidRPr="00E72807" w:rsidRDefault="00AB1C39" w:rsidP="0028675D">
      <w:pPr>
        <w:spacing w:line="276" w:lineRule="auto"/>
        <w:ind w:firstLine="708"/>
        <w:jc w:val="both"/>
      </w:pPr>
      <w:r w:rsidRPr="00E72807">
        <w:t xml:space="preserve">Цікавим є використання ШІ для створення нових об’єктів, які, </w:t>
      </w:r>
      <w:r w:rsidR="00353784" w:rsidRPr="00E72807">
        <w:t>якщо їх створ</w:t>
      </w:r>
      <w:r w:rsidR="00E26423" w:rsidRPr="00E72807">
        <w:t>ює</w:t>
      </w:r>
      <w:r w:rsidR="00353784" w:rsidRPr="00E72807">
        <w:t xml:space="preserve"> людина</w:t>
      </w:r>
      <w:r w:rsidRPr="00E72807">
        <w:t xml:space="preserve">, </w:t>
      </w:r>
      <w:r w:rsidR="002B785F" w:rsidRPr="00E72807">
        <w:t>відносилися</w:t>
      </w:r>
      <w:r w:rsidRPr="00E72807">
        <w:t xml:space="preserve"> б </w:t>
      </w:r>
      <w:r w:rsidR="002B785F" w:rsidRPr="00E72807">
        <w:t xml:space="preserve">до </w:t>
      </w:r>
      <w:r w:rsidRPr="00E72807">
        <w:t>прав</w:t>
      </w:r>
      <w:r w:rsidR="002B785F" w:rsidRPr="00E72807">
        <w:t>а</w:t>
      </w:r>
      <w:r w:rsidRPr="00E72807">
        <w:t xml:space="preserve"> інтелектуальної власності (ІВ). Наприклад, нейронна мережа </w:t>
      </w:r>
      <w:proofErr w:type="spellStart"/>
      <w:r w:rsidRPr="00E72807">
        <w:t>Jukedeck</w:t>
      </w:r>
      <w:proofErr w:type="spellEnd"/>
      <w:r w:rsidRPr="00E72807">
        <w:t xml:space="preserve"> вміє створювати музику, RCA-301 – писати вірші, </w:t>
      </w:r>
      <w:proofErr w:type="spellStart"/>
      <w:r w:rsidRPr="00E72807">
        <w:t>DeepDream</w:t>
      </w:r>
      <w:proofErr w:type="spellEnd"/>
      <w:r w:rsidRPr="00E72807">
        <w:t xml:space="preserve"> – генерувати картини. Але чи може штучний інтелект отримувати права інтелектуальної власності на створені об’єкти?</w:t>
      </w:r>
    </w:p>
    <w:p w14:paraId="1D6A01A2" w14:textId="77777777" w:rsidR="00AB1C39" w:rsidRPr="00E72807" w:rsidRDefault="00AB1C39" w:rsidP="0028675D">
      <w:pPr>
        <w:spacing w:line="276" w:lineRule="auto"/>
        <w:ind w:firstLine="708"/>
        <w:jc w:val="both"/>
      </w:pPr>
      <w:r w:rsidRPr="00E72807">
        <w:t>Відповідь на це питання негативна. Наразі у світовій практиці права інтелектуальної власності визнаються лише за фізичними чи юридичними особами. Штучний інтелект не належить до них. Сьогодні не існує систем, які б могли працювати еквівалентно до ментальних здібностей людини. Навіть найскладніші моделі ШІ працюють за певним алгоритмом. Це значить, що можна передбачити результат роботи програми, знаючи вхідні дані моделі, принципи зміни параметрів і маючи достатньо часу.</w:t>
      </w:r>
    </w:p>
    <w:p w14:paraId="06CD5DDA" w14:textId="77777777" w:rsidR="00AB1C39" w:rsidRPr="00E72807" w:rsidRDefault="00AB1C39" w:rsidP="0028675D">
      <w:pPr>
        <w:spacing w:line="276" w:lineRule="auto"/>
        <w:ind w:firstLine="708"/>
        <w:jc w:val="both"/>
      </w:pPr>
      <w:r w:rsidRPr="00E72807">
        <w:t>З наведеного вище робимо висновок, що сучасний ШІ є лише програмним продуктом. Отже, він є не суб’єктом права ІВ, а об’єктом, яким хтось володіє відповідно до чинного законодавства. Цим суб’єктом може виступати програміст, який створив ШІ, компанія, програмісти якої написали код, або ж замовник, який забажав отримати продукт. Усі права інтелектуальної власності на створені штучним інтелектом продукти мають належати їм.</w:t>
      </w:r>
    </w:p>
    <w:p w14:paraId="12AD833F" w14:textId="61AAED55" w:rsidR="00803752" w:rsidRPr="00E72807" w:rsidRDefault="00114E37" w:rsidP="0028675D">
      <w:pPr>
        <w:spacing w:line="276" w:lineRule="auto"/>
        <w:jc w:val="both"/>
      </w:pPr>
      <w:r w:rsidRPr="00E72807">
        <w:tab/>
        <w:t xml:space="preserve">Сучасний ШІ </w:t>
      </w:r>
      <w:r w:rsidR="00E63355" w:rsidRPr="00E72807">
        <w:t xml:space="preserve">існує лише в цифровому </w:t>
      </w:r>
      <w:r w:rsidR="00B60A65" w:rsidRPr="00E72807">
        <w:t>просторі</w:t>
      </w:r>
      <w:r w:rsidR="00E63355" w:rsidRPr="00E72807">
        <w:t xml:space="preserve">. </w:t>
      </w:r>
      <w:r w:rsidR="00B60A65" w:rsidRPr="00E72807">
        <w:t xml:space="preserve">Він не усвідомлює свою діяльність та не </w:t>
      </w:r>
      <w:r w:rsidR="004157A8" w:rsidRPr="00E72807">
        <w:t>вимагає</w:t>
      </w:r>
      <w:r w:rsidR="00B60A65" w:rsidRPr="00E72807">
        <w:t xml:space="preserve"> </w:t>
      </w:r>
      <w:r w:rsidR="00443ED7" w:rsidRPr="00E72807">
        <w:t xml:space="preserve">винагороди за неї. </w:t>
      </w:r>
      <w:r w:rsidR="0094290F" w:rsidRPr="00E72807">
        <w:t xml:space="preserve">Він не розуміє цінності створених ним речей і не потребує їхнього захисту. </w:t>
      </w:r>
      <w:r w:rsidR="00E131EB" w:rsidRPr="00E72807">
        <w:t xml:space="preserve">Натомість результат роботи ШІ </w:t>
      </w:r>
      <w:r w:rsidR="005A647E" w:rsidRPr="00E72807">
        <w:t xml:space="preserve">та й він сам </w:t>
      </w:r>
      <w:r w:rsidR="00E131EB" w:rsidRPr="00E72807">
        <w:t>явля</w:t>
      </w:r>
      <w:r w:rsidR="005E39DF" w:rsidRPr="00E72807">
        <w:t>ють</w:t>
      </w:r>
      <w:r w:rsidR="00E131EB" w:rsidRPr="00E72807">
        <w:t xml:space="preserve"> цінність для </w:t>
      </w:r>
      <w:r w:rsidR="005A647E" w:rsidRPr="00E72807">
        <w:t xml:space="preserve">його </w:t>
      </w:r>
      <w:r w:rsidR="00E131EB" w:rsidRPr="00E72807">
        <w:t xml:space="preserve">власників. </w:t>
      </w:r>
      <w:r w:rsidR="005E39DF" w:rsidRPr="00E72807">
        <w:t xml:space="preserve">Вони й мають </w:t>
      </w:r>
      <w:r w:rsidR="009A5CA0" w:rsidRPr="00E72807">
        <w:t>звертатися за захистом у разі порушення їхні</w:t>
      </w:r>
      <w:r w:rsidR="00E72807" w:rsidRPr="00E72807">
        <w:t>х</w:t>
      </w:r>
      <w:r w:rsidR="009A5CA0" w:rsidRPr="00E72807">
        <w:t xml:space="preserve"> прав. Вони ж отримають компенсацію</w:t>
      </w:r>
      <w:r w:rsidR="00BF5DB9" w:rsidRPr="00E72807">
        <w:t>, якщо збитки будуть доведені</w:t>
      </w:r>
      <w:r w:rsidR="009A5CA0" w:rsidRPr="00E72807">
        <w:t>.</w:t>
      </w:r>
    </w:p>
    <w:p w14:paraId="36B4008D" w14:textId="7B838969" w:rsidR="00925136" w:rsidRPr="00E72807" w:rsidRDefault="00264447" w:rsidP="0028675D">
      <w:pPr>
        <w:spacing w:line="276" w:lineRule="auto"/>
        <w:jc w:val="both"/>
      </w:pPr>
      <w:r w:rsidRPr="00E72807">
        <w:tab/>
        <w:t>У майбутньому, можливо, прогрес дійде до того,</w:t>
      </w:r>
      <w:r w:rsidR="00244F36" w:rsidRPr="00E72807">
        <w:t xml:space="preserve"> що буде створений справжній штучний інтелект. Якщо його здібності та потреби відповідатимуть людським, то буде необхідним змінити підходи в законодавстві та визнати ШІ </w:t>
      </w:r>
      <w:r w:rsidR="00831409" w:rsidRPr="00E72807">
        <w:t>суб’єктом права інтелектуальної власності.</w:t>
      </w:r>
      <w:r w:rsidR="00351FA3" w:rsidRPr="00E72807">
        <w:t xml:space="preserve"> Поки цього не сталося, потрібно розглядати ШІ як програмний продукт і ставитися до нього та його роботи відповідно.</w:t>
      </w:r>
    </w:p>
    <w:sectPr w:rsidR="00925136" w:rsidRPr="00E728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39"/>
    <w:rsid w:val="00114E37"/>
    <w:rsid w:val="001364CA"/>
    <w:rsid w:val="001862AC"/>
    <w:rsid w:val="00244F36"/>
    <w:rsid w:val="00264447"/>
    <w:rsid w:val="0028675D"/>
    <w:rsid w:val="00290F5E"/>
    <w:rsid w:val="002B785F"/>
    <w:rsid w:val="00301F04"/>
    <w:rsid w:val="00332C81"/>
    <w:rsid w:val="00340A68"/>
    <w:rsid w:val="003427BD"/>
    <w:rsid w:val="003443C4"/>
    <w:rsid w:val="00351FA3"/>
    <w:rsid w:val="00353784"/>
    <w:rsid w:val="00371D3B"/>
    <w:rsid w:val="003C670D"/>
    <w:rsid w:val="003F04CC"/>
    <w:rsid w:val="00404D04"/>
    <w:rsid w:val="00412758"/>
    <w:rsid w:val="004157A8"/>
    <w:rsid w:val="0044329A"/>
    <w:rsid w:val="00443ED7"/>
    <w:rsid w:val="004E3AAD"/>
    <w:rsid w:val="004F5014"/>
    <w:rsid w:val="005217C0"/>
    <w:rsid w:val="005A647E"/>
    <w:rsid w:val="005E39DF"/>
    <w:rsid w:val="006666D8"/>
    <w:rsid w:val="00685485"/>
    <w:rsid w:val="006D4222"/>
    <w:rsid w:val="007901CF"/>
    <w:rsid w:val="00792E0D"/>
    <w:rsid w:val="007B0F2C"/>
    <w:rsid w:val="00803752"/>
    <w:rsid w:val="0081132F"/>
    <w:rsid w:val="008217E7"/>
    <w:rsid w:val="00831409"/>
    <w:rsid w:val="00872339"/>
    <w:rsid w:val="00893B4B"/>
    <w:rsid w:val="008E3534"/>
    <w:rsid w:val="00925136"/>
    <w:rsid w:val="009406C3"/>
    <w:rsid w:val="0094290F"/>
    <w:rsid w:val="009645AD"/>
    <w:rsid w:val="0097323D"/>
    <w:rsid w:val="009738FD"/>
    <w:rsid w:val="009A5CA0"/>
    <w:rsid w:val="00AA7786"/>
    <w:rsid w:val="00AB1C39"/>
    <w:rsid w:val="00AD1B84"/>
    <w:rsid w:val="00B31C69"/>
    <w:rsid w:val="00B60A65"/>
    <w:rsid w:val="00BE357E"/>
    <w:rsid w:val="00BF5DB9"/>
    <w:rsid w:val="00C06BDC"/>
    <w:rsid w:val="00C920A0"/>
    <w:rsid w:val="00CA745E"/>
    <w:rsid w:val="00CD4152"/>
    <w:rsid w:val="00D135B2"/>
    <w:rsid w:val="00D45C3E"/>
    <w:rsid w:val="00D72132"/>
    <w:rsid w:val="00E131EB"/>
    <w:rsid w:val="00E16CCF"/>
    <w:rsid w:val="00E26423"/>
    <w:rsid w:val="00E359CB"/>
    <w:rsid w:val="00E63355"/>
    <w:rsid w:val="00E7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163CE"/>
  <w15:chartTrackingRefBased/>
  <w15:docId w15:val="{CD82A0A1-54F0-470A-A151-24672BD9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1515</Words>
  <Characters>864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Shevchenko</dc:creator>
  <cp:keywords/>
  <dc:description/>
  <cp:lastModifiedBy>Maksym Shevchenko</cp:lastModifiedBy>
  <cp:revision>6</cp:revision>
  <dcterms:created xsi:type="dcterms:W3CDTF">2021-11-09T15:43:00Z</dcterms:created>
  <dcterms:modified xsi:type="dcterms:W3CDTF">2021-11-09T17:47:00Z</dcterms:modified>
</cp:coreProperties>
</file>