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766E882C" w:rsidR="00B8590E" w:rsidRPr="002551AA" w:rsidRDefault="00906E0B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 xml:space="preserve">Project Manager &amp; </w:t>
      </w:r>
      <w:r w:rsidR="007121BE">
        <w:rPr>
          <w:b/>
          <w:smallCaps/>
          <w:color w:val="002060"/>
        </w:rPr>
        <w:t xml:space="preserve">Python Developer &amp; </w:t>
      </w:r>
      <w:r w:rsidR="00B8590E">
        <w:rPr>
          <w:b/>
          <w:smallCaps/>
          <w:color w:val="002060"/>
        </w:rPr>
        <w:t>D</w:t>
      </w:r>
      <w:r w:rsidR="007121BE">
        <w:rPr>
          <w:b/>
          <w:smallCaps/>
          <w:color w:val="002060"/>
        </w:rPr>
        <w:t>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28928FC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9BAE986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395946D7" w14:textId="272A5804" w:rsidR="003B6EA4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906E0B">
        <w:rPr>
          <w:rFonts w:eastAsia="Times New Roman" w:cstheme="minorHAnsi"/>
          <w:lang w:val="en-US" w:eastAsia="tr-TR"/>
        </w:rPr>
        <w:t xml:space="preserve">became </w:t>
      </w: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E0408"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ata analyst</w:t>
      </w:r>
      <w:r w:rsidRPr="00906E0B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 xml:space="preserve">with skills data analyzing </w:t>
      </w:r>
      <w:r w:rsidR="00906E0B" w:rsidRPr="00E173FD">
        <w:rPr>
          <w:rFonts w:eastAsia="Times New Roman" w:cstheme="minorHAnsi"/>
          <w:lang w:val="en-US" w:eastAsia="tr-TR"/>
        </w:rPr>
        <w:t>and visualization</w:t>
      </w:r>
      <w:r w:rsidR="00906E0B" w:rsidRPr="00E173FD">
        <w:rPr>
          <w:rFonts w:eastAsia="Times New Roman" w:cstheme="minorHAnsi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>with Python</w:t>
      </w:r>
      <w:r w:rsidR="00906E0B">
        <w:rPr>
          <w:rFonts w:eastAsia="Times New Roman" w:cstheme="minorHAnsi"/>
          <w:lang w:val="en-US" w:eastAsia="tr-TR"/>
        </w:rPr>
        <w:t>, S</w:t>
      </w:r>
      <w:r w:rsidRPr="00E173FD">
        <w:rPr>
          <w:rFonts w:eastAsia="Times New Roman" w:cstheme="minorHAnsi"/>
          <w:lang w:val="en-US" w:eastAsia="tr-TR"/>
        </w:rPr>
        <w:t>QL</w:t>
      </w:r>
      <w:r w:rsidR="00906E0B">
        <w:rPr>
          <w:rFonts w:eastAsia="Times New Roman" w:cstheme="minorHAnsi"/>
          <w:lang w:val="en-US" w:eastAsia="tr-TR"/>
        </w:rPr>
        <w:t xml:space="preserve"> and</w:t>
      </w:r>
      <w:r w:rsidRPr="00E173FD">
        <w:rPr>
          <w:rFonts w:eastAsia="Times New Roman" w:cstheme="minorHAnsi"/>
          <w:lang w:val="en-US" w:eastAsia="tr-TR"/>
        </w:rPr>
        <w:t xml:space="preserve"> Tableau.</w:t>
      </w:r>
    </w:p>
    <w:p w14:paraId="6A5F183D" w14:textId="0231C66B" w:rsidR="006677C9" w:rsidRPr="00E173FD" w:rsidRDefault="003B6EA4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Since February 2021 he works </w:t>
      </w:r>
      <w:r w:rsidR="00B73EE8">
        <w:rPr>
          <w:rFonts w:eastAsia="Times New Roman" w:cstheme="minorHAnsi"/>
          <w:lang w:val="en-US" w:eastAsia="tr-TR"/>
        </w:rPr>
        <w:t xml:space="preserve">at </w:t>
      </w:r>
      <w:r w:rsidRPr="003B6EA4">
        <w:rPr>
          <w:rFonts w:eastAsia="Times New Roman" w:cstheme="minorHAnsi"/>
          <w:lang w:val="en-US" w:eastAsia="tr-TR"/>
        </w:rPr>
        <w:t>Association L'étape</w:t>
      </w:r>
      <w:r>
        <w:rPr>
          <w:rFonts w:eastAsia="Times New Roman" w:cstheme="minorHAnsi"/>
          <w:lang w:val="en-US" w:eastAsia="tr-TR"/>
        </w:rPr>
        <w:t xml:space="preserve"> </w:t>
      </w:r>
      <w:r w:rsidR="00B73EE8">
        <w:rPr>
          <w:rFonts w:eastAsia="Times New Roman" w:cstheme="minorHAnsi"/>
          <w:lang w:val="en-US" w:eastAsia="tr-TR"/>
        </w:rPr>
        <w:t xml:space="preserve">as a volunteer </w:t>
      </w:r>
      <w:r>
        <w:rPr>
          <w:rFonts w:eastAsia="Times New Roman" w:cstheme="minorHAnsi"/>
          <w:lang w:val="en-US" w:eastAsia="tr-TR"/>
        </w:rPr>
        <w:t>Data Analyst.</w:t>
      </w:r>
      <w:r w:rsidR="008B746B" w:rsidRPr="00E173FD">
        <w:rPr>
          <w:rFonts w:eastAsia="Times New Roman" w:cstheme="minorHAnsi"/>
          <w:lang w:val="en-US" w:eastAsia="tr-TR"/>
        </w:rPr>
        <w:t xml:space="preserve">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Pr="00D22A5C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fr-FR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47B08B58" w14:textId="7859A60E" w:rsidR="00D22A5C" w:rsidRPr="00D22A5C" w:rsidRDefault="00D22A5C" w:rsidP="00D22A5C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bookmarkStart w:id="0" w:name="_Hlk66101052"/>
      <w:r w:rsidRPr="00D22A5C">
        <w:rPr>
          <w:rFonts w:cstheme="minorHAnsi"/>
          <w:b/>
          <w:bCs/>
          <w:color w:val="4472C4" w:themeColor="accent1"/>
          <w:lang w:val="en-US"/>
        </w:rPr>
        <w:t xml:space="preserve">Python Developer: </w:t>
      </w:r>
      <w:r w:rsidRPr="00D22A5C">
        <w:rPr>
          <w:rFonts w:cstheme="minorHAnsi"/>
          <w:lang w:val="en-US"/>
        </w:rPr>
        <w:t>Capable of coding with Python according to customer needs.</w:t>
      </w:r>
    </w:p>
    <w:bookmarkEnd w:id="0"/>
    <w:p w14:paraId="0A18CFE3" w14:textId="5580C273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17E0B5AF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>clustering algorithms</w:t>
      </w:r>
      <w:r w:rsidR="00D22A5C">
        <w:rPr>
          <w:rFonts w:cstheme="minorHAnsi"/>
          <w:lang w:val="en-US"/>
        </w:rPr>
        <w:t>.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49639E71" w14:textId="306AA9C5" w:rsidR="004D3A99" w:rsidRPr="004D3A99" w:rsidRDefault="004D3A99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Excellent in Microsoft Office including Excel, PowerPoint.</w:t>
      </w:r>
    </w:p>
    <w:p w14:paraId="7C5074FA" w14:textId="77777777" w:rsidR="00906E0B" w:rsidRPr="00906E0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</w:t>
      </w:r>
      <w:r w:rsidR="00906E0B">
        <w:rPr>
          <w:rFonts w:eastAsia="Times New Roman" w:cstheme="minorHAnsi"/>
          <w:lang w:eastAsia="tr-TR"/>
        </w:rPr>
        <w:t xml:space="preserve"> or </w:t>
      </w:r>
      <w:r>
        <w:rPr>
          <w:rFonts w:eastAsia="Times New Roman" w:cstheme="minorHAnsi"/>
          <w:lang w:eastAsia="tr-TR"/>
        </w:rPr>
        <w:t>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</w:t>
      </w:r>
    </w:p>
    <w:p w14:paraId="3FEE5D00" w14:textId="7C9B587E" w:rsidR="00B7561E" w:rsidRPr="00CA0D46" w:rsidRDefault="00906E0B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eastAsia="tr-TR"/>
        </w:rPr>
        <w:t>Amazon Web Service (</w:t>
      </w:r>
      <w:r w:rsidR="00B7561E" w:rsidRPr="00906E0B">
        <w:rPr>
          <w:rFonts w:eastAsia="Times New Roman" w:cstheme="minorHAnsi"/>
          <w:b/>
          <w:bCs/>
          <w:color w:val="4472C4" w:themeColor="accent1"/>
          <w:lang w:eastAsia="tr-TR"/>
        </w:rPr>
        <w:t>AWS</w:t>
      </w:r>
      <w:r>
        <w:rPr>
          <w:rFonts w:eastAsia="Times New Roman" w:cstheme="minorHAnsi"/>
          <w:lang w:eastAsia="tr-TR"/>
        </w:rPr>
        <w:t>)</w:t>
      </w:r>
      <w:r w:rsidR="00B7561E">
        <w:rPr>
          <w:rFonts w:eastAsia="Times New Roman" w:cstheme="minorHAnsi"/>
          <w:lang w:eastAsia="tr-TR"/>
        </w:rPr>
        <w:t xml:space="preserve"> EC2</w:t>
      </w:r>
      <w:r>
        <w:rPr>
          <w:rFonts w:eastAsia="Times New Roman" w:cstheme="minorHAnsi"/>
          <w:lang w:eastAsia="tr-TR"/>
        </w:rPr>
        <w:t xml:space="preserve"> and database</w:t>
      </w:r>
      <w:r w:rsidR="00B7561E">
        <w:rPr>
          <w:rFonts w:eastAsia="Times New Roman" w:cstheme="minorHAnsi"/>
          <w:lang w:eastAsia="tr-TR"/>
        </w:rPr>
        <w:t xml:space="preserve">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534D0124" w:rsidR="00CA0D46" w:rsidRPr="008416EA" w:rsidRDefault="002276E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Experienced in </w:t>
      </w:r>
      <w:r w:rsidR="00CA0D46"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/JavaScript with multiple projects. </w:t>
      </w:r>
    </w:p>
    <w:p w14:paraId="4C31ABF4" w14:textId="0D345B6B" w:rsidR="008416EA" w:rsidRDefault="008416EA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8416EA">
        <w:rPr>
          <w:rFonts w:eastAsia="Times New Roman" w:cstheme="minorHAnsi"/>
          <w:lang w:val="en-US" w:eastAsia="tr-TR"/>
        </w:rPr>
        <w:t xml:space="preserve">Able to interact with the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virtual environments </w:t>
      </w:r>
      <w:r w:rsidRPr="008416EA">
        <w:rPr>
          <w:rFonts w:eastAsia="Times New Roman" w:cstheme="minorHAnsi"/>
          <w:lang w:val="en-US" w:eastAsia="tr-TR"/>
        </w:rPr>
        <w:t>(VMware and others)</w:t>
      </w:r>
    </w:p>
    <w:p w14:paraId="3CE9BB25" w14:textId="11A2257B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48498EF" w14:textId="3DEBB39C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5636A6" w14:textId="77777777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FD269FD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639140F" w14:textId="77777777" w:rsidR="00D15F76" w:rsidRDefault="00D15F76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77777777" w:rsidR="003B6EA4" w:rsidRPr="003B6EA4" w:rsidRDefault="003B6EA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>2021- Now : Data Analyste - Association L'étape, Vire, Normandy, France.</w:t>
      </w:r>
    </w:p>
    <w:p w14:paraId="288EAAA1" w14:textId="210A169E" w:rsidR="00920056" w:rsidRPr="00BF227A" w:rsidRDefault="000E5A9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2EDEE620" w14:textId="77777777" w:rsidR="00DE5A6B" w:rsidRPr="00126D3F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5D4557F0" w14:textId="4F434511" w:rsidR="004E0408" w:rsidRPr="00DE5A6B" w:rsidRDefault="004E0408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065DEE" w:rsidRPr="00DE5A6B">
        <w:rPr>
          <w:rFonts w:eastAsia="Times New Roman" w:cstheme="minorHAnsi"/>
          <w:lang w:val="en-US" w:eastAsia="tr-TR"/>
        </w:rPr>
        <w:t>Ist</w:t>
      </w:r>
      <w:proofErr w:type="spellEnd"/>
      <w:r w:rsidR="00065DEE" w:rsidRPr="00DE5A6B">
        <w:rPr>
          <w:rFonts w:eastAsia="Times New Roman" w:cstheme="minorHAnsi"/>
          <w:lang w:val="en-US" w:eastAsia="tr-TR"/>
        </w:rPr>
        <w:t>-Turkey.</w:t>
      </w:r>
    </w:p>
    <w:p w14:paraId="270F9CE7" w14:textId="7273CD49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203F80" w:rsidRPr="00DE5A6B">
        <w:rPr>
          <w:rFonts w:eastAsia="Times New Roman" w:cstheme="minorHAnsi"/>
          <w:lang w:val="en-US" w:eastAsia="tr-TR"/>
        </w:rPr>
        <w:t>Lefke</w:t>
      </w:r>
      <w:proofErr w:type="spellEnd"/>
      <w:r w:rsidR="00203F80" w:rsidRPr="00DE5A6B">
        <w:rPr>
          <w:rFonts w:eastAsia="Times New Roman" w:cstheme="minorHAnsi"/>
          <w:lang w:val="en-US" w:eastAsia="tr-TR"/>
        </w:rPr>
        <w:t xml:space="preserve"> European University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proofErr w:type="gramStart"/>
      <w:r w:rsidR="00203F80">
        <w:rPr>
          <w:rFonts w:eastAsia="Times New Roman" w:cstheme="minorHAnsi"/>
          <w:lang w:val="en-US" w:eastAsia="tr-TR"/>
        </w:rPr>
        <w:t>N.Cyprus</w:t>
      </w:r>
      <w:proofErr w:type="spellEnd"/>
      <w:proofErr w:type="gramEnd"/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4C648DED" w:rsidR="00C44AEC" w:rsidRPr="00DE5A6B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 xml:space="preserve">English (advanced level, 3 years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77777777" w:rsid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(Intermediate Level)</w:t>
      </w:r>
    </w:p>
    <w:p w14:paraId="42B2D8FB" w14:textId="153CD3A7" w:rsidR="00DE5A6B" w:rsidRP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453D1081" w14:textId="794206B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0174FD36" w14:textId="77777777" w:rsidR="00C44AEC" w:rsidRPr="00DE5A6B" w:rsidRDefault="00C44AEC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eastAsia="tr-TR"/>
        </w:rPr>
      </w:pPr>
    </w:p>
    <w:p w14:paraId="6DC9D2C1" w14:textId="50A70096" w:rsidR="00453548" w:rsidRDefault="00453548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1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1"/>
    <w:p w14:paraId="7A66067D" w14:textId="4F4038A4" w:rsidR="004D60F9" w:rsidRPr="006B5ABD" w:rsidRDefault="004D60F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6B5ABD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6B5ABD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6B5ABD">
        <w:rPr>
          <w:rFonts w:eastAsia="Times New Roman" w:cstheme="minorHAnsi"/>
          <w:lang w:val="fr-FR" w:eastAsia="tr-TR"/>
        </w:rPr>
        <w:t>ecole</w:t>
      </w:r>
      <w:proofErr w:type="spellEnd"/>
      <w:r w:rsidRPr="006B5ABD">
        <w:rPr>
          <w:rFonts w:eastAsia="Times New Roman" w:cstheme="minorHAnsi"/>
          <w:lang w:val="fr-FR" w:eastAsia="tr-TR"/>
        </w:rPr>
        <w:t xml:space="preserve"> de français</w:t>
      </w:r>
      <w:r w:rsidR="00BF227A" w:rsidRPr="006B5ABD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6B5ABD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33B6E33C" w:rsidR="00344420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proofErr w:type="spellStart"/>
      <w:r w:rsidRPr="006B5ABD">
        <w:rPr>
          <w:rFonts w:eastAsia="Times New Roman" w:cstheme="minorHAnsi"/>
          <w:lang w:val="en-US" w:eastAsia="tr-TR"/>
        </w:rPr>
        <w:t>Liva</w:t>
      </w:r>
      <w:proofErr w:type="spellEnd"/>
      <w:r w:rsidRPr="006B5ABD">
        <w:rPr>
          <w:rFonts w:eastAsia="Times New Roman" w:cstheme="minorHAnsi"/>
          <w:lang w:val="en-US" w:eastAsia="tr-TR"/>
        </w:rPr>
        <w:t xml:space="preserve">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1D5FF9">
      <w:pPr>
        <w:shd w:val="clear" w:color="auto" w:fill="FFFFFF"/>
        <w:spacing w:before="60" w:after="6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063C48E" w14:textId="065448DD" w:rsidR="00906E0B" w:rsidRPr="00906E0B" w:rsidRDefault="00906E0B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Etape Survey Project: </w:t>
      </w:r>
      <w:r w:rsidRPr="001D5FF9">
        <w:rPr>
          <w:rFonts w:eastAsia="Times New Roman" w:cstheme="minorHAnsi"/>
          <w:lang w:val="en-US" w:eastAsia="tr-TR"/>
        </w:rPr>
        <w:t xml:space="preserve">Using HTML/CSS/JavaScript/MySQL abilities and </w:t>
      </w:r>
      <w:r w:rsidR="001D5FF9">
        <w:rPr>
          <w:rFonts w:eastAsia="Times New Roman" w:cstheme="minorHAnsi"/>
          <w:lang w:val="en-US" w:eastAsia="tr-TR"/>
        </w:rPr>
        <w:t>writing a Flask API transformed paper-based survey to online, serving it on AWS, link is below (GitHub)</w:t>
      </w:r>
    </w:p>
    <w:p w14:paraId="4D87227A" w14:textId="4A40BB71" w:rsidR="00920056" w:rsidRPr="00CA612E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Deployment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033DD96B" w:rsidR="00CA612E" w:rsidRPr="00190DE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</w:t>
      </w:r>
      <w:r w:rsidR="001D5FF9">
        <w:rPr>
          <w:rFonts w:eastAsia="Times New Roman" w:cstheme="minorHAnsi"/>
          <w:color w:val="000000"/>
          <w:lang w:val="en-US" w:eastAsia="tr-TR"/>
        </w:rPr>
        <w:t>R&amp;D project,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04189AE4" w14:textId="77777777" w:rsidR="00DE5A6B" w:rsidRPr="00126D3F" w:rsidRDefault="00F23571" w:rsidP="001D5FF9">
      <w:pPr>
        <w:spacing w:before="60" w:after="60" w:line="240" w:lineRule="auto"/>
        <w:ind w:left="284"/>
        <w:jc w:val="both"/>
        <w:rPr>
          <w:rFonts w:eastAsia="Times New Roman" w:cstheme="minorHAnsi"/>
          <w:lang w:val="en-US" w:eastAsia="tr-TR"/>
        </w:rPr>
      </w:pPr>
      <w:hyperlink r:id="rId8" w:history="1">
        <w:r w:rsidR="00DE5A6B" w:rsidRPr="00126D3F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77777777" w:rsidR="00DE5A6B" w:rsidRPr="00126D3F" w:rsidRDefault="00F23571" w:rsidP="001D5FF9">
      <w:pPr>
        <w:spacing w:before="60" w:after="60" w:line="240" w:lineRule="auto"/>
        <w:ind w:left="284"/>
        <w:jc w:val="both"/>
        <w:rPr>
          <w:rStyle w:val="Hyperlink"/>
          <w:rFonts w:cstheme="minorHAnsi"/>
          <w:lang w:val="en-US"/>
        </w:rPr>
      </w:pPr>
      <w:hyperlink r:id="rId9" w:anchor="!/?newProfile=&amp;activeTab=0" w:history="1">
        <w:r w:rsidR="00DE5A6B" w:rsidRPr="00126D3F">
          <w:rPr>
            <w:rStyle w:val="Hyperlink"/>
            <w:rFonts w:cstheme="minorHAnsi"/>
            <w:lang w:val="en-US"/>
          </w:rPr>
          <w:t>https://public.tableau.com/profile/gurkan8720#!/?newProfile=&amp;activeTab=0</w:t>
        </w:r>
      </w:hyperlink>
    </w:p>
    <w:p w14:paraId="7E1DBFE0" w14:textId="6222C885" w:rsidR="00CA612E" w:rsidRDefault="00F23571" w:rsidP="001D5FF9">
      <w:pPr>
        <w:spacing w:before="60" w:after="60" w:line="240" w:lineRule="auto"/>
        <w:ind w:left="284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en-US"/>
        </w:rPr>
      </w:pPr>
      <w:hyperlink r:id="rId10" w:history="1">
        <w:r w:rsidR="00DE5A6B" w:rsidRPr="00126D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p w14:paraId="47B95E03" w14:textId="4D399039" w:rsidR="00A023F2" w:rsidRPr="00126D3F" w:rsidRDefault="00A023F2" w:rsidP="001D5FF9">
      <w:pPr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r w:rsidRPr="00A023F2">
        <w:rPr>
          <w:rStyle w:val="Hyperlink"/>
          <w:rFonts w:eastAsia="Times New Roman" w:cstheme="minorHAnsi"/>
          <w:lang w:val="en-US" w:eastAsia="tr-TR"/>
        </w:rPr>
        <w:lastRenderedPageBreak/>
        <w:t>@Gurkan52226868</w:t>
      </w:r>
    </w:p>
    <w:sectPr w:rsidR="00A023F2" w:rsidRPr="00126D3F" w:rsidSect="00A023F2">
      <w:footerReference w:type="default" r:id="rId11"/>
      <w:pgSz w:w="11906" w:h="16838"/>
      <w:pgMar w:top="851" w:right="737" w:bottom="426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E98C" w14:textId="77777777" w:rsidR="00F23571" w:rsidRDefault="00F23571" w:rsidP="00323F6D">
      <w:pPr>
        <w:spacing w:after="0" w:line="240" w:lineRule="auto"/>
      </w:pPr>
      <w:r>
        <w:separator/>
      </w:r>
    </w:p>
  </w:endnote>
  <w:endnote w:type="continuationSeparator" w:id="0">
    <w:p w14:paraId="4750CA53" w14:textId="77777777" w:rsidR="00F23571" w:rsidRDefault="00F23571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0248" w14:textId="77777777" w:rsidR="00F23571" w:rsidRDefault="00F23571" w:rsidP="00323F6D">
      <w:pPr>
        <w:spacing w:after="0" w:line="240" w:lineRule="auto"/>
      </w:pPr>
      <w:r>
        <w:separator/>
      </w:r>
    </w:p>
  </w:footnote>
  <w:footnote w:type="continuationSeparator" w:id="0">
    <w:p w14:paraId="0E913E3A" w14:textId="77777777" w:rsidR="00F23571" w:rsidRDefault="00F23571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1D5FF9"/>
    <w:rsid w:val="00203F80"/>
    <w:rsid w:val="00213AE4"/>
    <w:rsid w:val="002276E6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B5DA1"/>
    <w:rsid w:val="004B61C2"/>
    <w:rsid w:val="004D3A99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7121BE"/>
    <w:rsid w:val="008012BC"/>
    <w:rsid w:val="008143F8"/>
    <w:rsid w:val="00830EAD"/>
    <w:rsid w:val="008416EA"/>
    <w:rsid w:val="00855EC4"/>
    <w:rsid w:val="008678D0"/>
    <w:rsid w:val="00874250"/>
    <w:rsid w:val="0088383B"/>
    <w:rsid w:val="00897BFC"/>
    <w:rsid w:val="008B64BF"/>
    <w:rsid w:val="008B746B"/>
    <w:rsid w:val="00906E0B"/>
    <w:rsid w:val="0091629D"/>
    <w:rsid w:val="00920056"/>
    <w:rsid w:val="009901F7"/>
    <w:rsid w:val="009B135B"/>
    <w:rsid w:val="009C7C5E"/>
    <w:rsid w:val="00A023F2"/>
    <w:rsid w:val="00A22A6F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CE5CD0"/>
    <w:rsid w:val="00D15F76"/>
    <w:rsid w:val="00D22A5C"/>
    <w:rsid w:val="00D967EB"/>
    <w:rsid w:val="00DD3DF9"/>
    <w:rsid w:val="00DE5A6B"/>
    <w:rsid w:val="00DF002D"/>
    <w:rsid w:val="00DF6D39"/>
    <w:rsid w:val="00DF708C"/>
    <w:rsid w:val="00E018C5"/>
    <w:rsid w:val="00E107C6"/>
    <w:rsid w:val="00E173FD"/>
    <w:rsid w:val="00E61159"/>
    <w:rsid w:val="00ED2BDE"/>
    <w:rsid w:val="00F12A6B"/>
    <w:rsid w:val="00F23571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31</cp:revision>
  <dcterms:created xsi:type="dcterms:W3CDTF">2021-01-18T20:11:00Z</dcterms:created>
  <dcterms:modified xsi:type="dcterms:W3CDTF">2021-06-07T09:31:00Z</dcterms:modified>
</cp:coreProperties>
</file>