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7E2AC" w14:textId="77777777" w:rsidR="00952FA6" w:rsidRDefault="00952FA6" w:rsidP="00952FA6">
      <w:pPr>
        <w:rPr>
          <w:b/>
          <w:bCs/>
        </w:rPr>
      </w:pPr>
      <w:r>
        <w:rPr>
          <w:b/>
          <w:bCs/>
        </w:rPr>
        <w:t>PYSPARK DATAFRAMES</w:t>
      </w:r>
    </w:p>
    <w:p w14:paraId="281AC6A1" w14:textId="70AA5410" w:rsidR="00952FA6" w:rsidRPr="00952FA6" w:rsidRDefault="00952FA6" w:rsidP="00952FA6">
      <w:r w:rsidRPr="00952FA6">
        <w:rPr>
          <w:b/>
          <w:bCs/>
        </w:rPr>
        <w:t>Q1.</w:t>
      </w:r>
      <w:r w:rsidRPr="00952FA6">
        <w:t xml:space="preserve"> Load the above CSV files (transactions.csv and accounts.csv) into </w:t>
      </w:r>
      <w:proofErr w:type="spellStart"/>
      <w:r w:rsidRPr="00952FA6">
        <w:t>PySpark</w:t>
      </w:r>
      <w:proofErr w:type="spellEnd"/>
      <w:r w:rsidRPr="00952FA6">
        <w:t xml:space="preserve"> </w:t>
      </w:r>
      <w:proofErr w:type="spellStart"/>
      <w:r w:rsidRPr="00952FA6">
        <w:t>DataFrames</w:t>
      </w:r>
      <w:proofErr w:type="spellEnd"/>
      <w:r w:rsidRPr="00952FA6">
        <w:t xml:space="preserve"> with header support.</w:t>
      </w:r>
    </w:p>
    <w:p w14:paraId="2642CA48" w14:textId="77777777" w:rsidR="00952FA6" w:rsidRPr="00952FA6" w:rsidRDefault="00952FA6" w:rsidP="00952FA6">
      <w:r w:rsidRPr="00952FA6">
        <w:rPr>
          <w:b/>
          <w:bCs/>
        </w:rPr>
        <w:t>Q2.</w:t>
      </w:r>
      <w:r w:rsidRPr="00952FA6">
        <w:t xml:space="preserve"> Find the total number of transactions and distinct customers.</w:t>
      </w:r>
    </w:p>
    <w:p w14:paraId="6B57040B" w14:textId="77777777" w:rsidR="00952FA6" w:rsidRPr="00952FA6" w:rsidRDefault="00952FA6" w:rsidP="00952FA6">
      <w:r w:rsidRPr="00952FA6">
        <w:rPr>
          <w:b/>
          <w:bCs/>
        </w:rPr>
        <w:t>Q3.</w:t>
      </w:r>
      <w:r w:rsidRPr="00952FA6">
        <w:t xml:space="preserve"> Calculate the </w:t>
      </w:r>
      <w:r w:rsidRPr="00952FA6">
        <w:rPr>
          <w:b/>
          <w:bCs/>
        </w:rPr>
        <w:t>total credit and debit amount</w:t>
      </w:r>
      <w:r w:rsidRPr="00952FA6">
        <w:t xml:space="preserve"> separately.</w:t>
      </w:r>
    </w:p>
    <w:p w14:paraId="04431CAD" w14:textId="77777777" w:rsidR="00952FA6" w:rsidRPr="00952FA6" w:rsidRDefault="00952FA6" w:rsidP="00952FA6">
      <w:r w:rsidRPr="00952FA6">
        <w:rPr>
          <w:b/>
          <w:bCs/>
        </w:rPr>
        <w:t>Q4.</w:t>
      </w:r>
      <w:r w:rsidRPr="00952FA6">
        <w:t xml:space="preserve"> Find the </w:t>
      </w:r>
      <w:r w:rsidRPr="00952FA6">
        <w:rPr>
          <w:b/>
          <w:bCs/>
        </w:rPr>
        <w:t>top 5 accounts by highest debit transactions</w:t>
      </w:r>
      <w:r w:rsidRPr="00952FA6">
        <w:t>.</w:t>
      </w:r>
    </w:p>
    <w:p w14:paraId="1DAFC3EF" w14:textId="77777777" w:rsidR="00952FA6" w:rsidRPr="00952FA6" w:rsidRDefault="00952FA6" w:rsidP="00952FA6">
      <w:r w:rsidRPr="00952FA6">
        <w:rPr>
          <w:b/>
          <w:bCs/>
        </w:rPr>
        <w:t>Q5.</w:t>
      </w:r>
      <w:r w:rsidRPr="00952FA6">
        <w:t xml:space="preserve"> Join the two </w:t>
      </w:r>
      <w:proofErr w:type="spellStart"/>
      <w:r w:rsidRPr="00952FA6">
        <w:t>DataFrames</w:t>
      </w:r>
      <w:proofErr w:type="spellEnd"/>
      <w:r w:rsidRPr="00952FA6">
        <w:t xml:space="preserve"> and create a report showing </w:t>
      </w:r>
      <w:proofErr w:type="spellStart"/>
      <w:r w:rsidRPr="00952FA6">
        <w:t>customer_name</w:t>
      </w:r>
      <w:proofErr w:type="spellEnd"/>
      <w:r w:rsidRPr="00952FA6">
        <w:t xml:space="preserve">, branch, </w:t>
      </w:r>
      <w:proofErr w:type="spellStart"/>
      <w:r w:rsidRPr="00952FA6">
        <w:t>transaction_date</w:t>
      </w:r>
      <w:proofErr w:type="spellEnd"/>
      <w:r w:rsidRPr="00952FA6">
        <w:t xml:space="preserve">, </w:t>
      </w:r>
      <w:proofErr w:type="spellStart"/>
      <w:r w:rsidRPr="00952FA6">
        <w:t>transaction_type</w:t>
      </w:r>
      <w:proofErr w:type="spellEnd"/>
      <w:r w:rsidRPr="00952FA6">
        <w:t>, amount.</w:t>
      </w:r>
    </w:p>
    <w:p w14:paraId="7AFC6C4E" w14:textId="77777777" w:rsidR="00952FA6" w:rsidRPr="00952FA6" w:rsidRDefault="00952FA6" w:rsidP="00952FA6">
      <w:r w:rsidRPr="00952FA6">
        <w:rPr>
          <w:b/>
          <w:bCs/>
        </w:rPr>
        <w:t>Q6.</w:t>
      </w:r>
      <w:r w:rsidRPr="00952FA6">
        <w:t xml:space="preserve"> Find customers who have done </w:t>
      </w:r>
      <w:r w:rsidRPr="00952FA6">
        <w:rPr>
          <w:b/>
          <w:bCs/>
        </w:rPr>
        <w:t>transactions greater than 50,000 INR</w:t>
      </w:r>
      <w:r w:rsidRPr="00952FA6">
        <w:t>.</w:t>
      </w:r>
    </w:p>
    <w:p w14:paraId="40D3ED4A" w14:textId="77777777" w:rsidR="00952FA6" w:rsidRPr="00952FA6" w:rsidRDefault="00952FA6" w:rsidP="00952FA6">
      <w:r w:rsidRPr="00952FA6">
        <w:rPr>
          <w:b/>
          <w:bCs/>
        </w:rPr>
        <w:t>Q7.</w:t>
      </w:r>
      <w:r w:rsidRPr="00952FA6">
        <w:t xml:space="preserve"> For each branch, calculate the </w:t>
      </w:r>
      <w:r w:rsidRPr="00952FA6">
        <w:rPr>
          <w:b/>
          <w:bCs/>
        </w:rPr>
        <w:t>net transaction amount (credits - debits)</w:t>
      </w:r>
      <w:r w:rsidRPr="00952FA6">
        <w:t>.</w:t>
      </w:r>
    </w:p>
    <w:p w14:paraId="1D42FA97" w14:textId="77777777" w:rsidR="00952FA6" w:rsidRPr="00952FA6" w:rsidRDefault="00952FA6" w:rsidP="00952FA6">
      <w:r w:rsidRPr="00952FA6">
        <w:rPr>
          <w:b/>
          <w:bCs/>
        </w:rPr>
        <w:t>Q8.</w:t>
      </w:r>
      <w:r w:rsidRPr="00952FA6">
        <w:t xml:space="preserve"> Identify the </w:t>
      </w:r>
      <w:r w:rsidRPr="00952FA6">
        <w:rPr>
          <w:b/>
          <w:bCs/>
        </w:rPr>
        <w:t>top 3 merchants</w:t>
      </w:r>
      <w:r w:rsidRPr="00952FA6">
        <w:t xml:space="preserve"> by total transaction volume.</w:t>
      </w:r>
    </w:p>
    <w:p w14:paraId="2D942A01" w14:textId="77777777" w:rsidR="00952FA6" w:rsidRPr="00952FA6" w:rsidRDefault="00952FA6" w:rsidP="00952FA6">
      <w:r w:rsidRPr="00952FA6">
        <w:rPr>
          <w:b/>
          <w:bCs/>
        </w:rPr>
        <w:t>Q9.</w:t>
      </w:r>
      <w:r w:rsidRPr="00952FA6">
        <w:t xml:space="preserve"> Detect </w:t>
      </w:r>
      <w:r w:rsidRPr="00952FA6">
        <w:rPr>
          <w:b/>
          <w:bCs/>
        </w:rPr>
        <w:t>suspicious accounts</w:t>
      </w:r>
      <w:r w:rsidRPr="00952FA6">
        <w:t>: accounts with more than 3 transactions above 1,00,000 INR.</w:t>
      </w:r>
    </w:p>
    <w:p w14:paraId="281C3637" w14:textId="77777777" w:rsidR="00952FA6" w:rsidRDefault="00952FA6" w:rsidP="00952FA6">
      <w:r w:rsidRPr="00952FA6">
        <w:rPr>
          <w:b/>
          <w:bCs/>
        </w:rPr>
        <w:t>Q10.</w:t>
      </w:r>
      <w:r w:rsidRPr="00952FA6">
        <w:t xml:space="preserve"> Calculate the </w:t>
      </w:r>
      <w:r w:rsidRPr="00952FA6">
        <w:rPr>
          <w:b/>
          <w:bCs/>
        </w:rPr>
        <w:t xml:space="preserve">average transaction amount per </w:t>
      </w:r>
      <w:proofErr w:type="spellStart"/>
      <w:r w:rsidRPr="00952FA6">
        <w:rPr>
          <w:b/>
          <w:bCs/>
        </w:rPr>
        <w:t>account_type</w:t>
      </w:r>
      <w:proofErr w:type="spellEnd"/>
      <w:r w:rsidRPr="00952FA6">
        <w:t xml:space="preserve"> (savings vs current).</w:t>
      </w:r>
    </w:p>
    <w:p w14:paraId="4B8526B4" w14:textId="77777777" w:rsidR="000B7FEE" w:rsidRDefault="000B7FEE" w:rsidP="00952FA6"/>
    <w:p w14:paraId="5327D53C" w14:textId="4F8CC7D0" w:rsidR="000B7FEE" w:rsidRPr="000B7FEE" w:rsidRDefault="000B7FEE" w:rsidP="00952FA6">
      <w:pPr>
        <w:rPr>
          <w:b/>
          <w:bCs/>
        </w:rPr>
      </w:pPr>
      <w:r w:rsidRPr="000B7FEE">
        <w:rPr>
          <w:b/>
          <w:bCs/>
        </w:rPr>
        <w:t>Complex Queries</w:t>
      </w:r>
    </w:p>
    <w:p w14:paraId="693B6404" w14:textId="5222E718" w:rsidR="000B7FEE" w:rsidRPr="000B7FEE" w:rsidRDefault="000B7FEE" w:rsidP="000B7FEE">
      <w:pPr>
        <w:pStyle w:val="ListParagraph"/>
        <w:numPr>
          <w:ilvl w:val="0"/>
          <w:numId w:val="3"/>
        </w:numPr>
      </w:pPr>
      <w:r w:rsidRPr="000B7FEE">
        <w:t xml:space="preserve">From the transactions </w:t>
      </w:r>
      <w:proofErr w:type="spellStart"/>
      <w:r w:rsidRPr="000B7FEE">
        <w:t>DataFrame</w:t>
      </w:r>
      <w:proofErr w:type="spellEnd"/>
      <w:r w:rsidRPr="000B7FEE">
        <w:t xml:space="preserve">, calculate each account’s </w:t>
      </w:r>
      <w:r w:rsidRPr="000B7FEE">
        <w:rPr>
          <w:b/>
          <w:bCs/>
        </w:rPr>
        <w:t>running balance</w:t>
      </w:r>
      <w:r w:rsidRPr="000B7FEE">
        <w:t xml:space="preserve"> over time (ordered by </w:t>
      </w:r>
      <w:proofErr w:type="spellStart"/>
      <w:r w:rsidRPr="000B7FEE">
        <w:t>transaction_date</w:t>
      </w:r>
      <w:proofErr w:type="spellEnd"/>
      <w:r w:rsidRPr="000B7FEE">
        <w:t>).</w:t>
      </w:r>
    </w:p>
    <w:p w14:paraId="2678E3B1" w14:textId="3A2F6890" w:rsidR="000B7FEE" w:rsidRPr="000B7FEE" w:rsidRDefault="000B7FEE" w:rsidP="000B7FEE">
      <w:pPr>
        <w:pStyle w:val="ListParagraph"/>
        <w:numPr>
          <w:ilvl w:val="0"/>
          <w:numId w:val="3"/>
        </w:numPr>
      </w:pPr>
      <w:r w:rsidRPr="000B7FEE">
        <w:t xml:space="preserve">Identify the </w:t>
      </w:r>
      <w:r w:rsidRPr="000B7FEE">
        <w:rPr>
          <w:b/>
          <w:bCs/>
        </w:rPr>
        <w:t>top 2 highest-value transactions per branch</w:t>
      </w:r>
      <w:r w:rsidRPr="000B7FEE">
        <w:t xml:space="preserve">, along with </w:t>
      </w:r>
      <w:proofErr w:type="spellStart"/>
      <w:r w:rsidRPr="000B7FEE">
        <w:t>customer_name</w:t>
      </w:r>
      <w:proofErr w:type="spellEnd"/>
      <w:r w:rsidRPr="000B7FEE">
        <w:t>, branch, and merchant.</w:t>
      </w:r>
    </w:p>
    <w:p w14:paraId="06C3C8E8" w14:textId="7FC63EF0" w:rsidR="000B7FEE" w:rsidRPr="000B7FEE" w:rsidRDefault="000B7FEE" w:rsidP="000B7FEE">
      <w:pPr>
        <w:pStyle w:val="ListParagraph"/>
        <w:numPr>
          <w:ilvl w:val="0"/>
          <w:numId w:val="3"/>
        </w:numPr>
      </w:pPr>
      <w:r w:rsidRPr="000B7FEE">
        <w:t xml:space="preserve">Find all accounts where the </w:t>
      </w:r>
      <w:r w:rsidRPr="000B7FEE">
        <w:rPr>
          <w:b/>
          <w:bCs/>
        </w:rPr>
        <w:t>total debit amount in a month exceeds the account balance</w:t>
      </w:r>
      <w:r w:rsidRPr="000B7FEE">
        <w:t xml:space="preserve"> recorded in accounts.</w:t>
      </w:r>
    </w:p>
    <w:p w14:paraId="1FFF2A53" w14:textId="29251A5B" w:rsidR="000B7FEE" w:rsidRPr="000B7FEE" w:rsidRDefault="000B7FEE" w:rsidP="000B7FEE">
      <w:pPr>
        <w:pStyle w:val="ListParagraph"/>
        <w:numPr>
          <w:ilvl w:val="0"/>
          <w:numId w:val="3"/>
        </w:numPr>
      </w:pPr>
      <w:r w:rsidRPr="000B7FEE">
        <w:t xml:space="preserve">Create a </w:t>
      </w:r>
      <w:r w:rsidRPr="000B7FEE">
        <w:rPr>
          <w:b/>
          <w:bCs/>
        </w:rPr>
        <w:t>pivot table</w:t>
      </w:r>
      <w:r w:rsidRPr="000B7FEE">
        <w:t xml:space="preserve"> showing, for each branch, the </w:t>
      </w:r>
      <w:r w:rsidRPr="000B7FEE">
        <w:rPr>
          <w:b/>
          <w:bCs/>
        </w:rPr>
        <w:t>total credit and total debit amounts</w:t>
      </w:r>
      <w:r w:rsidRPr="000B7FEE">
        <w:t>, side by side.</w:t>
      </w:r>
    </w:p>
    <w:p w14:paraId="1B0774EB" w14:textId="4054FCB1" w:rsidR="000B7FEE" w:rsidRPr="000B7FEE" w:rsidRDefault="000B7FEE" w:rsidP="000B7FEE">
      <w:pPr>
        <w:pStyle w:val="ListParagraph"/>
        <w:numPr>
          <w:ilvl w:val="0"/>
          <w:numId w:val="3"/>
        </w:numPr>
      </w:pPr>
      <w:r w:rsidRPr="000B7FEE">
        <w:t xml:space="preserve">Detect </w:t>
      </w:r>
      <w:r w:rsidRPr="000B7FEE">
        <w:rPr>
          <w:b/>
          <w:bCs/>
        </w:rPr>
        <w:t>“bursty” accounts</w:t>
      </w:r>
      <w:r w:rsidRPr="000B7FEE">
        <w:t xml:space="preserve">: accounts with </w:t>
      </w:r>
      <w:r w:rsidRPr="000B7FEE">
        <w:rPr>
          <w:b/>
          <w:bCs/>
        </w:rPr>
        <w:t>3 or more transactions within a 5-minute window</w:t>
      </w:r>
      <w:r w:rsidRPr="000B7FEE">
        <w:t>.</w:t>
      </w:r>
    </w:p>
    <w:p w14:paraId="081D08C8" w14:textId="14E568E7" w:rsidR="000B7FEE" w:rsidRPr="000B7FEE" w:rsidRDefault="000B7FEE" w:rsidP="000B7FEE">
      <w:pPr>
        <w:pStyle w:val="ListParagraph"/>
        <w:numPr>
          <w:ilvl w:val="0"/>
          <w:numId w:val="3"/>
        </w:numPr>
      </w:pPr>
      <w:r w:rsidRPr="000B7FEE">
        <w:t xml:space="preserve">For each merchant, calculate the </w:t>
      </w:r>
      <w:r w:rsidRPr="000B7FEE">
        <w:rPr>
          <w:b/>
          <w:bCs/>
        </w:rPr>
        <w:t>average transaction amount and standard deviation</w:t>
      </w:r>
      <w:r w:rsidRPr="000B7FEE">
        <w:t xml:space="preserve">, and flag transactions that are </w:t>
      </w:r>
      <w:r w:rsidRPr="000B7FEE">
        <w:rPr>
          <w:b/>
          <w:bCs/>
        </w:rPr>
        <w:t>3x above the standard deviation</w:t>
      </w:r>
      <w:r w:rsidRPr="000B7FEE">
        <w:t xml:space="preserve"> as “anomalous”.</w:t>
      </w:r>
    </w:p>
    <w:p w14:paraId="5CE696FA" w14:textId="47C90EAE" w:rsidR="000B7FEE" w:rsidRPr="000B7FEE" w:rsidRDefault="000B7FEE" w:rsidP="000B7FEE">
      <w:pPr>
        <w:pStyle w:val="ListParagraph"/>
        <w:numPr>
          <w:ilvl w:val="0"/>
          <w:numId w:val="3"/>
        </w:numPr>
      </w:pPr>
      <w:r w:rsidRPr="000B7FEE">
        <w:t xml:space="preserve">Generate a report of </w:t>
      </w:r>
      <w:r w:rsidRPr="000B7FEE">
        <w:rPr>
          <w:b/>
          <w:bCs/>
        </w:rPr>
        <w:t>inactive accounts</w:t>
      </w:r>
      <w:r w:rsidRPr="000B7FEE">
        <w:t>: customers who did not perform any transaction in the last 90 days.</w:t>
      </w:r>
    </w:p>
    <w:p w14:paraId="153AE91D" w14:textId="42F3E970" w:rsidR="000B7FEE" w:rsidRPr="000B7FEE" w:rsidRDefault="000B7FEE" w:rsidP="000B7FEE">
      <w:pPr>
        <w:pStyle w:val="ListParagraph"/>
        <w:numPr>
          <w:ilvl w:val="0"/>
          <w:numId w:val="3"/>
        </w:numPr>
      </w:pPr>
      <w:r w:rsidRPr="000B7FEE">
        <w:t xml:space="preserve">Identify the </w:t>
      </w:r>
      <w:r w:rsidRPr="000B7FEE">
        <w:rPr>
          <w:b/>
          <w:bCs/>
        </w:rPr>
        <w:t>branch with the highest net outflow</w:t>
      </w:r>
      <w:r w:rsidRPr="000B7FEE">
        <w:t xml:space="preserve"> (debits &gt; credits</w:t>
      </w:r>
      <w:proofErr w:type="gramStart"/>
      <w:r w:rsidRPr="000B7FEE">
        <w:t>), and</w:t>
      </w:r>
      <w:proofErr w:type="gramEnd"/>
      <w:r w:rsidRPr="000B7FEE">
        <w:t xml:space="preserve"> show the top 5 customers contributing most to that outflow.</w:t>
      </w:r>
    </w:p>
    <w:p w14:paraId="100DAD6B" w14:textId="1263D9F9" w:rsidR="000B7FEE" w:rsidRPr="000B7FEE" w:rsidRDefault="000B7FEE" w:rsidP="000B7FEE">
      <w:pPr>
        <w:pStyle w:val="ListParagraph"/>
        <w:numPr>
          <w:ilvl w:val="0"/>
          <w:numId w:val="3"/>
        </w:numPr>
      </w:pPr>
      <w:r w:rsidRPr="000B7FEE">
        <w:t xml:space="preserve">For each account, find the </w:t>
      </w:r>
      <w:r w:rsidRPr="000B7FEE">
        <w:rPr>
          <w:b/>
          <w:bCs/>
        </w:rPr>
        <w:t>largest gap (in days)</w:t>
      </w:r>
      <w:r w:rsidRPr="000B7FEE">
        <w:t xml:space="preserve"> between two consecutive transactions.</w:t>
      </w:r>
    </w:p>
    <w:p w14:paraId="77C297F7" w14:textId="48BFFEA9" w:rsidR="000B7FEE" w:rsidRPr="000B7FEE" w:rsidRDefault="000B7FEE" w:rsidP="000B7FEE">
      <w:pPr>
        <w:pStyle w:val="ListParagraph"/>
        <w:numPr>
          <w:ilvl w:val="0"/>
          <w:numId w:val="3"/>
        </w:numPr>
      </w:pPr>
      <w:r w:rsidRPr="000B7FEE">
        <w:t xml:space="preserve">Calculate the </w:t>
      </w:r>
      <w:r w:rsidRPr="000B7FEE">
        <w:rPr>
          <w:b/>
          <w:bCs/>
        </w:rPr>
        <w:t>year-over-year growth rate in total credit transactions</w:t>
      </w:r>
      <w:r w:rsidRPr="000B7FEE">
        <w:t xml:space="preserve"> for each branch.</w:t>
      </w:r>
    </w:p>
    <w:p w14:paraId="50B8D207" w14:textId="77777777" w:rsidR="000B7FEE" w:rsidRPr="00952FA6" w:rsidRDefault="000B7FEE" w:rsidP="00952FA6"/>
    <w:p w14:paraId="2F65F5C4" w14:textId="77777777" w:rsidR="004A6644" w:rsidRDefault="004A6644"/>
    <w:sectPr w:rsidR="004A6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35632"/>
    <w:multiLevelType w:val="hybridMultilevel"/>
    <w:tmpl w:val="077C5B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107B8"/>
    <w:multiLevelType w:val="hybridMultilevel"/>
    <w:tmpl w:val="805CB5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E0124"/>
    <w:multiLevelType w:val="hybridMultilevel"/>
    <w:tmpl w:val="8C7869F6"/>
    <w:lvl w:ilvl="0" w:tplc="D0B6614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303582">
    <w:abstractNumId w:val="1"/>
  </w:num>
  <w:num w:numId="2" w16cid:durableId="261308459">
    <w:abstractNumId w:val="2"/>
  </w:num>
  <w:num w:numId="3" w16cid:durableId="35234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A6"/>
    <w:rsid w:val="000B7FEE"/>
    <w:rsid w:val="004A6644"/>
    <w:rsid w:val="007C01B1"/>
    <w:rsid w:val="00952FA6"/>
    <w:rsid w:val="00C82144"/>
    <w:rsid w:val="00D5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81BA"/>
  <w15:chartTrackingRefBased/>
  <w15:docId w15:val="{8C4B386A-CD57-4747-BB8E-9F7F2001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F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F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F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F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F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F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F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F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F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F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F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Gurleen Kaur</dc:creator>
  <cp:keywords/>
  <dc:description/>
  <cp:lastModifiedBy>Gurleen Kaur</cp:lastModifiedBy>
  <cp:revision>2</cp:revision>
  <dcterms:created xsi:type="dcterms:W3CDTF">2025-09-03T03:57:00Z</dcterms:created>
  <dcterms:modified xsi:type="dcterms:W3CDTF">2025-09-03T03:57:00Z</dcterms:modified>
</cp:coreProperties>
</file>