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F064" w14:textId="77777777" w:rsidR="009D54DD" w:rsidRPr="009611B7" w:rsidRDefault="009D54DD" w:rsidP="009D54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Group</w:t>
      </w:r>
      <w:proofErr w:type="gramStart"/>
      <w:r w:rsidRPr="009611B7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:</w:t>
      </w:r>
      <w:r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 xml:space="preserve"> </w:t>
      </w:r>
      <w:r w:rsidRPr="009611B7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 xml:space="preserve"> (</w:t>
      </w:r>
      <w:proofErr w:type="gramEnd"/>
      <w:r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Najib Abdulkadir, Gurminder Singh Badwal</w:t>
      </w:r>
      <w:r w:rsidRPr="009611B7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)</w:t>
      </w:r>
    </w:p>
    <w:p w14:paraId="53158361" w14:textId="025DBAD5" w:rsidR="009D54DD" w:rsidRPr="009D54DD" w:rsidRDefault="009D54DD" w:rsidP="009D54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sz w:val="40"/>
          <w:szCs w:val="40"/>
          <w:lang w:eastAsia="en-CA"/>
          <w14:ligatures w14:val="none"/>
        </w:rPr>
      </w:pPr>
      <w:r w:rsidRPr="009D54DD">
        <w:rPr>
          <w:rFonts w:ascii="Calibri" w:eastAsia="Times New Roman" w:hAnsi="Calibri" w:cs="Calibri"/>
          <w:i/>
          <w:iCs/>
          <w:color w:val="202122"/>
          <w:spacing w:val="3"/>
          <w:kern w:val="0"/>
          <w:sz w:val="40"/>
          <w:szCs w:val="40"/>
          <w:lang w:eastAsia="en-CA"/>
          <w14:ligatures w14:val="none"/>
        </w:rPr>
        <w:t> </w:t>
      </w:r>
      <w:r w:rsid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sz w:val="40"/>
          <w:szCs w:val="40"/>
          <w:lang w:eastAsia="en-CA"/>
          <w14:ligatures w14:val="none"/>
        </w:rPr>
        <w:t>Application</w:t>
      </w:r>
      <w:r w:rsidRPr="009D54DD">
        <w:rPr>
          <w:rFonts w:ascii="Calibri" w:eastAsia="Times New Roman" w:hAnsi="Calibri" w:cs="Calibri"/>
          <w:i/>
          <w:iCs/>
          <w:color w:val="202122"/>
          <w:spacing w:val="3"/>
          <w:kern w:val="0"/>
          <w:sz w:val="40"/>
          <w:szCs w:val="40"/>
          <w:lang w:eastAsia="en-CA"/>
          <w14:ligatures w14:val="none"/>
        </w:rPr>
        <w:t xml:space="preserve"> Instructions</w:t>
      </w:r>
    </w:p>
    <w:p w14:paraId="0D4ADC1E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Section 1: Introduction</w:t>
      </w:r>
    </w:p>
    <w:p w14:paraId="6FC45304" w14:textId="77777777" w:rsidR="001B0760" w:rsidRDefault="001B0760" w:rsidP="001B0760">
      <w:pPr>
        <w:shd w:val="clear" w:color="auto" w:fill="FFFFFF"/>
        <w:spacing w:line="235" w:lineRule="atLeast"/>
        <w:ind w:left="360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The database system presented is meticulously crafted to efficiently manage and track crucial information within the context of a bicycle repair store. The system comprises dedicated tables for customers, bicycles, mechanics, invoices, and problems, all of which are integral components of the enterprise. Each table serves a distinct purpose and establishes relationships with others, ensuring organized data retrieval and management.</w:t>
      </w:r>
    </w:p>
    <w:p w14:paraId="40516BBC" w14:textId="416C3C33" w:rsidR="009D54DD" w:rsidRPr="001B0760" w:rsidRDefault="009D54DD" w:rsidP="001B0760">
      <w:pPr>
        <w:pStyle w:val="ListParagraph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Customers:</w:t>
      </w:r>
    </w:p>
    <w:p w14:paraId="0E9EE344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Holds vital information about customers, including their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cusID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, first name, last name, phone number, and country.</w:t>
      </w:r>
    </w:p>
    <w:p w14:paraId="008164A0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Primary key: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cusID</w:t>
      </w:r>
      <w:proofErr w:type="spellEnd"/>
    </w:p>
    <w:p w14:paraId="7EFDF516" w14:textId="77777777" w:rsidR="009D54DD" w:rsidRPr="009611B7" w:rsidRDefault="009D54DD" w:rsidP="009D54DD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Bicycle:</w:t>
      </w:r>
    </w:p>
    <w:p w14:paraId="6FB03837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Contains comprehensive details about bicycles, such as their VIN, make, model, price, and size.</w:t>
      </w:r>
    </w:p>
    <w:p w14:paraId="566978A9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Primary key: VIN</w:t>
      </w:r>
    </w:p>
    <w:p w14:paraId="2746CDC7" w14:textId="77777777" w:rsidR="009D54DD" w:rsidRPr="009611B7" w:rsidRDefault="009D54DD" w:rsidP="009D54DD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Mechanic:</w:t>
      </w:r>
    </w:p>
    <w:p w14:paraId="625111B9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Compiles pertinent data about mechanics, including their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mechID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, first name, last name, age, and country.</w:t>
      </w:r>
    </w:p>
    <w:p w14:paraId="5B21DC84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Primary key: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mechID</w:t>
      </w:r>
      <w:proofErr w:type="spellEnd"/>
    </w:p>
    <w:p w14:paraId="3D15ACE3" w14:textId="77777777" w:rsidR="009D54DD" w:rsidRPr="009611B7" w:rsidRDefault="009D54DD" w:rsidP="009D54DD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Invoice:</w:t>
      </w:r>
    </w:p>
    <w:p w14:paraId="039660C0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Serves as a repository for invoices and encompasses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invoiceID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, order date in, order date out,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cusID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, and VIN.</w:t>
      </w:r>
    </w:p>
    <w:p w14:paraId="3B0A68E3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Primary key: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invoiceID</w:t>
      </w:r>
      <w:proofErr w:type="spellEnd"/>
    </w:p>
    <w:p w14:paraId="19669CB7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Foreign keys: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cusID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, VIN</w:t>
      </w:r>
    </w:p>
    <w:p w14:paraId="1096E091" w14:textId="77777777" w:rsidR="009D54DD" w:rsidRPr="009611B7" w:rsidRDefault="009D54DD" w:rsidP="009D54DD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Problem:</w:t>
      </w:r>
    </w:p>
    <w:p w14:paraId="0731C41D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Catalogs specific problems with corresponding information including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proID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, problem description, price,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invoiceID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, and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mechID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.</w:t>
      </w:r>
    </w:p>
    <w:p w14:paraId="1B3D512C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Primary key: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proID</w:t>
      </w:r>
      <w:proofErr w:type="spellEnd"/>
    </w:p>
    <w:p w14:paraId="1A5FC726" w14:textId="77777777" w:rsidR="009D54DD" w:rsidRPr="009611B7" w:rsidRDefault="009D54DD" w:rsidP="009D54DD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Foreign keys: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invoiceID</w:t>
      </w:r>
      <w:proofErr w:type="spellEnd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, </w:t>
      </w:r>
      <w:proofErr w:type="spellStart"/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mechID</w:t>
      </w:r>
      <w:proofErr w:type="spellEnd"/>
    </w:p>
    <w:p w14:paraId="479A85E3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Data Explanation (Bicycle Repair Store):</w:t>
      </w:r>
    </w:p>
    <w:p w14:paraId="0E0F3EE4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This database system is purposefully designed to cater to the operations of a bicycle repair store. It centralizes information related to customers, bicycles, mechanics, invoices, and problem records. For example:</w:t>
      </w:r>
    </w:p>
    <w:p w14:paraId="79EC7A1B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</w:p>
    <w:p w14:paraId="00155061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Customers: Retains details of clientele, facilitating streamlined communication and service provision.</w:t>
      </w:r>
    </w:p>
    <w:p w14:paraId="4CB94260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Bicycle: Encompasses critical data about the store's inventory, including unique identifiers (VIN), make, model, pricing, and sizing information.</w:t>
      </w:r>
    </w:p>
    <w:p w14:paraId="7A342BFF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Mechanic: Keeps track of the skilled workforce, recording their identification, personal details, and relevant demographics.</w:t>
      </w:r>
    </w:p>
    <w:p w14:paraId="3E88DC49" w14:textId="77777777" w:rsidR="001B0760" w:rsidRPr="001B0760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Invoice: Acts as a hub for transactional records, detailing customer interactions, order dates, and associated bicycle information.</w:t>
      </w:r>
    </w:p>
    <w:p w14:paraId="39D76DA6" w14:textId="23779FBB" w:rsidR="009D54DD" w:rsidRPr="009611B7" w:rsidRDefault="001B0760" w:rsidP="001B076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 xml:space="preserve">Problem: Captures specific issues encountered during repairs, along with cost implications, tying them back to the original invoice and the responsible </w:t>
      </w:r>
      <w:proofErr w:type="spellStart"/>
      <w:proofErr w:type="gramStart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mechanic.</w:t>
      </w:r>
      <w:r w:rsidR="009D54DD" w:rsidRPr="009611B7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Relationships</w:t>
      </w:r>
      <w:proofErr w:type="spellEnd"/>
      <w:proofErr w:type="gramEnd"/>
      <w:r w:rsidR="009D54DD" w:rsidRPr="009611B7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 xml:space="preserve"> between the tables in the database:</w:t>
      </w:r>
    </w:p>
    <w:p w14:paraId="1896455C" w14:textId="77777777" w:rsidR="009D54DD" w:rsidRPr="009611B7" w:rsidRDefault="009D54DD" w:rsidP="009D54D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Customers and Invoice:</w:t>
      </w:r>
    </w:p>
    <w:p w14:paraId="57EF9BE8" w14:textId="77777777" w:rsidR="009D54DD" w:rsidRPr="009611B7" w:rsidRDefault="009D54DD" w:rsidP="009D54DD">
      <w:pPr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Many to one relationship</w:t>
      </w:r>
    </w:p>
    <w:p w14:paraId="1E3D0A0C" w14:textId="77777777" w:rsidR="009D54DD" w:rsidRPr="009611B7" w:rsidRDefault="009D54DD" w:rsidP="009D54DD">
      <w:pPr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Multiple invoices can be associated with one customer, but one customer can have multiple invoices.</w:t>
      </w:r>
    </w:p>
    <w:p w14:paraId="26B71E04" w14:textId="77777777" w:rsidR="009D54DD" w:rsidRPr="009611B7" w:rsidRDefault="009D54DD" w:rsidP="009D54D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Bicycle and Invoice:</w:t>
      </w:r>
    </w:p>
    <w:p w14:paraId="5A074702" w14:textId="77777777" w:rsidR="009D54DD" w:rsidRPr="009611B7" w:rsidRDefault="009D54DD" w:rsidP="009D54DD">
      <w:pPr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Many to one relationship</w:t>
      </w:r>
    </w:p>
    <w:p w14:paraId="643C0379" w14:textId="77777777" w:rsidR="009D54DD" w:rsidRPr="009611B7" w:rsidRDefault="009D54DD" w:rsidP="009D54DD">
      <w:pPr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Multiple invoices can involve one bicycle, but one bicycle can be in multiple invoices.</w:t>
      </w:r>
    </w:p>
    <w:p w14:paraId="6D5E1A70" w14:textId="77777777" w:rsidR="009D54DD" w:rsidRPr="009611B7" w:rsidRDefault="009D54DD" w:rsidP="009D54DD">
      <w:pPr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Mechanic and Problem:</w:t>
      </w:r>
    </w:p>
    <w:p w14:paraId="4E292097" w14:textId="77777777" w:rsidR="009D54DD" w:rsidRPr="009611B7" w:rsidRDefault="009D54DD" w:rsidP="009D54DD">
      <w:pPr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Many to one relationship</w:t>
      </w:r>
    </w:p>
    <w:p w14:paraId="1AD41BE5" w14:textId="77777777" w:rsidR="009D54DD" w:rsidRPr="009611B7" w:rsidRDefault="009D54DD" w:rsidP="009D54DD">
      <w:pPr>
        <w:numPr>
          <w:ilvl w:val="1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9611B7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Multiple problems can be associated with one mechanic, but one mechanic can solve multiple problems.</w:t>
      </w:r>
    </w:p>
    <w:p w14:paraId="563EEE44" w14:textId="22493339" w:rsidR="009D54DD" w:rsidRDefault="009D54DD" w:rsidP="009D54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DD4181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 xml:space="preserve">Section 2: Group Membership </w:t>
      </w:r>
      <w:r w:rsidRPr="009611B7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br/>
      </w:r>
      <w:r w:rsidRPr="009611B7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br/>
      </w:r>
      <w:r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-Najib Abdulkadir: </w:t>
      </w:r>
      <w:hyperlink r:id="rId5" w:history="1">
        <w:r w:rsidRPr="00515766">
          <w:rPr>
            <w:rStyle w:val="Hyperlink"/>
            <w:rFonts w:ascii="Calibri" w:eastAsia="Times New Roman" w:hAnsi="Calibri" w:cs="Calibri"/>
            <w:spacing w:val="3"/>
            <w:kern w:val="0"/>
            <w:lang w:eastAsia="en-CA"/>
            <w14:ligatures w14:val="none"/>
          </w:rPr>
          <w:t>Abdu0451@algonquinlive.com</w:t>
        </w:r>
      </w:hyperlink>
      <w:r w:rsidR="00DD4181">
        <w:rPr>
          <w:rStyle w:val="Hyperlink"/>
          <w:rFonts w:ascii="Calibri" w:eastAsia="Times New Roman" w:hAnsi="Calibri" w:cs="Calibri"/>
          <w:spacing w:val="3"/>
          <w:kern w:val="0"/>
          <w:lang w:eastAsia="en-CA"/>
          <w14:ligatures w14:val="none"/>
        </w:rPr>
        <w:t xml:space="preserve"> </w:t>
      </w:r>
    </w:p>
    <w:p w14:paraId="47478AE2" w14:textId="77777777" w:rsidR="009D54DD" w:rsidRDefault="009D54DD" w:rsidP="009D54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-Gurminder Singh Badwal: </w:t>
      </w:r>
      <w:hyperlink r:id="rId6" w:history="1">
        <w:r w:rsidRPr="00C96913">
          <w:rPr>
            <w:rStyle w:val="Hyperlink"/>
            <w:rFonts w:ascii="Calibri" w:eastAsia="Times New Roman" w:hAnsi="Calibri" w:cs="Calibri"/>
            <w:spacing w:val="3"/>
            <w:kern w:val="0"/>
            <w:lang w:eastAsia="en-CA"/>
            <w14:ligatures w14:val="none"/>
          </w:rPr>
          <w:t>badw0006@algonquinlive.com</w:t>
        </w:r>
      </w:hyperlink>
    </w:p>
    <w:p w14:paraId="1EA7D453" w14:textId="396CE991" w:rsidR="009D54DD" w:rsidRPr="001B0760" w:rsidRDefault="009D54DD" w:rsidP="009D54DD">
      <w:pPr>
        <w:shd w:val="clear" w:color="auto" w:fill="FFFFFF"/>
        <w:spacing w:after="240"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</w:p>
    <w:p w14:paraId="3D120D45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Section 3: Historical Data Framework and Multi-valued Fields</w:t>
      </w:r>
    </w:p>
    <w:p w14:paraId="7893F1C5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In this database system, multi-valued historical data fields are introduced in the following tables and relationships:</w:t>
      </w:r>
    </w:p>
    <w:p w14:paraId="5EAF0D5F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</w:p>
    <w:p w14:paraId="7CA0EA9F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Customers - Contains (relationship)</w:t>
      </w:r>
    </w:p>
    <w:p w14:paraId="4455D24B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Invoice - Is-related-to (relationship)</w:t>
      </w:r>
    </w:p>
    <w:p w14:paraId="2B715CE4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Problem - Is-a (relationship)</w:t>
      </w:r>
    </w:p>
    <w:p w14:paraId="370561E8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lastRenderedPageBreak/>
        <w:t>For each of these fields, a set of triggers and stored procedures are created to handle INSERTS, UPDATES, and DELETES, keeping a history of changes using timestamps.</w:t>
      </w:r>
    </w:p>
    <w:p w14:paraId="6489DB45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</w:p>
    <w:p w14:paraId="17ADC5AD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Database Schema:</w:t>
      </w:r>
    </w:p>
    <w:p w14:paraId="00854F00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b/>
          <w:bCs/>
          <w:i/>
          <w:iCs/>
          <w:color w:val="202122"/>
          <w:spacing w:val="3"/>
          <w:kern w:val="0"/>
          <w:lang w:eastAsia="en-CA"/>
          <w14:ligatures w14:val="none"/>
        </w:rPr>
        <w:t>Entity Descriptions:</w:t>
      </w:r>
    </w:p>
    <w:p w14:paraId="15345B9D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</w:p>
    <w:p w14:paraId="14AB5AC0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Customers: Stores customer information.</w:t>
      </w:r>
    </w:p>
    <w:p w14:paraId="0CC52606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Bicycle: Contains details about bicycles.</w:t>
      </w:r>
    </w:p>
    <w:p w14:paraId="02505ABC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Mechanic: Holds information about mechanics.</w:t>
      </w:r>
    </w:p>
    <w:p w14:paraId="5FB59003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Invoice: Tracks invoices for services rendered.</w:t>
      </w:r>
    </w:p>
    <w:p w14:paraId="53629DA4" w14:textId="77777777" w:rsidR="001B0760" w:rsidRPr="001B0760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</w:pPr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Problem: Records specific problems addressed in each repair job.</w:t>
      </w:r>
    </w:p>
    <w:p w14:paraId="426BD532" w14:textId="1EDD7989" w:rsidR="009D54DD" w:rsidRPr="009611B7" w:rsidRDefault="001B0760" w:rsidP="001B0760">
      <w:pPr>
        <w:pBdr>
          <w:bottom w:val="single" w:sz="12" w:space="1" w:color="auto"/>
        </w:pBdr>
        <w:shd w:val="clear" w:color="auto" w:fill="FFFFFF"/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proofErr w:type="spellStart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Customers_History</w:t>
      </w:r>
      <w:proofErr w:type="spellEnd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 xml:space="preserve">, </w:t>
      </w:r>
      <w:proofErr w:type="spellStart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Invoice_History</w:t>
      </w:r>
      <w:proofErr w:type="spellEnd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 xml:space="preserve">, </w:t>
      </w:r>
      <w:proofErr w:type="spellStart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Problem_History</w:t>
      </w:r>
      <w:proofErr w:type="spellEnd"/>
      <w:r w:rsidRPr="001B0760">
        <w:rPr>
          <w:rFonts w:ascii="Calibri" w:eastAsia="Times New Roman" w:hAnsi="Calibri" w:cs="Calibri"/>
          <w:i/>
          <w:iCs/>
          <w:color w:val="202122"/>
          <w:spacing w:val="3"/>
          <w:kern w:val="0"/>
          <w:lang w:eastAsia="en-CA"/>
          <w14:ligatures w14:val="none"/>
        </w:rPr>
        <w:t>: Tables for tracking historical data changes.</w:t>
      </w:r>
    </w:p>
    <w:p w14:paraId="7ADCD27A" w14:textId="77777777" w:rsidR="004322F3" w:rsidRDefault="004322F3"/>
    <w:sectPr w:rsidR="00432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55D"/>
    <w:multiLevelType w:val="multilevel"/>
    <w:tmpl w:val="9892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14832"/>
    <w:multiLevelType w:val="multilevel"/>
    <w:tmpl w:val="106E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B61C3"/>
    <w:multiLevelType w:val="multilevel"/>
    <w:tmpl w:val="A59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602340">
    <w:abstractNumId w:val="1"/>
  </w:num>
  <w:num w:numId="2" w16cid:durableId="1055541568">
    <w:abstractNumId w:val="0"/>
  </w:num>
  <w:num w:numId="3" w16cid:durableId="158553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DD"/>
    <w:rsid w:val="000B0E3E"/>
    <w:rsid w:val="001B0760"/>
    <w:rsid w:val="004322F3"/>
    <w:rsid w:val="00521F83"/>
    <w:rsid w:val="005617B9"/>
    <w:rsid w:val="00683483"/>
    <w:rsid w:val="009D54DD"/>
    <w:rsid w:val="00D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63E"/>
  <w15:chartTrackingRefBased/>
  <w15:docId w15:val="{C2AECCDF-7250-4B36-AE95-4D2E983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dw0006@algonquinlive.com" TargetMode="External"/><Relationship Id="rId5" Type="http://schemas.openxmlformats.org/officeDocument/2006/relationships/hyperlink" Target="mailto:Abdu0451@algonquin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Gurminder Singh</dc:creator>
  <cp:keywords/>
  <dc:description/>
  <cp:lastModifiedBy>Gurminder Singh</cp:lastModifiedBy>
  <cp:revision>1</cp:revision>
  <dcterms:created xsi:type="dcterms:W3CDTF">2023-12-05T01:03:00Z</dcterms:created>
  <dcterms:modified xsi:type="dcterms:W3CDTF">2023-12-05T01:26:00Z</dcterms:modified>
</cp:coreProperties>
</file>