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 Angular’s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Angular's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5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.editorconfig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.gitignore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it’s Angular’s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bootstrapApplication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AppComponent } from './app/app.component';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Angular’s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9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src/app/app.component.ts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templateUrl: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styleUrls: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class AppComponent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CLI injects JS → main.ts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bootstrapApplication(AppComponent)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9D7BDE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>Lesson 11: Creating a New Component – The HeaderComponent</w:t>
      </w:r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9D7BDE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header.component.ts</w:t>
            </w:r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used since Angular 2.</w:t>
      </w:r>
    </w:p>
    <w:p w14:paraId="100A81DF" w14:textId="77777777" w:rsidR="009D7BDE" w:rsidRPr="009D7BDE" w:rsidRDefault="009D7BDE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header.component.ts</w:t>
      </w:r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9D7BDE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Inside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export class HeaderComponent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this case: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</w:p>
    <w:p w14:paraId="4A52BBD6" w14:textId="77777777" w:rsidR="009D7BDE" w:rsidRPr="009D7BDE" w:rsidRDefault="009D7BDE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templateUrl: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styleUrls: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export class HeaderComponent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templateUrl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styleUrls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9D7BDE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 the app!</w:t>
      </w:r>
    </w:p>
    <w:p w14:paraId="1981379D" w14:textId="77777777" w:rsidR="009D7BDE" w:rsidRPr="009D7BDE" w:rsidRDefault="009D7BDE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  <w:rPr>
          <w:lang w:val="en-IL"/>
        </w:rPr>
      </w:pPr>
      <w:r>
        <w:rPr>
          <w:lang w:val="en-IL"/>
        </w:rP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val="en-IL"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.age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val="en-IL"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val="en-IL"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val="en-IL"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new SomeComponent()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val="en-IL"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val="en-IL"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val="en-IL" w:eastAsia="en-IL"/>
          <w14:ligatures w14:val="none"/>
        </w:rPr>
        <w:t xml:space="preserve"> SomeComponent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val="en-IL"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 to control which parts of your code can access which property (or method). You can learn more about these keywords </w:t>
      </w:r>
      <w:hyperlink r:id="rId23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val="en-IL"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And, in general, you can learn more about TypeScript's support for classes </w:t>
      </w:r>
      <w:hyperlink r:id="rId24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val="en-IL"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val="en-IL"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>
      <w:pPr>
        <w:rPr>
          <w:lang w:val="en-IL"/>
        </w:rPr>
      </w:pPr>
    </w:p>
    <w:p w14:paraId="191A0EA1" w14:textId="11ABDDA6" w:rsidR="002372BD" w:rsidRDefault="002372BD" w:rsidP="002372BD">
      <w:pPr>
        <w:pStyle w:val="Heading1"/>
        <w:rPr>
          <w:lang w:val="en-IL"/>
        </w:rPr>
      </w:pPr>
      <w:r>
        <w:rPr>
          <w:lang w:val="en-IL"/>
        </w:rPr>
        <w:t>Configuring the Custom Component</w:t>
      </w:r>
    </w:p>
    <w:p w14:paraId="62E64E41" w14:textId="77777777" w:rsidR="007D667C" w:rsidRPr="007D667C" w:rsidRDefault="007D667C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F7D18C2">
          <v:rect id="_x0000_i1065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>Lesson 12: Configuring the HeaderComponent</w:t>
      </w:r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the previous lesson, we created a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5FDCCE3B" w14:textId="77777777" w:rsidR="007D667C" w:rsidRPr="007D667C" w:rsidRDefault="007D667C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D2BBF10">
          <v:rect id="_x0000_i1066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templateUrl: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styleUrls: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7D667C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24DBAED">
          <v:rect id="_x0000_i1067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IL"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7D667C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B090871">
          <v:rect id="_x0000_i1068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templateUrl: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…but this is discouraged unless your template is extremely short (1–2 lines). For anything more complex, always use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templateUrl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val="en-IL"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7D667C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149591B9">
          <v:rect id="_x0000_i1069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styleUrls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styleUrls: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7D667C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904224D">
          <v:rect id="_x0000_i1070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val="en-IL"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val="en-IL"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7D667C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3EA4B160">
          <v:rect id="_x0000_i1071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 xml:space="preserve">Angular used to require every component to be part of 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NgModule</w:t>
      </w:r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You’ll learn about the older NgModule-based components later in the course for compatibility with legacy projects</w:t>
      </w:r>
    </w:p>
    <w:p w14:paraId="2647CA54" w14:textId="77777777" w:rsidR="007D667C" w:rsidRPr="007D667C" w:rsidRDefault="007D667C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F357BB4">
          <v:rect id="_x0000_i1072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Your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templateUrl: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styleUrls: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export class HeaderComponent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component-level CSS styles</w:t>
      </w:r>
    </w:p>
    <w:p w14:paraId="476DD686" w14:textId="7F3E052E" w:rsidR="006D1EC2" w:rsidRPr="00806B8C" w:rsidRDefault="007D667C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1D77B56">
          <v:rect id="_x0000_i1073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  <w:rPr>
          <w:lang w:val="en-IL"/>
        </w:rPr>
      </w:pPr>
      <w:r>
        <w:rPr>
          <w:lang w:val="en-IL"/>
        </w:rPr>
        <w:t>Using the Custom Component</w:t>
      </w:r>
    </w:p>
    <w:p w14:paraId="1C5143F6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37A483BE">
          <v:rect id="_x0000_i1083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Now that our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Let’s walk through this.</w:t>
      </w:r>
    </w:p>
    <w:p w14:paraId="3625480E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3D5EE298">
          <v:rect id="_x0000_i1084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D44263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C27C180">
          <v:rect id="_x0000_i1085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array</w:t>
      </w:r>
    </w:p>
    <w:p w14:paraId="24A83FA2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1C373500">
          <v:rect id="_x0000_i1086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Instead of calling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(usually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AppComponent</w:t>
      </w:r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├── HeaderComponent</w:t>
      </w:r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└── DialogComponent</w:t>
      </w:r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central to Angular’s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CF91140">
          <v:rect id="_x0000_i1087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Step-by-Step: Rendering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1. Use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A178C55">
          <v:rect id="_x0000_i1088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val="en-IL"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2. Register the Component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AppComponent</w:t>
      </w:r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Go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app.component.ts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HeaderComponent } from './header.component';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imports: [HeaderComponent],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templateUrl: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styleUrls: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This step registers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for use inside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’s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46F68AE">
          <v:rect id="_x0000_i1089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It bootstraps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AppComponent</w:t>
      </w:r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Recognizes that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10F9FD8">
          <v:rect id="_x0000_i1090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t xml:space="preserve">Makes Angular’s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component encapsulation</w:t>
      </w:r>
    </w:p>
    <w:p w14:paraId="294C02B8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F7409FF">
          <v:rect id="_x0000_i1091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one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bootstrapApplication()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HeaderComponent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9062D1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1B03E05">
          <v:rect id="_x0000_i1092" style="width:0;height:1.5pt" o:hralign="center" o:hrstd="t" o:hr="t" fillcolor="#a0a0a0" stroked="f"/>
        </w:pict>
      </w:r>
    </w:p>
    <w:p w14:paraId="78B62889" w14:textId="77777777" w:rsidR="00806B8C" w:rsidRPr="00806B8C" w:rsidRDefault="00806B8C" w:rsidP="00806B8C">
      <w:pPr>
        <w:rPr>
          <w:lang w:val="en-IL"/>
        </w:rPr>
      </w:pPr>
    </w:p>
    <w:sectPr w:rsidR="00806B8C" w:rsidRPr="00806B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36"/>
  </w:num>
  <w:num w:numId="2" w16cid:durableId="510534782">
    <w:abstractNumId w:val="0"/>
  </w:num>
  <w:num w:numId="3" w16cid:durableId="916208374">
    <w:abstractNumId w:val="19"/>
  </w:num>
  <w:num w:numId="4" w16cid:durableId="1022779010">
    <w:abstractNumId w:val="11"/>
  </w:num>
  <w:num w:numId="5" w16cid:durableId="38676699">
    <w:abstractNumId w:val="38"/>
  </w:num>
  <w:num w:numId="6" w16cid:durableId="81487264">
    <w:abstractNumId w:val="5"/>
  </w:num>
  <w:num w:numId="7" w16cid:durableId="1380590572">
    <w:abstractNumId w:val="40"/>
  </w:num>
  <w:num w:numId="8" w16cid:durableId="1700666568">
    <w:abstractNumId w:val="37"/>
  </w:num>
  <w:num w:numId="9" w16cid:durableId="894119869">
    <w:abstractNumId w:val="26"/>
  </w:num>
  <w:num w:numId="10" w16cid:durableId="586236714">
    <w:abstractNumId w:val="14"/>
  </w:num>
  <w:num w:numId="11" w16cid:durableId="204297706">
    <w:abstractNumId w:val="7"/>
  </w:num>
  <w:num w:numId="12" w16cid:durableId="299268716">
    <w:abstractNumId w:val="3"/>
  </w:num>
  <w:num w:numId="13" w16cid:durableId="1743522331">
    <w:abstractNumId w:val="21"/>
  </w:num>
  <w:num w:numId="14" w16cid:durableId="1627588490">
    <w:abstractNumId w:val="28"/>
  </w:num>
  <w:num w:numId="15" w16cid:durableId="314333797">
    <w:abstractNumId w:val="35"/>
  </w:num>
  <w:num w:numId="16" w16cid:durableId="1400985049">
    <w:abstractNumId w:val="27"/>
  </w:num>
  <w:num w:numId="17" w16cid:durableId="468480831">
    <w:abstractNumId w:val="16"/>
  </w:num>
  <w:num w:numId="18" w16cid:durableId="1791705978">
    <w:abstractNumId w:val="43"/>
  </w:num>
  <w:num w:numId="19" w16cid:durableId="1288508844">
    <w:abstractNumId w:val="39"/>
  </w:num>
  <w:num w:numId="20" w16cid:durableId="336274165">
    <w:abstractNumId w:val="4"/>
  </w:num>
  <w:num w:numId="21" w16cid:durableId="276716293">
    <w:abstractNumId w:val="23"/>
  </w:num>
  <w:num w:numId="22" w16cid:durableId="1195539602">
    <w:abstractNumId w:val="9"/>
  </w:num>
  <w:num w:numId="23" w16cid:durableId="77484287">
    <w:abstractNumId w:val="15"/>
  </w:num>
  <w:num w:numId="24" w16cid:durableId="486821780">
    <w:abstractNumId w:val="2"/>
  </w:num>
  <w:num w:numId="25" w16cid:durableId="771973325">
    <w:abstractNumId w:val="13"/>
  </w:num>
  <w:num w:numId="26" w16cid:durableId="615253018">
    <w:abstractNumId w:val="34"/>
  </w:num>
  <w:num w:numId="27" w16cid:durableId="1804077200">
    <w:abstractNumId w:val="30"/>
  </w:num>
  <w:num w:numId="28" w16cid:durableId="764502628">
    <w:abstractNumId w:val="8"/>
  </w:num>
  <w:num w:numId="29" w16cid:durableId="141776397">
    <w:abstractNumId w:val="29"/>
  </w:num>
  <w:num w:numId="30" w16cid:durableId="1050499759">
    <w:abstractNumId w:val="41"/>
  </w:num>
  <w:num w:numId="31" w16cid:durableId="595791104">
    <w:abstractNumId w:val="6"/>
  </w:num>
  <w:num w:numId="32" w16cid:durableId="393818398">
    <w:abstractNumId w:val="17"/>
  </w:num>
  <w:num w:numId="33" w16cid:durableId="980041989">
    <w:abstractNumId w:val="44"/>
  </w:num>
  <w:num w:numId="34" w16cid:durableId="672487012">
    <w:abstractNumId w:val="10"/>
  </w:num>
  <w:num w:numId="35" w16cid:durableId="1265380750">
    <w:abstractNumId w:val="32"/>
  </w:num>
  <w:num w:numId="36" w16cid:durableId="1517846118">
    <w:abstractNumId w:val="31"/>
  </w:num>
  <w:num w:numId="37" w16cid:durableId="70741585">
    <w:abstractNumId w:val="33"/>
  </w:num>
  <w:num w:numId="38" w16cid:durableId="1223562789">
    <w:abstractNumId w:val="20"/>
  </w:num>
  <w:num w:numId="39" w16cid:durableId="1816070676">
    <w:abstractNumId w:val="18"/>
  </w:num>
  <w:num w:numId="40" w16cid:durableId="9794050">
    <w:abstractNumId w:val="24"/>
  </w:num>
  <w:num w:numId="41" w16cid:durableId="1774787937">
    <w:abstractNumId w:val="1"/>
  </w:num>
  <w:num w:numId="42" w16cid:durableId="1731223411">
    <w:abstractNumId w:val="22"/>
  </w:num>
  <w:num w:numId="43" w16cid:durableId="2072847226">
    <w:abstractNumId w:val="42"/>
  </w:num>
  <w:num w:numId="44" w16cid:durableId="1554735639">
    <w:abstractNumId w:val="12"/>
  </w:num>
  <w:num w:numId="45" w16cid:durableId="77151626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31302"/>
    <w:rsid w:val="00035F07"/>
    <w:rsid w:val="00051763"/>
    <w:rsid w:val="000D0F7E"/>
    <w:rsid w:val="0014741C"/>
    <w:rsid w:val="00191FE9"/>
    <w:rsid w:val="00214952"/>
    <w:rsid w:val="002372BD"/>
    <w:rsid w:val="0027044B"/>
    <w:rsid w:val="002B46E0"/>
    <w:rsid w:val="002E37ED"/>
    <w:rsid w:val="002F1736"/>
    <w:rsid w:val="00302826"/>
    <w:rsid w:val="004557B1"/>
    <w:rsid w:val="0046186D"/>
    <w:rsid w:val="00511B80"/>
    <w:rsid w:val="005865A3"/>
    <w:rsid w:val="005B4EC2"/>
    <w:rsid w:val="005B5B0F"/>
    <w:rsid w:val="005D59ED"/>
    <w:rsid w:val="005D650F"/>
    <w:rsid w:val="006D1EC2"/>
    <w:rsid w:val="007449FD"/>
    <w:rsid w:val="007C5E8C"/>
    <w:rsid w:val="007D667C"/>
    <w:rsid w:val="00806B8C"/>
    <w:rsid w:val="0081180A"/>
    <w:rsid w:val="00846533"/>
    <w:rsid w:val="00871640"/>
    <w:rsid w:val="00877F13"/>
    <w:rsid w:val="008D646C"/>
    <w:rsid w:val="00901337"/>
    <w:rsid w:val="009062D1"/>
    <w:rsid w:val="00924E78"/>
    <w:rsid w:val="009D7BDE"/>
    <w:rsid w:val="009F21DF"/>
    <w:rsid w:val="00A0767F"/>
    <w:rsid w:val="00A44302"/>
    <w:rsid w:val="00B235C1"/>
    <w:rsid w:val="00BF6192"/>
    <w:rsid w:val="00C203B1"/>
    <w:rsid w:val="00C55935"/>
    <w:rsid w:val="00C75B71"/>
    <w:rsid w:val="00D1049C"/>
    <w:rsid w:val="00D10EB3"/>
    <w:rsid w:val="00D44263"/>
    <w:rsid w:val="00D650BF"/>
    <w:rsid w:val="00D67CBE"/>
    <w:rsid w:val="00DA268A"/>
    <w:rsid w:val="00DB611E"/>
    <w:rsid w:val="00DE3A5C"/>
    <w:rsid w:val="00E11FCE"/>
    <w:rsid w:val="00E35002"/>
    <w:rsid w:val="00E51C8E"/>
    <w:rsid w:val="00E52335"/>
    <w:rsid w:val="00EB1FFE"/>
    <w:rsid w:val="00EC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typescriptlang.org/docs/handbook/2/classes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hyperlink" Target="https://github.com/mschwarzmueller/angular-complete-guide-course-resources/blob/main/attachments/02-essentials/01-starting-project.zip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typescriptlang.org/docs/handbook/2/classes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localhost:420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27</Pages>
  <Words>3182</Words>
  <Characters>18139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61</cp:revision>
  <dcterms:created xsi:type="dcterms:W3CDTF">2025-07-07T19:45:00Z</dcterms:created>
  <dcterms:modified xsi:type="dcterms:W3CDTF">2025-07-08T20:03:00Z</dcterms:modified>
</cp:coreProperties>
</file>