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C7552" w14:textId="7F8B0DD4" w:rsidR="00E51C8E" w:rsidRDefault="007749E3">
      <w:pPr>
        <w:rPr>
          <w:b/>
          <w:bCs/>
          <w:lang w:val="en-US"/>
        </w:rPr>
      </w:pPr>
      <w:proofErr w:type="gramStart"/>
      <w:r w:rsidRPr="007749E3">
        <w:rPr>
          <w:b/>
          <w:bCs/>
          <w:lang w:val="en-US"/>
        </w:rPr>
        <w:t>.</w:t>
      </w:r>
      <w:proofErr w:type="spellStart"/>
      <w:r w:rsidRPr="007749E3">
        <w:rPr>
          <w:b/>
          <w:bCs/>
          <w:lang w:val="en-US"/>
        </w:rPr>
        <w:t>editorconfig</w:t>
      </w:r>
      <w:proofErr w:type="spellEnd"/>
      <w:proofErr w:type="gramEnd"/>
    </w:p>
    <w:p w14:paraId="1D299571" w14:textId="03A25EE1" w:rsidR="007749E3" w:rsidRDefault="007749E3">
      <w:pPr>
        <w:rPr>
          <w:b/>
          <w:bCs/>
          <w:lang w:val="en-US"/>
        </w:rPr>
      </w:pPr>
      <w:r w:rsidRPr="007749E3">
        <w:rPr>
          <w:b/>
          <w:bCs/>
          <w:lang w:val="en-US"/>
        </w:rPr>
        <w:drawing>
          <wp:inline distT="0" distB="0" distL="0" distR="0" wp14:anchorId="071E8D9F" wp14:editId="7E823D69">
            <wp:extent cx="5731510" cy="2463165"/>
            <wp:effectExtent l="0" t="0" r="2540" b="0"/>
            <wp:docPr id="313970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970911" name=""/>
                    <pic:cNvPicPr/>
                  </pic:nvPicPr>
                  <pic:blipFill>
                    <a:blip r:embed="rId7"/>
                    <a:stretch>
                      <a:fillRect/>
                    </a:stretch>
                  </pic:blipFill>
                  <pic:spPr>
                    <a:xfrm>
                      <a:off x="0" y="0"/>
                      <a:ext cx="5731510" cy="2463165"/>
                    </a:xfrm>
                    <a:prstGeom prst="rect">
                      <a:avLst/>
                    </a:prstGeom>
                  </pic:spPr>
                </pic:pic>
              </a:graphicData>
            </a:graphic>
          </wp:inline>
        </w:drawing>
      </w:r>
    </w:p>
    <w:p w14:paraId="37896FF9" w14:textId="2E51592C" w:rsidR="007749E3" w:rsidRDefault="007749E3">
      <w:pPr>
        <w:rPr>
          <w:lang w:val="en-US"/>
        </w:rPr>
      </w:pPr>
      <w:r>
        <w:rPr>
          <w:lang w:val="en-US"/>
        </w:rPr>
        <w:t xml:space="preserve">This is a configuration file for editors. </w:t>
      </w:r>
      <w:r w:rsidRPr="007749E3">
        <w:rPr>
          <w:lang w:val="en-US"/>
        </w:rPr>
        <w:sym w:font="Wingdings" w:char="F0E0"/>
      </w:r>
      <w:r>
        <w:rPr>
          <w:lang w:val="en-US"/>
        </w:rPr>
        <w:t xml:space="preserve"> Used for Teams</w:t>
      </w:r>
    </w:p>
    <w:p w14:paraId="52D0B11B" w14:textId="5202BA58" w:rsidR="007749E3" w:rsidRDefault="00440FC2">
      <w:pPr>
        <w:rPr>
          <w:b/>
          <w:bCs/>
          <w:lang w:val="en-US"/>
        </w:rPr>
      </w:pPr>
      <w:proofErr w:type="gramStart"/>
      <w:r>
        <w:rPr>
          <w:b/>
          <w:bCs/>
          <w:lang w:val="en-US"/>
        </w:rPr>
        <w:t>.</w:t>
      </w:r>
      <w:proofErr w:type="spellStart"/>
      <w:r>
        <w:rPr>
          <w:b/>
          <w:bCs/>
          <w:lang w:val="en-US"/>
        </w:rPr>
        <w:t>gitignore</w:t>
      </w:r>
      <w:proofErr w:type="spellEnd"/>
      <w:proofErr w:type="gramEnd"/>
    </w:p>
    <w:p w14:paraId="01A620C2" w14:textId="6CBFFCEE" w:rsidR="00440FC2" w:rsidRDefault="00440FC2">
      <w:pPr>
        <w:rPr>
          <w:lang w:val="en-US"/>
        </w:rPr>
      </w:pPr>
      <w:r w:rsidRPr="00440FC2">
        <w:rPr>
          <w:lang w:val="en-US"/>
        </w:rPr>
        <w:drawing>
          <wp:inline distT="0" distB="0" distL="0" distR="0" wp14:anchorId="1C5718EB" wp14:editId="3E765545">
            <wp:extent cx="5731510" cy="2703195"/>
            <wp:effectExtent l="0" t="0" r="2540" b="1905"/>
            <wp:docPr id="1892590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590889" name=""/>
                    <pic:cNvPicPr/>
                  </pic:nvPicPr>
                  <pic:blipFill>
                    <a:blip r:embed="rId8"/>
                    <a:stretch>
                      <a:fillRect/>
                    </a:stretch>
                  </pic:blipFill>
                  <pic:spPr>
                    <a:xfrm>
                      <a:off x="0" y="0"/>
                      <a:ext cx="5731510" cy="2703195"/>
                    </a:xfrm>
                    <a:prstGeom prst="rect">
                      <a:avLst/>
                    </a:prstGeom>
                  </pic:spPr>
                </pic:pic>
              </a:graphicData>
            </a:graphic>
          </wp:inline>
        </w:drawing>
      </w:r>
    </w:p>
    <w:p w14:paraId="34D07530" w14:textId="7CD9D4AF" w:rsidR="00440FC2" w:rsidRDefault="00DC2C6F">
      <w:pPr>
        <w:rPr>
          <w:lang w:val="en-US"/>
        </w:rPr>
      </w:pPr>
      <w:r>
        <w:rPr>
          <w:lang w:val="en-US"/>
        </w:rPr>
        <w:t>This file will tell git to ignore a list of files when performing commitments.</w:t>
      </w:r>
    </w:p>
    <w:p w14:paraId="47743456" w14:textId="4EC69EAF" w:rsidR="006C7ED2" w:rsidRDefault="006C7ED2">
      <w:pPr>
        <w:rPr>
          <w:b/>
          <w:bCs/>
          <w:lang w:val="en-US"/>
        </w:rPr>
      </w:pPr>
      <w:proofErr w:type="spellStart"/>
      <w:proofErr w:type="gramStart"/>
      <w:r>
        <w:rPr>
          <w:b/>
          <w:bCs/>
          <w:lang w:val="en-US"/>
        </w:rPr>
        <w:t>angular.json</w:t>
      </w:r>
      <w:proofErr w:type="spellEnd"/>
      <w:proofErr w:type="gramEnd"/>
    </w:p>
    <w:p w14:paraId="3EA13A59" w14:textId="10F759CC" w:rsidR="006C7ED2" w:rsidRDefault="00B82A11">
      <w:pPr>
        <w:rPr>
          <w:b/>
          <w:bCs/>
          <w:lang w:val="en-US"/>
        </w:rPr>
      </w:pPr>
      <w:r w:rsidRPr="00B82A11">
        <w:rPr>
          <w:b/>
          <w:bCs/>
          <w:lang w:val="en-US"/>
        </w:rPr>
        <w:lastRenderedPageBreak/>
        <w:drawing>
          <wp:inline distT="0" distB="0" distL="0" distR="0" wp14:anchorId="7C3C9509" wp14:editId="1D61F9CD">
            <wp:extent cx="5731510" cy="2196465"/>
            <wp:effectExtent l="0" t="0" r="2540" b="0"/>
            <wp:docPr id="182035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5705" name=""/>
                    <pic:cNvPicPr/>
                  </pic:nvPicPr>
                  <pic:blipFill>
                    <a:blip r:embed="rId9"/>
                    <a:stretch>
                      <a:fillRect/>
                    </a:stretch>
                  </pic:blipFill>
                  <pic:spPr>
                    <a:xfrm>
                      <a:off x="0" y="0"/>
                      <a:ext cx="5731510" cy="2196465"/>
                    </a:xfrm>
                    <a:prstGeom prst="rect">
                      <a:avLst/>
                    </a:prstGeom>
                  </pic:spPr>
                </pic:pic>
              </a:graphicData>
            </a:graphic>
          </wp:inline>
        </w:drawing>
      </w:r>
    </w:p>
    <w:p w14:paraId="1B8625D6" w14:textId="164F1E6A" w:rsidR="00B82A11" w:rsidRDefault="00B82A11">
      <w:pPr>
        <w:rPr>
          <w:lang w:val="en-US"/>
        </w:rPr>
      </w:pPr>
      <w:r>
        <w:rPr>
          <w:lang w:val="en-US"/>
        </w:rPr>
        <w:t>This file configures the workspace of our project; we can change how Angular builds our project for production and development.</w:t>
      </w:r>
    </w:p>
    <w:p w14:paraId="4D1ECF86" w14:textId="525CC798" w:rsidR="00B82A11" w:rsidRDefault="00B82A11">
      <w:pPr>
        <w:rPr>
          <w:lang w:val="en-US"/>
        </w:rPr>
      </w:pPr>
      <w:r>
        <w:rPr>
          <w:lang w:val="en-US"/>
        </w:rPr>
        <w:t>Unlike the other files, I want to dive into the options of this file, I am going to fold some of these options for readability:</w:t>
      </w:r>
    </w:p>
    <w:p w14:paraId="64B52118" w14:textId="18994B80" w:rsidR="00B82A11" w:rsidRDefault="00B82A11">
      <w:pPr>
        <w:rPr>
          <w:lang w:val="en-US"/>
        </w:rPr>
      </w:pPr>
      <w:r>
        <w:rPr>
          <w:lang w:val="en-US"/>
        </w:rPr>
        <w:t xml:space="preserve">The first </w:t>
      </w:r>
      <w:r w:rsidR="005E1DC9">
        <w:rPr>
          <w:lang w:val="en-US"/>
        </w:rPr>
        <w:t>option is called: Schema – Angular is capable of generating files for our projects aside from the initial starter files, it needs instructions for generating those files, this option is a path to provide instructions on the various files generated with Angular, this file is also used for existing code whenever new changes are introduced.</w:t>
      </w:r>
    </w:p>
    <w:p w14:paraId="265780EC" w14:textId="5AEED90E" w:rsidR="005E1DC9" w:rsidRDefault="005E1DC9">
      <w:pPr>
        <w:rPr>
          <w:lang w:val="en-US"/>
        </w:rPr>
      </w:pPr>
      <w:r>
        <w:rPr>
          <w:lang w:val="en-US"/>
        </w:rPr>
        <w:t>The next option is called Version – This option will contain the version of the configuration. We are currently using version 1 of the configuration. If the Angular team decides to change how the configuration file is formatted, this value would be higher.</w:t>
      </w:r>
    </w:p>
    <w:p w14:paraId="13BCDAF4" w14:textId="31A935EA" w:rsidR="001042DE" w:rsidRDefault="001042DE">
      <w:pPr>
        <w:rPr>
          <w:lang w:val="en-US"/>
        </w:rPr>
      </w:pPr>
      <w:r>
        <w:rPr>
          <w:lang w:val="en-US"/>
        </w:rPr>
        <w:t xml:space="preserve">Afterward, we have the </w:t>
      </w:r>
      <w:proofErr w:type="spellStart"/>
      <w:r>
        <w:rPr>
          <w:b/>
          <w:bCs/>
          <w:lang w:val="en-US"/>
        </w:rPr>
        <w:t>newProjectRoot</w:t>
      </w:r>
      <w:proofErr w:type="spellEnd"/>
      <w:r>
        <w:rPr>
          <w:lang w:val="en-US"/>
        </w:rPr>
        <w:t xml:space="preserve"> option, believe it or not, we can manage multiple Angular applications at once, you may want to do this if you have a large app that needs to be broken down into several smaller apps, for example, you may have an application for customers and another for administrators. Code related to administrative actions shouldn’t be loaded with customer actions. Both apps may feed into the same API, therefore they share a relationship, we can break this type of app into two apps.</w:t>
      </w:r>
    </w:p>
    <w:p w14:paraId="0BAC2842" w14:textId="3BA1293A" w:rsidR="001042DE" w:rsidRDefault="001042DE">
      <w:pPr>
        <w:rPr>
          <w:lang w:val="en-US"/>
        </w:rPr>
      </w:pPr>
      <w:r>
        <w:rPr>
          <w:lang w:val="en-US"/>
        </w:rPr>
        <w:t xml:space="preserve">The new project root option will be the name of the directory for hosting additional apps. For example, if we create a new project from within this Angular project, it will be placed inside the </w:t>
      </w:r>
      <w:proofErr w:type="gramStart"/>
      <w:r>
        <w:rPr>
          <w:b/>
          <w:bCs/>
          <w:lang w:val="en-US"/>
        </w:rPr>
        <w:t>projects</w:t>
      </w:r>
      <w:proofErr w:type="gramEnd"/>
      <w:r>
        <w:rPr>
          <w:lang w:val="en-US"/>
        </w:rPr>
        <w:t xml:space="preserve"> directory.</w:t>
      </w:r>
    </w:p>
    <w:p w14:paraId="079237BA" w14:textId="70B21370" w:rsidR="001042DE" w:rsidRDefault="001042DE">
      <w:pPr>
        <w:rPr>
          <w:lang w:val="en-US"/>
        </w:rPr>
      </w:pPr>
      <w:r>
        <w:rPr>
          <w:lang w:val="en-US"/>
        </w:rPr>
        <w:t xml:space="preserve">The next option is called </w:t>
      </w:r>
      <w:r>
        <w:rPr>
          <w:b/>
          <w:bCs/>
          <w:lang w:val="en-US"/>
        </w:rPr>
        <w:t>projects</w:t>
      </w:r>
      <w:r>
        <w:rPr>
          <w:lang w:val="en-US"/>
        </w:rPr>
        <w:t xml:space="preserve"> – it’ll contain a list of projects currently registered with Angular, we’ve created one app so far, which is the </w:t>
      </w:r>
      <w:r>
        <w:rPr>
          <w:b/>
          <w:bCs/>
          <w:lang w:val="en-US"/>
        </w:rPr>
        <w:t>basics</w:t>
      </w:r>
      <w:r>
        <w:rPr>
          <w:lang w:val="en-US"/>
        </w:rPr>
        <w:t xml:space="preserve"> app.</w:t>
      </w:r>
      <w:r w:rsidR="00EC28ED">
        <w:rPr>
          <w:lang w:val="en-US"/>
        </w:rPr>
        <w:t xml:space="preserve"> Inside this object, we’ll have more configuration options for this specific project.</w:t>
      </w:r>
      <w:r w:rsidR="00EC5E6A">
        <w:rPr>
          <w:lang w:val="en-US"/>
        </w:rPr>
        <w:t xml:space="preserve"> The most crucial option is called </w:t>
      </w:r>
      <w:r w:rsidR="00EC5E6A">
        <w:rPr>
          <w:b/>
          <w:bCs/>
          <w:lang w:val="en-US"/>
        </w:rPr>
        <w:t>architect</w:t>
      </w:r>
      <w:r w:rsidR="00EC5E6A">
        <w:rPr>
          <w:lang w:val="en-US"/>
        </w:rPr>
        <w:t>:</w:t>
      </w:r>
    </w:p>
    <w:p w14:paraId="02322806" w14:textId="0BF696A5" w:rsidR="00EC5E6A" w:rsidRDefault="00EC5E6A">
      <w:pPr>
        <w:rPr>
          <w:lang w:val="en-US"/>
        </w:rPr>
      </w:pPr>
      <w:r w:rsidRPr="00EC5E6A">
        <w:rPr>
          <w:lang w:val="en-US"/>
        </w:rPr>
        <w:lastRenderedPageBreak/>
        <w:drawing>
          <wp:inline distT="0" distB="0" distL="0" distR="0" wp14:anchorId="0DFE0100" wp14:editId="6B16C01E">
            <wp:extent cx="5731510" cy="4255770"/>
            <wp:effectExtent l="0" t="0" r="2540" b="0"/>
            <wp:docPr id="106156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56089" name=""/>
                    <pic:cNvPicPr/>
                  </pic:nvPicPr>
                  <pic:blipFill>
                    <a:blip r:embed="rId10"/>
                    <a:stretch>
                      <a:fillRect/>
                    </a:stretch>
                  </pic:blipFill>
                  <pic:spPr>
                    <a:xfrm>
                      <a:off x="0" y="0"/>
                      <a:ext cx="5731510" cy="4255770"/>
                    </a:xfrm>
                    <a:prstGeom prst="rect">
                      <a:avLst/>
                    </a:prstGeom>
                  </pic:spPr>
                </pic:pic>
              </a:graphicData>
            </a:graphic>
          </wp:inline>
        </w:drawing>
      </w:r>
    </w:p>
    <w:p w14:paraId="258D0C1D" w14:textId="6C0A2D79" w:rsidR="00EC5E6A" w:rsidRDefault="00EC5E6A">
      <w:pPr>
        <w:rPr>
          <w:lang w:val="en-US"/>
        </w:rPr>
      </w:pPr>
      <w:r>
        <w:rPr>
          <w:lang w:val="en-US"/>
        </w:rPr>
        <w:t xml:space="preserve">The </w:t>
      </w:r>
      <w:r>
        <w:rPr>
          <w:b/>
          <w:bCs/>
          <w:lang w:val="en-US"/>
        </w:rPr>
        <w:t>architect</w:t>
      </w:r>
      <w:r>
        <w:rPr>
          <w:lang w:val="en-US"/>
        </w:rPr>
        <w:t xml:space="preserve"> options contain a list of commands for building the project. Building is the process of compiling our code, for example, we need to build our TypeScript code into JavaScript code if we want to run our app in the browser. Angular needs to build our project differently based on what we plan on doing with the app. If we want to develop the application, we will use the</w:t>
      </w:r>
      <w:r>
        <w:rPr>
          <w:b/>
          <w:bCs/>
          <w:lang w:val="en-US"/>
        </w:rPr>
        <w:t xml:space="preserve"> serve</w:t>
      </w:r>
      <w:r>
        <w:rPr>
          <w:lang w:val="en-US"/>
        </w:rPr>
        <w:t xml:space="preserve"> command. If we want to ship our app to production, we would use the </w:t>
      </w:r>
      <w:r w:rsidRPr="00EC5E6A">
        <w:rPr>
          <w:b/>
          <w:bCs/>
          <w:lang w:val="en-US"/>
        </w:rPr>
        <w:t>build</w:t>
      </w:r>
      <w:r>
        <w:rPr>
          <w:lang w:val="en-US"/>
        </w:rPr>
        <w:t xml:space="preserve"> command. As you can probably tell, each of these objects correlate to a command in the CLI. These commands will build the project differently.</w:t>
      </w:r>
    </w:p>
    <w:p w14:paraId="7E31AAD0" w14:textId="20BB1C09" w:rsidR="00EC5E6A" w:rsidRDefault="00EC5E6A">
      <w:pPr>
        <w:rPr>
          <w:lang w:val="en-US"/>
        </w:rPr>
      </w:pPr>
      <w:r w:rsidRPr="00EC5E6A">
        <w:rPr>
          <w:lang w:val="en-US"/>
        </w:rPr>
        <w:drawing>
          <wp:inline distT="0" distB="0" distL="0" distR="0" wp14:anchorId="452F42C9" wp14:editId="4121F7BB">
            <wp:extent cx="3219899" cy="1733792"/>
            <wp:effectExtent l="0" t="0" r="0" b="0"/>
            <wp:docPr id="131716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16396" name=""/>
                    <pic:cNvPicPr/>
                  </pic:nvPicPr>
                  <pic:blipFill>
                    <a:blip r:embed="rId11"/>
                    <a:stretch>
                      <a:fillRect/>
                    </a:stretch>
                  </pic:blipFill>
                  <pic:spPr>
                    <a:xfrm>
                      <a:off x="0" y="0"/>
                      <a:ext cx="3219899" cy="1733792"/>
                    </a:xfrm>
                    <a:prstGeom prst="rect">
                      <a:avLst/>
                    </a:prstGeom>
                  </pic:spPr>
                </pic:pic>
              </a:graphicData>
            </a:graphic>
          </wp:inline>
        </w:drawing>
      </w:r>
    </w:p>
    <w:p w14:paraId="07CD8A81" w14:textId="70150675" w:rsidR="00EC5E6A" w:rsidRDefault="00EC5E6A">
      <w:pPr>
        <w:rPr>
          <w:lang w:val="en-US"/>
        </w:rPr>
      </w:pPr>
      <w:r>
        <w:rPr>
          <w:lang w:val="en-US"/>
        </w:rPr>
        <w:t xml:space="preserve">If we want to configure the building process, we can do so through the respective option. The </w:t>
      </w:r>
      <w:r w:rsidRPr="00EC5E6A">
        <w:rPr>
          <w:b/>
          <w:bCs/>
          <w:lang w:val="en-US"/>
        </w:rPr>
        <w:t>build</w:t>
      </w:r>
      <w:r>
        <w:rPr>
          <w:lang w:val="en-US"/>
        </w:rPr>
        <w:t xml:space="preserve"> command will build the project for production. The </w:t>
      </w:r>
      <w:r>
        <w:rPr>
          <w:b/>
          <w:bCs/>
          <w:lang w:val="en-US"/>
        </w:rPr>
        <w:t>serve</w:t>
      </w:r>
      <w:r>
        <w:rPr>
          <w:lang w:val="en-US"/>
        </w:rPr>
        <w:t xml:space="preserve"> command will build the project for development. The </w:t>
      </w:r>
      <w:r>
        <w:rPr>
          <w:b/>
          <w:bCs/>
          <w:lang w:val="en-US"/>
        </w:rPr>
        <w:t>extract-i18n</w:t>
      </w:r>
      <w:r>
        <w:rPr>
          <w:lang w:val="en-US"/>
        </w:rPr>
        <w:t xml:space="preserve"> command will extract translations from a project. Lastly, the </w:t>
      </w:r>
      <w:r>
        <w:rPr>
          <w:b/>
          <w:bCs/>
          <w:lang w:val="en-US"/>
        </w:rPr>
        <w:t>test</w:t>
      </w:r>
      <w:r>
        <w:rPr>
          <w:lang w:val="en-US"/>
        </w:rPr>
        <w:t xml:space="preserve"> command will build the project for testing.</w:t>
      </w:r>
    </w:p>
    <w:p w14:paraId="7A28F47C" w14:textId="4625E706" w:rsidR="00EC5E6A" w:rsidRDefault="00EC5E6A">
      <w:pPr>
        <w:rPr>
          <w:lang w:val="en-US"/>
        </w:rPr>
      </w:pPr>
      <w:r>
        <w:rPr>
          <w:lang w:val="en-US"/>
        </w:rPr>
        <w:t>We aren’t going to be running through every command provide by Angular</w:t>
      </w:r>
      <w:r w:rsidR="00B31F8D">
        <w:rPr>
          <w:lang w:val="en-US"/>
        </w:rPr>
        <w:t xml:space="preserve">. </w:t>
      </w:r>
      <w:proofErr w:type="gramStart"/>
      <w:r w:rsidR="00B31F8D">
        <w:rPr>
          <w:lang w:val="en-US"/>
        </w:rPr>
        <w:t>However</w:t>
      </w:r>
      <w:proofErr w:type="gramEnd"/>
      <w:r w:rsidR="00B31F8D">
        <w:rPr>
          <w:lang w:val="en-US"/>
        </w:rPr>
        <w:t xml:space="preserve"> it’s always good to know where you can modify the behavior of a command.</w:t>
      </w:r>
    </w:p>
    <w:p w14:paraId="63831D59" w14:textId="2C2B625D" w:rsidR="00B31F8D" w:rsidRDefault="00B31F8D">
      <w:pPr>
        <w:rPr>
          <w:b/>
          <w:bCs/>
          <w:lang w:val="en-US"/>
        </w:rPr>
      </w:pPr>
      <w:proofErr w:type="spellStart"/>
      <w:proofErr w:type="gramStart"/>
      <w:r>
        <w:rPr>
          <w:b/>
          <w:bCs/>
          <w:lang w:val="en-US"/>
        </w:rPr>
        <w:lastRenderedPageBreak/>
        <w:t>package.json</w:t>
      </w:r>
      <w:proofErr w:type="spellEnd"/>
      <w:proofErr w:type="gramEnd"/>
    </w:p>
    <w:p w14:paraId="64D3CEB6" w14:textId="7ECF3EA4" w:rsidR="00B31F8D" w:rsidRDefault="00FA559C">
      <w:pPr>
        <w:rPr>
          <w:b/>
          <w:bCs/>
          <w:lang w:val="en-US"/>
        </w:rPr>
      </w:pPr>
      <w:r w:rsidRPr="00FA559C">
        <w:rPr>
          <w:b/>
          <w:bCs/>
          <w:lang w:val="en-US"/>
        </w:rPr>
        <w:drawing>
          <wp:inline distT="0" distB="0" distL="0" distR="0" wp14:anchorId="6FA327CA" wp14:editId="3F7A919B">
            <wp:extent cx="5731510" cy="2183130"/>
            <wp:effectExtent l="0" t="0" r="2540" b="7620"/>
            <wp:docPr id="410393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393075" name=""/>
                    <pic:cNvPicPr/>
                  </pic:nvPicPr>
                  <pic:blipFill>
                    <a:blip r:embed="rId12"/>
                    <a:stretch>
                      <a:fillRect/>
                    </a:stretch>
                  </pic:blipFill>
                  <pic:spPr>
                    <a:xfrm>
                      <a:off x="0" y="0"/>
                      <a:ext cx="5731510" cy="2183130"/>
                    </a:xfrm>
                    <a:prstGeom prst="rect">
                      <a:avLst/>
                    </a:prstGeom>
                  </pic:spPr>
                </pic:pic>
              </a:graphicData>
            </a:graphic>
          </wp:inline>
        </w:drawing>
      </w:r>
    </w:p>
    <w:p w14:paraId="564916A6" w14:textId="21BCB4B3" w:rsidR="00FA559C" w:rsidRDefault="006A6731">
      <w:pPr>
        <w:rPr>
          <w:lang w:val="en-US"/>
        </w:rPr>
      </w:pPr>
      <w:r>
        <w:rPr>
          <w:lang w:val="en-US"/>
        </w:rPr>
        <w:t>It contains a list of dependencies for our project, if we look inside the scripts object:</w:t>
      </w:r>
    </w:p>
    <w:p w14:paraId="733BC833" w14:textId="102196C5" w:rsidR="006A6731" w:rsidRDefault="006A6731">
      <w:pPr>
        <w:rPr>
          <w:lang w:val="en-US"/>
        </w:rPr>
      </w:pPr>
      <w:r w:rsidRPr="006A6731">
        <w:rPr>
          <w:lang w:val="en-US"/>
        </w:rPr>
        <w:drawing>
          <wp:inline distT="0" distB="0" distL="0" distR="0" wp14:anchorId="73A1ACD9" wp14:editId="1C710442">
            <wp:extent cx="4753638" cy="1486107"/>
            <wp:effectExtent l="0" t="0" r="8890" b="0"/>
            <wp:docPr id="975983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983804" name=""/>
                    <pic:cNvPicPr/>
                  </pic:nvPicPr>
                  <pic:blipFill>
                    <a:blip r:embed="rId13"/>
                    <a:stretch>
                      <a:fillRect/>
                    </a:stretch>
                  </pic:blipFill>
                  <pic:spPr>
                    <a:xfrm>
                      <a:off x="0" y="0"/>
                      <a:ext cx="4753638" cy="1486107"/>
                    </a:xfrm>
                    <a:prstGeom prst="rect">
                      <a:avLst/>
                    </a:prstGeom>
                  </pic:spPr>
                </pic:pic>
              </a:graphicData>
            </a:graphic>
          </wp:inline>
        </w:drawing>
      </w:r>
    </w:p>
    <w:p w14:paraId="10E28AFC" w14:textId="08887AA1" w:rsidR="006A6731" w:rsidRDefault="006A6731">
      <w:pPr>
        <w:rPr>
          <w:lang w:val="en-US"/>
        </w:rPr>
      </w:pPr>
      <w:r>
        <w:rPr>
          <w:lang w:val="en-US"/>
        </w:rPr>
        <w:t>We’ll find some commands for starting and building the project.</w:t>
      </w:r>
    </w:p>
    <w:p w14:paraId="6CD8C6F9" w14:textId="7727432B" w:rsidR="006A6731" w:rsidRDefault="006A6731">
      <w:pPr>
        <w:rPr>
          <w:b/>
          <w:bCs/>
          <w:lang w:val="en-US"/>
        </w:rPr>
      </w:pPr>
      <w:proofErr w:type="spellStart"/>
      <w:r>
        <w:rPr>
          <w:b/>
          <w:bCs/>
          <w:lang w:val="en-US"/>
        </w:rPr>
        <w:t>tsconfig</w:t>
      </w:r>
      <w:proofErr w:type="spellEnd"/>
      <w:r>
        <w:rPr>
          <w:b/>
          <w:bCs/>
          <w:lang w:val="en-US"/>
        </w:rPr>
        <w:t xml:space="preserve"> files:</w:t>
      </w:r>
    </w:p>
    <w:p w14:paraId="51080752" w14:textId="516B6149" w:rsidR="006A6731" w:rsidRDefault="006A6731">
      <w:pPr>
        <w:rPr>
          <w:lang w:val="en-US"/>
        </w:rPr>
      </w:pPr>
      <w:r>
        <w:rPr>
          <w:lang w:val="en-US"/>
        </w:rPr>
        <w:t>There are three TypeScript configuration files:</w:t>
      </w:r>
    </w:p>
    <w:p w14:paraId="0E2E4005" w14:textId="75701D12" w:rsidR="006A6731" w:rsidRDefault="006A6731" w:rsidP="006A6731">
      <w:pPr>
        <w:pStyle w:val="ListParagraph"/>
        <w:numPr>
          <w:ilvl w:val="0"/>
          <w:numId w:val="1"/>
        </w:numPr>
        <w:rPr>
          <w:lang w:val="en-US"/>
        </w:rPr>
      </w:pPr>
      <w:proofErr w:type="spellStart"/>
      <w:proofErr w:type="gramStart"/>
      <w:r>
        <w:rPr>
          <w:lang w:val="en-US"/>
        </w:rPr>
        <w:t>tsconfig.app.json</w:t>
      </w:r>
      <w:proofErr w:type="spellEnd"/>
      <w:proofErr w:type="gramEnd"/>
      <w:r w:rsidR="006D164D">
        <w:rPr>
          <w:lang w:val="en-US"/>
        </w:rPr>
        <w:t xml:space="preserve"> – Runs when we’re compiling our application</w:t>
      </w:r>
    </w:p>
    <w:p w14:paraId="688BFAA4" w14:textId="3FD27D02" w:rsidR="006A6731" w:rsidRDefault="006A6731" w:rsidP="006A6731">
      <w:pPr>
        <w:pStyle w:val="ListParagraph"/>
        <w:numPr>
          <w:ilvl w:val="0"/>
          <w:numId w:val="1"/>
        </w:numPr>
        <w:rPr>
          <w:lang w:val="en-US"/>
        </w:rPr>
      </w:pPr>
      <w:proofErr w:type="spellStart"/>
      <w:proofErr w:type="gramStart"/>
      <w:r>
        <w:rPr>
          <w:lang w:val="en-US"/>
        </w:rPr>
        <w:t>tsconfig.json</w:t>
      </w:r>
      <w:proofErr w:type="spellEnd"/>
      <w:proofErr w:type="gramEnd"/>
      <w:r w:rsidR="006D164D">
        <w:rPr>
          <w:lang w:val="en-US"/>
        </w:rPr>
        <w:t xml:space="preserve"> – Both </w:t>
      </w:r>
      <w:proofErr w:type="spellStart"/>
      <w:proofErr w:type="gramStart"/>
      <w:r w:rsidR="006D164D">
        <w:rPr>
          <w:lang w:val="en-US"/>
        </w:rPr>
        <w:t>tsconfig.app.json</w:t>
      </w:r>
      <w:proofErr w:type="spellEnd"/>
      <w:proofErr w:type="gramEnd"/>
      <w:r w:rsidR="006D164D">
        <w:rPr>
          <w:lang w:val="en-US"/>
        </w:rPr>
        <w:t xml:space="preserve"> and </w:t>
      </w:r>
      <w:proofErr w:type="spellStart"/>
      <w:proofErr w:type="gramStart"/>
      <w:r w:rsidR="006D164D">
        <w:rPr>
          <w:lang w:val="en-US"/>
        </w:rPr>
        <w:t>tsconfig.spec</w:t>
      </w:r>
      <w:proofErr w:type="gramEnd"/>
      <w:r w:rsidR="006D164D">
        <w:rPr>
          <w:lang w:val="en-US"/>
        </w:rPr>
        <w:t>.json</w:t>
      </w:r>
      <w:proofErr w:type="spellEnd"/>
      <w:r w:rsidR="006D164D">
        <w:rPr>
          <w:lang w:val="en-US"/>
        </w:rPr>
        <w:t xml:space="preserve"> files extend the </w:t>
      </w:r>
      <w:proofErr w:type="spellStart"/>
      <w:r w:rsidR="006D164D">
        <w:rPr>
          <w:lang w:val="en-US"/>
        </w:rPr>
        <w:t>tsconfig.json</w:t>
      </w:r>
      <w:proofErr w:type="spellEnd"/>
      <w:r w:rsidR="006D164D">
        <w:rPr>
          <w:lang w:val="en-US"/>
        </w:rPr>
        <w:t xml:space="preserve"> file. The extends option in those files allow us to Import settings from another file.</w:t>
      </w:r>
      <w:r w:rsidR="006D164D" w:rsidRPr="006D164D">
        <w:rPr>
          <w:noProof/>
        </w:rPr>
        <w:t xml:space="preserve"> </w:t>
      </w:r>
      <w:r w:rsidR="006D164D" w:rsidRPr="006D164D">
        <w:rPr>
          <w:lang w:val="en-US"/>
        </w:rPr>
        <w:lastRenderedPageBreak/>
        <w:drawing>
          <wp:inline distT="0" distB="0" distL="0" distR="0" wp14:anchorId="4BD6B134" wp14:editId="0658EB5D">
            <wp:extent cx="3972479" cy="3153215"/>
            <wp:effectExtent l="0" t="0" r="9525" b="9525"/>
            <wp:docPr id="370290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290881" name=""/>
                    <pic:cNvPicPr/>
                  </pic:nvPicPr>
                  <pic:blipFill>
                    <a:blip r:embed="rId14"/>
                    <a:stretch>
                      <a:fillRect/>
                    </a:stretch>
                  </pic:blipFill>
                  <pic:spPr>
                    <a:xfrm>
                      <a:off x="0" y="0"/>
                      <a:ext cx="3972479" cy="3153215"/>
                    </a:xfrm>
                    <a:prstGeom prst="rect">
                      <a:avLst/>
                    </a:prstGeom>
                  </pic:spPr>
                </pic:pic>
              </a:graphicData>
            </a:graphic>
          </wp:inline>
        </w:drawing>
      </w:r>
      <w:r w:rsidR="006D164D" w:rsidRPr="006D164D">
        <w:rPr>
          <w:noProof/>
        </w:rPr>
        <w:drawing>
          <wp:inline distT="0" distB="0" distL="0" distR="0" wp14:anchorId="09129244" wp14:editId="2881FAB2">
            <wp:extent cx="3410426" cy="3667637"/>
            <wp:effectExtent l="0" t="0" r="0" b="9525"/>
            <wp:docPr id="477436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436765" name=""/>
                    <pic:cNvPicPr/>
                  </pic:nvPicPr>
                  <pic:blipFill>
                    <a:blip r:embed="rId15"/>
                    <a:stretch>
                      <a:fillRect/>
                    </a:stretch>
                  </pic:blipFill>
                  <pic:spPr>
                    <a:xfrm>
                      <a:off x="0" y="0"/>
                      <a:ext cx="3410426" cy="3667637"/>
                    </a:xfrm>
                    <a:prstGeom prst="rect">
                      <a:avLst/>
                    </a:prstGeom>
                  </pic:spPr>
                </pic:pic>
              </a:graphicData>
            </a:graphic>
          </wp:inline>
        </w:drawing>
      </w:r>
    </w:p>
    <w:p w14:paraId="08F61B84" w14:textId="14FEB006" w:rsidR="006A6731" w:rsidRDefault="006A6731" w:rsidP="006A6731">
      <w:pPr>
        <w:pStyle w:val="ListParagraph"/>
        <w:numPr>
          <w:ilvl w:val="0"/>
          <w:numId w:val="1"/>
        </w:numPr>
        <w:rPr>
          <w:lang w:val="en-US"/>
        </w:rPr>
      </w:pPr>
      <w:proofErr w:type="spellStart"/>
      <w:proofErr w:type="gramStart"/>
      <w:r>
        <w:rPr>
          <w:lang w:val="en-US"/>
        </w:rPr>
        <w:t>tsconfig.spec</w:t>
      </w:r>
      <w:proofErr w:type="gramEnd"/>
      <w:r>
        <w:rPr>
          <w:lang w:val="en-US"/>
        </w:rPr>
        <w:t>.json</w:t>
      </w:r>
      <w:proofErr w:type="spellEnd"/>
      <w:r w:rsidR="006D164D">
        <w:rPr>
          <w:lang w:val="en-US"/>
        </w:rPr>
        <w:t xml:space="preserve"> – Runs for tests</w:t>
      </w:r>
    </w:p>
    <w:p w14:paraId="450FF843" w14:textId="675E5816" w:rsidR="006A6731" w:rsidRDefault="001B6783" w:rsidP="006A6731">
      <w:pPr>
        <w:ind w:left="360"/>
        <w:rPr>
          <w:lang w:val="en-US"/>
        </w:rPr>
      </w:pPr>
      <w:r w:rsidRPr="001B6783">
        <w:rPr>
          <w:lang w:val="en-US"/>
        </w:rPr>
        <w:drawing>
          <wp:inline distT="0" distB="0" distL="0" distR="0" wp14:anchorId="296641A6" wp14:editId="52F1483B">
            <wp:extent cx="4296375" cy="733527"/>
            <wp:effectExtent l="0" t="0" r="9525" b="9525"/>
            <wp:docPr id="1541519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19186" name=""/>
                    <pic:cNvPicPr/>
                  </pic:nvPicPr>
                  <pic:blipFill>
                    <a:blip r:embed="rId16"/>
                    <a:stretch>
                      <a:fillRect/>
                    </a:stretch>
                  </pic:blipFill>
                  <pic:spPr>
                    <a:xfrm>
                      <a:off x="0" y="0"/>
                      <a:ext cx="4296375" cy="733527"/>
                    </a:xfrm>
                    <a:prstGeom prst="rect">
                      <a:avLst/>
                    </a:prstGeom>
                  </pic:spPr>
                </pic:pic>
              </a:graphicData>
            </a:graphic>
          </wp:inline>
        </w:drawing>
      </w:r>
    </w:p>
    <w:p w14:paraId="2786F9AF" w14:textId="77777777" w:rsidR="001B6783" w:rsidRPr="006A6731" w:rsidRDefault="001B6783" w:rsidP="006A6731">
      <w:pPr>
        <w:ind w:left="360"/>
        <w:rPr>
          <w:lang w:val="en-US"/>
        </w:rPr>
      </w:pPr>
    </w:p>
    <w:sectPr w:rsidR="001B6783" w:rsidRPr="006A6731">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FD1F52" w14:textId="77777777" w:rsidR="008D100F" w:rsidRDefault="008D100F" w:rsidP="00CE559C">
      <w:pPr>
        <w:spacing w:after="0" w:line="240" w:lineRule="auto"/>
      </w:pPr>
      <w:r>
        <w:separator/>
      </w:r>
    </w:p>
  </w:endnote>
  <w:endnote w:type="continuationSeparator" w:id="0">
    <w:p w14:paraId="37EEBBA7" w14:textId="77777777" w:rsidR="008D100F" w:rsidRDefault="008D100F" w:rsidP="00CE5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22645282"/>
      <w:docPartObj>
        <w:docPartGallery w:val="Page Numbers (Bottom of Page)"/>
        <w:docPartUnique/>
      </w:docPartObj>
    </w:sdtPr>
    <w:sdtEndPr>
      <w:rPr>
        <w:color w:val="7F7F7F" w:themeColor="background1" w:themeShade="7F"/>
        <w:spacing w:val="60"/>
      </w:rPr>
    </w:sdtEndPr>
    <w:sdtContent>
      <w:p w14:paraId="54D626FC" w14:textId="65E6DB89" w:rsidR="00CE559C" w:rsidRDefault="00CE559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BEC429C" w14:textId="77777777" w:rsidR="00CE559C" w:rsidRDefault="00CE55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23F553" w14:textId="77777777" w:rsidR="008D100F" w:rsidRDefault="008D100F" w:rsidP="00CE559C">
      <w:pPr>
        <w:spacing w:after="0" w:line="240" w:lineRule="auto"/>
      </w:pPr>
      <w:r>
        <w:separator/>
      </w:r>
    </w:p>
  </w:footnote>
  <w:footnote w:type="continuationSeparator" w:id="0">
    <w:p w14:paraId="5326C603" w14:textId="77777777" w:rsidR="008D100F" w:rsidRDefault="008D100F" w:rsidP="00CE55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789280351"/>
      <w:docPartObj>
        <w:docPartGallery w:val="Page Numbers (Top of Page)"/>
        <w:docPartUnique/>
      </w:docPartObj>
    </w:sdtPr>
    <w:sdtEndPr>
      <w:rPr>
        <w:b/>
        <w:bCs/>
        <w:noProof/>
        <w:color w:val="auto"/>
        <w:spacing w:val="0"/>
      </w:rPr>
    </w:sdtEndPr>
    <w:sdtContent>
      <w:p w14:paraId="7F3565A0" w14:textId="38B6FF0C" w:rsidR="00CE559C" w:rsidRDefault="00CE559C">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602981F" w14:textId="77777777" w:rsidR="00CE559C" w:rsidRDefault="00CE55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37666"/>
    <w:multiLevelType w:val="hybridMultilevel"/>
    <w:tmpl w:val="06EAB2D6"/>
    <w:lvl w:ilvl="0" w:tplc="B344ADD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13932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2F0"/>
    <w:rsid w:val="00035F07"/>
    <w:rsid w:val="000B0CBC"/>
    <w:rsid w:val="001042DE"/>
    <w:rsid w:val="001B6783"/>
    <w:rsid w:val="002E37ED"/>
    <w:rsid w:val="00440FC2"/>
    <w:rsid w:val="005E1DC9"/>
    <w:rsid w:val="006A6731"/>
    <w:rsid w:val="006C7ED2"/>
    <w:rsid w:val="006D164D"/>
    <w:rsid w:val="007749E3"/>
    <w:rsid w:val="007C12F0"/>
    <w:rsid w:val="008D100F"/>
    <w:rsid w:val="00B31F8D"/>
    <w:rsid w:val="00B82A11"/>
    <w:rsid w:val="00CE559C"/>
    <w:rsid w:val="00D10EB3"/>
    <w:rsid w:val="00DC2C6F"/>
    <w:rsid w:val="00E51C8E"/>
    <w:rsid w:val="00EC28ED"/>
    <w:rsid w:val="00EC5E6A"/>
    <w:rsid w:val="00FA559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CB6A5"/>
  <w15:chartTrackingRefBased/>
  <w15:docId w15:val="{9C2BDE7E-8880-4169-95E3-A7270FE82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2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C12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12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12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12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12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2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2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2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2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C12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12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12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12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12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2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2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2F0"/>
    <w:rPr>
      <w:rFonts w:eastAsiaTheme="majorEastAsia" w:cstheme="majorBidi"/>
      <w:color w:val="272727" w:themeColor="text1" w:themeTint="D8"/>
    </w:rPr>
  </w:style>
  <w:style w:type="paragraph" w:styleId="Title">
    <w:name w:val="Title"/>
    <w:basedOn w:val="Normal"/>
    <w:next w:val="Normal"/>
    <w:link w:val="TitleChar"/>
    <w:uiPriority w:val="10"/>
    <w:qFormat/>
    <w:rsid w:val="007C12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2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2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2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2F0"/>
    <w:pPr>
      <w:spacing w:before="160"/>
      <w:jc w:val="center"/>
    </w:pPr>
    <w:rPr>
      <w:i/>
      <w:iCs/>
      <w:color w:val="404040" w:themeColor="text1" w:themeTint="BF"/>
    </w:rPr>
  </w:style>
  <w:style w:type="character" w:customStyle="1" w:styleId="QuoteChar">
    <w:name w:val="Quote Char"/>
    <w:basedOn w:val="DefaultParagraphFont"/>
    <w:link w:val="Quote"/>
    <w:uiPriority w:val="29"/>
    <w:rsid w:val="007C12F0"/>
    <w:rPr>
      <w:i/>
      <w:iCs/>
      <w:color w:val="404040" w:themeColor="text1" w:themeTint="BF"/>
    </w:rPr>
  </w:style>
  <w:style w:type="paragraph" w:styleId="ListParagraph">
    <w:name w:val="List Paragraph"/>
    <w:basedOn w:val="Normal"/>
    <w:uiPriority w:val="34"/>
    <w:qFormat/>
    <w:rsid w:val="007C12F0"/>
    <w:pPr>
      <w:ind w:left="720"/>
      <w:contextualSpacing/>
    </w:pPr>
  </w:style>
  <w:style w:type="character" w:styleId="IntenseEmphasis">
    <w:name w:val="Intense Emphasis"/>
    <w:basedOn w:val="DefaultParagraphFont"/>
    <w:uiPriority w:val="21"/>
    <w:qFormat/>
    <w:rsid w:val="007C12F0"/>
    <w:rPr>
      <w:i/>
      <w:iCs/>
      <w:color w:val="2F5496" w:themeColor="accent1" w:themeShade="BF"/>
    </w:rPr>
  </w:style>
  <w:style w:type="paragraph" w:styleId="IntenseQuote">
    <w:name w:val="Intense Quote"/>
    <w:basedOn w:val="Normal"/>
    <w:next w:val="Normal"/>
    <w:link w:val="IntenseQuoteChar"/>
    <w:uiPriority w:val="30"/>
    <w:qFormat/>
    <w:rsid w:val="007C12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12F0"/>
    <w:rPr>
      <w:i/>
      <w:iCs/>
      <w:color w:val="2F5496" w:themeColor="accent1" w:themeShade="BF"/>
    </w:rPr>
  </w:style>
  <w:style w:type="character" w:styleId="IntenseReference">
    <w:name w:val="Intense Reference"/>
    <w:basedOn w:val="DefaultParagraphFont"/>
    <w:uiPriority w:val="32"/>
    <w:qFormat/>
    <w:rsid w:val="007C12F0"/>
    <w:rPr>
      <w:b/>
      <w:bCs/>
      <w:smallCaps/>
      <w:color w:val="2F5496" w:themeColor="accent1" w:themeShade="BF"/>
      <w:spacing w:val="5"/>
    </w:rPr>
  </w:style>
  <w:style w:type="paragraph" w:styleId="Header">
    <w:name w:val="header"/>
    <w:basedOn w:val="Normal"/>
    <w:link w:val="HeaderChar"/>
    <w:uiPriority w:val="99"/>
    <w:unhideWhenUsed/>
    <w:rsid w:val="00CE55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559C"/>
  </w:style>
  <w:style w:type="paragraph" w:styleId="Footer">
    <w:name w:val="footer"/>
    <w:basedOn w:val="Normal"/>
    <w:link w:val="FooterChar"/>
    <w:uiPriority w:val="99"/>
    <w:unhideWhenUsed/>
    <w:rsid w:val="00CE55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55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Kandalaft</dc:creator>
  <cp:keywords/>
  <dc:description/>
  <cp:lastModifiedBy>Daniel Kandalaft</cp:lastModifiedBy>
  <cp:revision>13</cp:revision>
  <cp:lastPrinted>2025-07-01T13:53:00Z</cp:lastPrinted>
  <dcterms:created xsi:type="dcterms:W3CDTF">2025-07-01T12:52:00Z</dcterms:created>
  <dcterms:modified xsi:type="dcterms:W3CDTF">2025-07-01T13:53:00Z</dcterms:modified>
</cp:coreProperties>
</file>