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24101" w14:textId="038330F0" w:rsidR="00E51C8E" w:rsidRDefault="00BB70A2" w:rsidP="00BB70A2">
      <w:pPr>
        <w:pStyle w:val="Title"/>
        <w:rPr>
          <w:lang w:val="en-GB"/>
        </w:rPr>
      </w:pPr>
      <w:r>
        <w:rPr>
          <w:lang w:val="en-GB"/>
        </w:rPr>
        <w:t>Emitting Events</w:t>
      </w:r>
    </w:p>
    <w:p w14:paraId="21CE59F1" w14:textId="01EE74B6" w:rsidR="00BB70A2" w:rsidRDefault="006E5768" w:rsidP="00BB70A2">
      <w:pPr>
        <w:rPr>
          <w:lang w:val="en-GB"/>
        </w:rPr>
      </w:pPr>
      <w:r>
        <w:rPr>
          <w:lang w:val="en-GB"/>
        </w:rPr>
        <w:t>In this lecture, we’re going to explore communication between components with a feature called outputs.</w:t>
      </w:r>
    </w:p>
    <w:p w14:paraId="00DB8029" w14:textId="2E0FC502" w:rsidR="006E5768" w:rsidRDefault="006F3401" w:rsidP="00BB70A2">
      <w:pPr>
        <w:rPr>
          <w:lang w:val="en-GB"/>
        </w:rPr>
      </w:pPr>
      <w:r w:rsidRPr="006F3401">
        <w:rPr>
          <w:lang w:val="en-GB"/>
        </w:rPr>
        <w:drawing>
          <wp:inline distT="0" distB="0" distL="0" distR="0" wp14:anchorId="2E05BC5D" wp14:editId="5A941C41">
            <wp:extent cx="5731510" cy="3183890"/>
            <wp:effectExtent l="0" t="0" r="2540" b="0"/>
            <wp:docPr id="6343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677" name=""/>
                    <pic:cNvPicPr/>
                  </pic:nvPicPr>
                  <pic:blipFill>
                    <a:blip r:embed="rId6"/>
                    <a:stretch>
                      <a:fillRect/>
                    </a:stretch>
                  </pic:blipFill>
                  <pic:spPr>
                    <a:xfrm>
                      <a:off x="0" y="0"/>
                      <a:ext cx="5731510" cy="3183890"/>
                    </a:xfrm>
                    <a:prstGeom prst="rect">
                      <a:avLst/>
                    </a:prstGeom>
                  </pic:spPr>
                </pic:pic>
              </a:graphicData>
            </a:graphic>
          </wp:inline>
        </w:drawing>
      </w:r>
    </w:p>
    <w:p w14:paraId="111EC4F7" w14:textId="778D70E0" w:rsidR="002B56E7" w:rsidRDefault="002B56E7" w:rsidP="00BB70A2">
      <w:pPr>
        <w:rPr>
          <w:lang w:val="en-GB"/>
        </w:rPr>
      </w:pPr>
      <w:r>
        <w:rPr>
          <w:lang w:val="en-GB"/>
        </w:rPr>
        <w:t>At the moment, the communication between parent and child components is one way.</w:t>
      </w:r>
    </w:p>
    <w:p w14:paraId="3EDA964E" w14:textId="22BB2EE6" w:rsidR="002B56E7" w:rsidRDefault="002B56E7" w:rsidP="00BB70A2">
      <w:pPr>
        <w:rPr>
          <w:lang w:val="en-GB"/>
        </w:rPr>
      </w:pPr>
      <w:r>
        <w:rPr>
          <w:lang w:val="en-GB"/>
        </w:rPr>
        <w:t>Parent component can send data to child component with @Inputs().</w:t>
      </w:r>
    </w:p>
    <w:p w14:paraId="4873688C" w14:textId="0DBD454F" w:rsidR="002B56E7" w:rsidRDefault="002B56E7" w:rsidP="00BB70A2">
      <w:pPr>
        <w:rPr>
          <w:lang w:val="en-GB"/>
        </w:rPr>
      </w:pPr>
      <w:r>
        <w:rPr>
          <w:lang w:val="en-GB"/>
        </w:rPr>
        <w:t xml:space="preserve">What if we want to send data from a child component to a parent component? If we want to communicate with parent components, we can emit </w:t>
      </w:r>
      <w:r>
        <w:rPr>
          <w:b/>
          <w:bCs/>
          <w:lang w:val="en-GB"/>
        </w:rPr>
        <w:t>custom events</w:t>
      </w:r>
      <w:r>
        <w:rPr>
          <w:lang w:val="en-GB"/>
        </w:rPr>
        <w:t>.</w:t>
      </w:r>
    </w:p>
    <w:p w14:paraId="1B3BFA09" w14:textId="7FE2DC00" w:rsidR="002B56E7" w:rsidRDefault="0076267F" w:rsidP="00BB70A2">
      <w:pPr>
        <w:rPr>
          <w:lang w:val="en-GB"/>
        </w:rPr>
      </w:pPr>
      <w:r>
        <w:rPr>
          <w:lang w:val="en-GB"/>
        </w:rPr>
        <w:t>Communicating from a child component to a parent component is similar to parent to child communication. We can send data to a child component by using the input decorator. Similarly, we can send data back up to a parent component by adding the output decorator:</w:t>
      </w:r>
    </w:p>
    <w:p w14:paraId="297EF61F" w14:textId="436A0DF0" w:rsidR="006F3401" w:rsidRDefault="006F3401" w:rsidP="00BB70A2">
      <w:pPr>
        <w:rPr>
          <w:lang w:val="en-GB"/>
        </w:rPr>
      </w:pPr>
      <w:r w:rsidRPr="006F3401">
        <w:rPr>
          <w:lang w:val="en-GB"/>
        </w:rPr>
        <w:lastRenderedPageBreak/>
        <w:drawing>
          <wp:inline distT="0" distB="0" distL="0" distR="0" wp14:anchorId="56A585FB" wp14:editId="782F8447">
            <wp:extent cx="5731510" cy="3244850"/>
            <wp:effectExtent l="0" t="0" r="2540" b="0"/>
            <wp:docPr id="171078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6640" name=""/>
                    <pic:cNvPicPr/>
                  </pic:nvPicPr>
                  <pic:blipFill>
                    <a:blip r:embed="rId7"/>
                    <a:stretch>
                      <a:fillRect/>
                    </a:stretch>
                  </pic:blipFill>
                  <pic:spPr>
                    <a:xfrm>
                      <a:off x="0" y="0"/>
                      <a:ext cx="5731510" cy="3244850"/>
                    </a:xfrm>
                    <a:prstGeom prst="rect">
                      <a:avLst/>
                    </a:prstGeom>
                  </pic:spPr>
                </pic:pic>
              </a:graphicData>
            </a:graphic>
          </wp:inline>
        </w:drawing>
      </w:r>
    </w:p>
    <w:p w14:paraId="5EEC8F5A" w14:textId="6C5F00D4" w:rsidR="006F3401" w:rsidRDefault="007D58FA" w:rsidP="00BB70A2">
      <w:pPr>
        <w:rPr>
          <w:lang w:val="en-GB"/>
        </w:rPr>
      </w:pPr>
      <w:r>
        <w:rPr>
          <w:lang w:val="en-GB"/>
        </w:rPr>
        <w:t xml:space="preserve">There are a couple of steps we need to take, but </w:t>
      </w:r>
      <w:r w:rsidR="00B018B3">
        <w:rPr>
          <w:lang w:val="en-GB"/>
        </w:rPr>
        <w:t>overall,</w:t>
      </w:r>
      <w:r>
        <w:rPr>
          <w:lang w:val="en-GB"/>
        </w:rPr>
        <w:t xml:space="preserve"> the process is still the same.</w:t>
      </w:r>
    </w:p>
    <w:p w14:paraId="4B79458D" w14:textId="77777777" w:rsidR="00B018B3" w:rsidRDefault="00B018B3" w:rsidP="00BB70A2">
      <w:pPr>
        <w:rPr>
          <w:lang w:val="en-GB"/>
        </w:rPr>
      </w:pPr>
      <w:r>
        <w:rPr>
          <w:lang w:val="en-GB"/>
        </w:rPr>
        <w:t>For this demonstration, let’s inform the parent component if the image was selected, we will be working inside the post component.</w:t>
      </w:r>
    </w:p>
    <w:p w14:paraId="1D41E06B" w14:textId="51CA39DB" w:rsidR="00F1361B" w:rsidRDefault="00F1361B" w:rsidP="00BB70A2">
      <w:pPr>
        <w:rPr>
          <w:lang w:val="en-GB"/>
        </w:rPr>
      </w:pPr>
      <w:r w:rsidRPr="00F1361B">
        <w:rPr>
          <w:lang w:val="en-GB"/>
        </w:rPr>
        <w:drawing>
          <wp:inline distT="0" distB="0" distL="0" distR="0" wp14:anchorId="561A6305" wp14:editId="43E14129">
            <wp:extent cx="5731510" cy="3270885"/>
            <wp:effectExtent l="0" t="0" r="2540" b="5715"/>
            <wp:docPr id="158120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6799" name=""/>
                    <pic:cNvPicPr/>
                  </pic:nvPicPr>
                  <pic:blipFill>
                    <a:blip r:embed="rId8"/>
                    <a:stretch>
                      <a:fillRect/>
                    </a:stretch>
                  </pic:blipFill>
                  <pic:spPr>
                    <a:xfrm>
                      <a:off x="0" y="0"/>
                      <a:ext cx="5731510" cy="3270885"/>
                    </a:xfrm>
                    <a:prstGeom prst="rect">
                      <a:avLst/>
                    </a:prstGeom>
                  </pic:spPr>
                </pic:pic>
              </a:graphicData>
            </a:graphic>
          </wp:inline>
        </w:drawing>
      </w:r>
    </w:p>
    <w:p w14:paraId="0DE5B616" w14:textId="2A498758" w:rsidR="00B018B3" w:rsidRDefault="00B018B3" w:rsidP="00BB70A2">
      <w:pPr>
        <w:rPr>
          <w:lang w:val="en-GB"/>
        </w:rPr>
      </w:pPr>
      <w:r>
        <w:rPr>
          <w:lang w:val="en-GB"/>
        </w:rPr>
        <w:t xml:space="preserve">The first step to communicating with a parent component is to </w:t>
      </w:r>
      <w:r w:rsidRPr="00B018B3">
        <w:rPr>
          <w:b/>
          <w:bCs/>
          <w:lang w:val="en-GB"/>
        </w:rPr>
        <w:t>emit an event</w:t>
      </w:r>
      <w:r>
        <w:rPr>
          <w:lang w:val="en-GB"/>
        </w:rPr>
        <w:t>.</w:t>
      </w:r>
      <w:r>
        <w:rPr>
          <w:b/>
          <w:bCs/>
          <w:lang w:val="en-GB"/>
        </w:rPr>
        <w:t xml:space="preserve"> </w:t>
      </w:r>
      <w:r>
        <w:rPr>
          <w:lang w:val="en-GB"/>
        </w:rPr>
        <w:t xml:space="preserve">It’s easy to work with </w:t>
      </w:r>
      <w:r>
        <w:rPr>
          <w:b/>
          <w:bCs/>
          <w:lang w:val="en-GB"/>
        </w:rPr>
        <w:t>browser events</w:t>
      </w:r>
      <w:r>
        <w:rPr>
          <w:lang w:val="en-GB"/>
        </w:rPr>
        <w:t xml:space="preserve">. The browser will </w:t>
      </w:r>
      <w:r>
        <w:rPr>
          <w:b/>
          <w:bCs/>
          <w:lang w:val="en-GB"/>
        </w:rPr>
        <w:t>emit</w:t>
      </w:r>
      <w:r>
        <w:rPr>
          <w:lang w:val="en-GB"/>
        </w:rPr>
        <w:t xml:space="preserve"> them on our behalf. All we have to do is listen for them.</w:t>
      </w:r>
    </w:p>
    <w:p w14:paraId="06AD9741" w14:textId="578AADB4" w:rsidR="00B018B3" w:rsidRDefault="00B018B3" w:rsidP="00BB70A2">
      <w:pPr>
        <w:rPr>
          <w:lang w:val="en-GB"/>
        </w:rPr>
      </w:pPr>
      <w:r>
        <w:rPr>
          <w:b/>
          <w:bCs/>
          <w:lang w:val="en-GB"/>
        </w:rPr>
        <w:t>Custom events</w:t>
      </w:r>
      <w:r>
        <w:rPr>
          <w:lang w:val="en-GB"/>
        </w:rPr>
        <w:t xml:space="preserve"> are another story.</w:t>
      </w:r>
    </w:p>
    <w:p w14:paraId="1199EF32" w14:textId="16423B78" w:rsidR="00B018B3" w:rsidRDefault="00B018B3" w:rsidP="00BB70A2">
      <w:pPr>
        <w:rPr>
          <w:b/>
          <w:bCs/>
          <w:lang w:val="en-GB"/>
        </w:rPr>
      </w:pPr>
      <w:r>
        <w:rPr>
          <w:lang w:val="en-GB"/>
        </w:rPr>
        <w:t xml:space="preserve">We need to create a system for </w:t>
      </w:r>
      <w:r>
        <w:rPr>
          <w:b/>
          <w:bCs/>
          <w:lang w:val="en-GB"/>
        </w:rPr>
        <w:t>emitting and managing events</w:t>
      </w:r>
      <w:r>
        <w:rPr>
          <w:lang w:val="en-GB"/>
        </w:rPr>
        <w:t xml:space="preserve">. Luckily, we don’t have to. Angular has a class for creating and managing </w:t>
      </w:r>
      <w:r>
        <w:rPr>
          <w:b/>
          <w:bCs/>
          <w:lang w:val="en-GB"/>
        </w:rPr>
        <w:t>custom events</w:t>
      </w:r>
      <w:r>
        <w:rPr>
          <w:lang w:val="en-GB"/>
        </w:rPr>
        <w:t xml:space="preserve">, at the top of the file, we’re going to update the </w:t>
      </w:r>
      <w:r>
        <w:rPr>
          <w:lang w:val="en-GB"/>
        </w:rPr>
        <w:lastRenderedPageBreak/>
        <w:t xml:space="preserve">import statement from the </w:t>
      </w:r>
      <w:r>
        <w:rPr>
          <w:b/>
          <w:bCs/>
          <w:lang w:val="en-GB"/>
        </w:rPr>
        <w:t>@angular/core</w:t>
      </w:r>
      <w:r>
        <w:rPr>
          <w:lang w:val="en-GB"/>
        </w:rPr>
        <w:t xml:space="preserve"> package to include the </w:t>
      </w:r>
      <w:r>
        <w:rPr>
          <w:b/>
          <w:bCs/>
          <w:lang w:val="en-GB"/>
        </w:rPr>
        <w:t>EventEmitter</w:t>
      </w:r>
      <w:r>
        <w:rPr>
          <w:lang w:val="en-GB"/>
        </w:rPr>
        <w:t xml:space="preserve"> class </w:t>
      </w:r>
      <w:r>
        <w:rPr>
          <w:b/>
          <w:bCs/>
          <w:lang w:val="en-GB"/>
        </w:rPr>
        <w:t xml:space="preserve">[Emit = </w:t>
      </w:r>
      <w:r>
        <w:rPr>
          <w:rFonts w:hint="cs"/>
          <w:b/>
          <w:bCs/>
          <w:rtl/>
          <w:lang w:val="en-GB"/>
        </w:rPr>
        <w:t>לפלוט</w:t>
      </w:r>
      <w:r>
        <w:rPr>
          <w:b/>
          <w:bCs/>
          <w:lang w:val="en-GB"/>
        </w:rPr>
        <w:t>]</w:t>
      </w:r>
      <w:r w:rsidR="003B6C43">
        <w:rPr>
          <w:b/>
          <w:bCs/>
          <w:lang w:val="en-GB"/>
        </w:rPr>
        <w:t>. This object will help us with creating events.</w:t>
      </w:r>
    </w:p>
    <w:p w14:paraId="687941CD" w14:textId="1391B58C" w:rsidR="003B6C43" w:rsidRDefault="003B6C43" w:rsidP="00BB70A2">
      <w:pPr>
        <w:rPr>
          <w:lang w:val="en-GB"/>
        </w:rPr>
      </w:pPr>
      <w:r>
        <w:rPr>
          <w:lang w:val="en-GB"/>
        </w:rPr>
        <w:t xml:space="preserve">Let’s create a new property in our class called </w:t>
      </w:r>
      <w:r>
        <w:rPr>
          <w:b/>
          <w:bCs/>
          <w:lang w:val="en-GB"/>
        </w:rPr>
        <w:t>imgSelected</w:t>
      </w:r>
      <w:r>
        <w:rPr>
          <w:lang w:val="en-GB"/>
        </w:rPr>
        <w:t>.</w:t>
      </w:r>
    </w:p>
    <w:p w14:paraId="73D2A9A6" w14:textId="11455A0F" w:rsidR="003B6C43" w:rsidRDefault="003B6C43" w:rsidP="00BB70A2">
      <w:pPr>
        <w:rPr>
          <w:lang w:val="en-GB"/>
        </w:rPr>
      </w:pPr>
      <w:r>
        <w:rPr>
          <w:lang w:val="en-GB"/>
        </w:rPr>
        <w:t xml:space="preserve">Normally, event should be prefixed with the word </w:t>
      </w:r>
      <w:r>
        <w:rPr>
          <w:b/>
          <w:bCs/>
          <w:lang w:val="en-GB"/>
        </w:rPr>
        <w:t>on</w:t>
      </w:r>
      <w:r>
        <w:rPr>
          <w:lang w:val="en-GB"/>
        </w:rPr>
        <w:t>, however, Angular advises against that.</w:t>
      </w:r>
    </w:p>
    <w:p w14:paraId="3004E6B2" w14:textId="0E5DA6B3" w:rsidR="00227B97" w:rsidRDefault="00227B97" w:rsidP="00BB70A2">
      <w:pPr>
        <w:rPr>
          <w:lang w:val="en-GB"/>
        </w:rPr>
      </w:pPr>
      <w:hyperlink r:id="rId9" w:history="1">
        <w:r w:rsidRPr="00FA5D64">
          <w:rPr>
            <w:rStyle w:val="Hyperlink"/>
            <w:lang w:val="en-GB"/>
          </w:rPr>
          <w:t>https://v17.angular.io/guide/styleguide#dont-prefix-output-properties</w:t>
        </w:r>
      </w:hyperlink>
    </w:p>
    <w:p w14:paraId="766D2395" w14:textId="6336213B" w:rsidR="00227B97" w:rsidRDefault="00227B97" w:rsidP="00BB70A2">
      <w:pPr>
        <w:rPr>
          <w:lang w:val="en-GB"/>
        </w:rPr>
      </w:pPr>
      <w:r>
        <w:rPr>
          <w:b/>
          <w:bCs/>
          <w:lang w:val="en-GB"/>
        </w:rPr>
        <w:t xml:space="preserve">Don’t prefix </w:t>
      </w:r>
      <w:r>
        <w:rPr>
          <w:b/>
          <w:bCs/>
          <w:i/>
          <w:iCs/>
          <w:lang w:val="en-GB"/>
        </w:rPr>
        <w:t>output</w:t>
      </w:r>
      <w:r>
        <w:rPr>
          <w:b/>
          <w:bCs/>
          <w:lang w:val="en-GB"/>
        </w:rPr>
        <w:t xml:space="preserve"> properties</w:t>
      </w:r>
      <w:r>
        <w:rPr>
          <w:lang w:val="en-GB"/>
        </w:rPr>
        <w:t>.</w:t>
      </w:r>
    </w:p>
    <w:p w14:paraId="27BF06B6" w14:textId="5AEDB658" w:rsidR="00227B97" w:rsidRDefault="00326A59" w:rsidP="00BB70A2">
      <w:pPr>
        <w:rPr>
          <w:lang w:val="en-GB"/>
        </w:rPr>
      </w:pPr>
      <w:r>
        <w:rPr>
          <w:lang w:val="en-GB"/>
        </w:rPr>
        <w:t xml:space="preserve">The value for this property </w:t>
      </w:r>
      <w:r>
        <w:rPr>
          <w:b/>
          <w:bCs/>
          <w:lang w:val="en-GB"/>
        </w:rPr>
        <w:t>imgSelected</w:t>
      </w:r>
      <w:r>
        <w:rPr>
          <w:lang w:val="en-GB"/>
        </w:rPr>
        <w:t xml:space="preserve"> will be a new instance of the </w:t>
      </w:r>
      <w:r w:rsidRPr="00326A59">
        <w:rPr>
          <w:b/>
          <w:bCs/>
          <w:lang w:val="en-GB"/>
        </w:rPr>
        <w:t>EventEmitter</w:t>
      </w:r>
      <w:r>
        <w:rPr>
          <w:lang w:val="en-GB"/>
        </w:rPr>
        <w:t xml:space="preserve"> class.</w:t>
      </w:r>
    </w:p>
    <w:p w14:paraId="0DF72F46" w14:textId="308EFC9A" w:rsidR="000A629A" w:rsidRDefault="000A629A" w:rsidP="00BB70A2">
      <w:pPr>
        <w:rPr>
          <w:lang w:val="en-GB"/>
        </w:rPr>
      </w:pPr>
      <w:r>
        <w:rPr>
          <w:lang w:val="en-GB"/>
        </w:rPr>
        <w:t xml:space="preserve">By creating a new instance of this class, we’ve made a </w:t>
      </w:r>
      <w:r>
        <w:rPr>
          <w:b/>
          <w:bCs/>
          <w:lang w:val="en-GB"/>
        </w:rPr>
        <w:t>custom event</w:t>
      </w:r>
      <w:r>
        <w:rPr>
          <w:lang w:val="en-GB"/>
        </w:rPr>
        <w:t>, through this instance, we can emit the event whenever we want.</w:t>
      </w:r>
      <w:r w:rsidR="009600A5">
        <w:rPr>
          <w:lang w:val="en-GB"/>
        </w:rPr>
        <w:t xml:space="preserve"> Before we do, we should add types safely to our events.</w:t>
      </w:r>
      <w:r w:rsidR="00E5665C">
        <w:rPr>
          <w:lang w:val="en-GB"/>
        </w:rPr>
        <w:t xml:space="preserve"> We have complete control over the </w:t>
      </w:r>
      <w:r w:rsidR="00E5665C" w:rsidRPr="00E5665C">
        <w:rPr>
          <w:b/>
          <w:bCs/>
          <w:lang w:val="en-GB"/>
        </w:rPr>
        <w:t xml:space="preserve">data </w:t>
      </w:r>
      <w:r w:rsidR="00E5665C">
        <w:rPr>
          <w:b/>
          <w:bCs/>
          <w:lang w:val="en-GB"/>
        </w:rPr>
        <w:t>emitted by our events</w:t>
      </w:r>
      <w:r w:rsidR="00E5665C">
        <w:rPr>
          <w:lang w:val="en-GB"/>
        </w:rPr>
        <w:t>. At the moment, the data can be anything, we can send numbers, strings, objects, etc.</w:t>
      </w:r>
    </w:p>
    <w:p w14:paraId="0BD67278" w14:textId="16728506" w:rsidR="00F1361B" w:rsidRDefault="00AD0D09" w:rsidP="00BB70A2">
      <w:pPr>
        <w:rPr>
          <w:lang w:val="en-GB"/>
        </w:rPr>
      </w:pPr>
      <w:r w:rsidRPr="00AD0D09">
        <w:rPr>
          <w:lang w:val="en-GB"/>
        </w:rPr>
        <w:drawing>
          <wp:inline distT="0" distB="0" distL="0" distR="0" wp14:anchorId="4265E32A" wp14:editId="0C476FE5">
            <wp:extent cx="5731510" cy="3289300"/>
            <wp:effectExtent l="0" t="0" r="2540" b="6350"/>
            <wp:docPr id="43918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3626" name=""/>
                    <pic:cNvPicPr/>
                  </pic:nvPicPr>
                  <pic:blipFill>
                    <a:blip r:embed="rId10"/>
                    <a:stretch>
                      <a:fillRect/>
                    </a:stretch>
                  </pic:blipFill>
                  <pic:spPr>
                    <a:xfrm>
                      <a:off x="0" y="0"/>
                      <a:ext cx="5731510" cy="3289300"/>
                    </a:xfrm>
                    <a:prstGeom prst="rect">
                      <a:avLst/>
                    </a:prstGeom>
                  </pic:spPr>
                </pic:pic>
              </a:graphicData>
            </a:graphic>
          </wp:inline>
        </w:drawing>
      </w:r>
    </w:p>
    <w:p w14:paraId="2996B8E1" w14:textId="7D09F20F" w:rsidR="00AD0D09" w:rsidRDefault="00A11EEF" w:rsidP="00BB70A2">
      <w:pPr>
        <w:rPr>
          <w:lang w:val="en-GB"/>
        </w:rPr>
      </w:pPr>
      <w:r>
        <w:rPr>
          <w:lang w:val="en-GB"/>
        </w:rPr>
        <w:t>If we hover our mouse over the object, it’ll tell us the type of data emitted from this event:</w:t>
      </w:r>
    </w:p>
    <w:p w14:paraId="4565FEB5" w14:textId="07F690FC" w:rsidR="00A11EEF" w:rsidRDefault="00A11EEF" w:rsidP="00BB70A2">
      <w:pPr>
        <w:rPr>
          <w:lang w:val="en-GB"/>
        </w:rPr>
      </w:pPr>
      <w:r w:rsidRPr="00A11EEF">
        <w:rPr>
          <w:lang w:val="en-GB"/>
        </w:rPr>
        <w:drawing>
          <wp:inline distT="0" distB="0" distL="0" distR="0" wp14:anchorId="1924D064" wp14:editId="4C9348DD">
            <wp:extent cx="5731510" cy="1630680"/>
            <wp:effectExtent l="0" t="0" r="2540" b="7620"/>
            <wp:docPr id="182331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10116" name=""/>
                    <pic:cNvPicPr/>
                  </pic:nvPicPr>
                  <pic:blipFill>
                    <a:blip r:embed="rId11"/>
                    <a:stretch>
                      <a:fillRect/>
                    </a:stretch>
                  </pic:blipFill>
                  <pic:spPr>
                    <a:xfrm>
                      <a:off x="0" y="0"/>
                      <a:ext cx="5731510" cy="1630680"/>
                    </a:xfrm>
                    <a:prstGeom prst="rect">
                      <a:avLst/>
                    </a:prstGeom>
                  </pic:spPr>
                </pic:pic>
              </a:graphicData>
            </a:graphic>
          </wp:inline>
        </w:drawing>
      </w:r>
    </w:p>
    <w:p w14:paraId="2D5CC8DC" w14:textId="34FF1B94" w:rsidR="00F1361B" w:rsidRDefault="00A11EEF" w:rsidP="00BB70A2">
      <w:pPr>
        <w:rPr>
          <w:lang w:val="en-GB"/>
        </w:rPr>
      </w:pPr>
      <w:r>
        <w:rPr>
          <w:lang w:val="en-GB"/>
        </w:rPr>
        <w:t xml:space="preserve">The data type is set to </w:t>
      </w:r>
      <w:r>
        <w:rPr>
          <w:b/>
          <w:bCs/>
          <w:lang w:val="en-GB"/>
        </w:rPr>
        <w:t>any</w:t>
      </w:r>
      <w:r>
        <w:rPr>
          <w:lang w:val="en-GB"/>
        </w:rPr>
        <w:t xml:space="preserve">, the </w:t>
      </w:r>
      <w:r>
        <w:rPr>
          <w:b/>
          <w:bCs/>
          <w:lang w:val="en-GB"/>
        </w:rPr>
        <w:t xml:space="preserve">any </w:t>
      </w:r>
      <w:r>
        <w:rPr>
          <w:lang w:val="en-GB"/>
        </w:rPr>
        <w:t xml:space="preserve">type is something we should avoid unless we truly want to </w:t>
      </w:r>
      <w:r>
        <w:rPr>
          <w:b/>
          <w:bCs/>
          <w:lang w:val="en-GB"/>
        </w:rPr>
        <w:t>emit any</w:t>
      </w:r>
      <w:r>
        <w:rPr>
          <w:lang w:val="en-GB"/>
        </w:rPr>
        <w:t xml:space="preserve"> type of value. For this example, we’re going to send the parent component, the URL of the clicked image, the URL is a string, we should add type safety to the values we emit.</w:t>
      </w:r>
      <w:r w:rsidR="00FF7DCF">
        <w:rPr>
          <w:lang w:val="en-GB"/>
        </w:rPr>
        <w:t xml:space="preserve"> We can add type </w:t>
      </w:r>
      <w:r w:rsidR="00FF7DCF">
        <w:rPr>
          <w:lang w:val="en-GB"/>
        </w:rPr>
        <w:lastRenderedPageBreak/>
        <w:t xml:space="preserve">safety by using </w:t>
      </w:r>
      <w:r w:rsidR="00FF7DCF">
        <w:rPr>
          <w:b/>
          <w:bCs/>
          <w:lang w:val="en-GB"/>
        </w:rPr>
        <w:t>generics</w:t>
      </w:r>
      <w:r w:rsidR="00FF7DCF">
        <w:rPr>
          <w:lang w:val="en-GB"/>
        </w:rPr>
        <w:t>. After the name of the class, we will add a generic, the type will be set to string:</w:t>
      </w:r>
    </w:p>
    <w:p w14:paraId="4375FAB8" w14:textId="5BCA2607" w:rsidR="00FF7DCF" w:rsidRDefault="00FF7DCF" w:rsidP="00FF7DCF">
      <w:pPr>
        <w:jc w:val="center"/>
        <w:rPr>
          <w:b/>
          <w:bCs/>
          <w:lang w:val="en-GB"/>
        </w:rPr>
      </w:pPr>
      <w:r>
        <w:rPr>
          <w:b/>
          <w:bCs/>
          <w:lang w:val="en-GB"/>
        </w:rPr>
        <w:t>imgSelected = new EventEmitter&lt;string&gt;();</w:t>
      </w:r>
    </w:p>
    <w:p w14:paraId="556C8E43" w14:textId="3494C451" w:rsidR="00040F91" w:rsidRDefault="007D024B" w:rsidP="00040F91">
      <w:pPr>
        <w:rPr>
          <w:b/>
          <w:bCs/>
          <w:lang w:val="en-GB"/>
        </w:rPr>
      </w:pPr>
      <w:r w:rsidRPr="007D024B">
        <w:rPr>
          <w:b/>
          <w:bCs/>
          <w:lang w:val="en-GB"/>
        </w:rPr>
        <w:drawing>
          <wp:inline distT="0" distB="0" distL="0" distR="0" wp14:anchorId="4A3C3457" wp14:editId="1A30F6B4">
            <wp:extent cx="5731510" cy="2710815"/>
            <wp:effectExtent l="0" t="0" r="2540" b="0"/>
            <wp:docPr id="5721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60152" name=""/>
                    <pic:cNvPicPr/>
                  </pic:nvPicPr>
                  <pic:blipFill>
                    <a:blip r:embed="rId12"/>
                    <a:stretch>
                      <a:fillRect/>
                    </a:stretch>
                  </pic:blipFill>
                  <pic:spPr>
                    <a:xfrm>
                      <a:off x="0" y="0"/>
                      <a:ext cx="5731510" cy="2710815"/>
                    </a:xfrm>
                    <a:prstGeom prst="rect">
                      <a:avLst/>
                    </a:prstGeom>
                  </pic:spPr>
                </pic:pic>
              </a:graphicData>
            </a:graphic>
          </wp:inline>
        </w:drawing>
      </w:r>
    </w:p>
    <w:p w14:paraId="1DFD8380" w14:textId="73D41C53" w:rsidR="007D024B" w:rsidRDefault="00F55CDF" w:rsidP="00040F91">
      <w:pPr>
        <w:rPr>
          <w:lang w:val="en-GB"/>
        </w:rPr>
      </w:pPr>
      <w:r>
        <w:rPr>
          <w:lang w:val="en-GB"/>
        </w:rPr>
        <w:t xml:space="preserve">Let’s hover our mouse over the </w:t>
      </w:r>
      <w:r w:rsidRPr="00611BD5">
        <w:rPr>
          <w:b/>
          <w:bCs/>
          <w:lang w:val="en-GB"/>
        </w:rPr>
        <w:t>EventEmitter</w:t>
      </w:r>
      <w:r>
        <w:rPr>
          <w:lang w:val="en-GB"/>
        </w:rPr>
        <w:t xml:space="preserve"> object again, this time the type has been set to string:</w:t>
      </w:r>
    </w:p>
    <w:p w14:paraId="27BE05C7" w14:textId="3E738AC7" w:rsidR="00F55CDF" w:rsidRDefault="00303FCD" w:rsidP="00040F91">
      <w:pPr>
        <w:rPr>
          <w:lang w:val="en-GB"/>
        </w:rPr>
      </w:pPr>
      <w:r w:rsidRPr="00303FCD">
        <w:rPr>
          <w:lang w:val="en-GB"/>
        </w:rPr>
        <w:drawing>
          <wp:inline distT="0" distB="0" distL="0" distR="0" wp14:anchorId="719FDADE" wp14:editId="3AB33094">
            <wp:extent cx="5731510" cy="1617345"/>
            <wp:effectExtent l="0" t="0" r="2540" b="1905"/>
            <wp:docPr id="68808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4095" name=""/>
                    <pic:cNvPicPr/>
                  </pic:nvPicPr>
                  <pic:blipFill>
                    <a:blip r:embed="rId13"/>
                    <a:stretch>
                      <a:fillRect/>
                    </a:stretch>
                  </pic:blipFill>
                  <pic:spPr>
                    <a:xfrm>
                      <a:off x="0" y="0"/>
                      <a:ext cx="5731510" cy="1617345"/>
                    </a:xfrm>
                    <a:prstGeom prst="rect">
                      <a:avLst/>
                    </a:prstGeom>
                  </pic:spPr>
                </pic:pic>
              </a:graphicData>
            </a:graphic>
          </wp:inline>
        </w:drawing>
      </w:r>
    </w:p>
    <w:p w14:paraId="5811691F" w14:textId="2D1F90B5" w:rsidR="00303FCD" w:rsidRDefault="00663295" w:rsidP="00040F91">
      <w:pPr>
        <w:rPr>
          <w:lang w:val="en-GB"/>
        </w:rPr>
      </w:pPr>
      <w:r>
        <w:rPr>
          <w:lang w:val="en-GB"/>
        </w:rPr>
        <w:t xml:space="preserve">We’ve successfully added type safety to our </w:t>
      </w:r>
      <w:r>
        <w:rPr>
          <w:b/>
          <w:bCs/>
          <w:lang w:val="en-GB"/>
        </w:rPr>
        <w:t>custom event</w:t>
      </w:r>
      <w:r>
        <w:rPr>
          <w:lang w:val="en-GB"/>
        </w:rPr>
        <w:t>.</w:t>
      </w:r>
    </w:p>
    <w:p w14:paraId="6D3864DB" w14:textId="12221B76" w:rsidR="00C955AB" w:rsidRDefault="00C955AB" w:rsidP="00040F91">
      <w:pPr>
        <w:rPr>
          <w:lang w:val="en-GB"/>
        </w:rPr>
      </w:pPr>
      <w:r>
        <w:rPr>
          <w:b/>
          <w:bCs/>
          <w:lang w:val="en-GB"/>
        </w:rPr>
        <w:t>Events</w:t>
      </w:r>
      <w:r>
        <w:rPr>
          <w:lang w:val="en-GB"/>
        </w:rPr>
        <w:t xml:space="preserve"> are the primary way of communicating from a child component to a parent component, which makes sense.</w:t>
      </w:r>
    </w:p>
    <w:p w14:paraId="08FDFC48" w14:textId="7792BB49" w:rsidR="00C955AB" w:rsidRDefault="00C955AB" w:rsidP="00040F91">
      <w:pPr>
        <w:rPr>
          <w:lang w:val="en-GB"/>
        </w:rPr>
      </w:pPr>
      <w:r>
        <w:rPr>
          <w:lang w:val="en-GB"/>
        </w:rPr>
        <w:t>That’s how HTML elements communicate data with us.</w:t>
      </w:r>
      <w:r w:rsidR="0060662A">
        <w:rPr>
          <w:lang w:val="en-GB"/>
        </w:rPr>
        <w:t xml:space="preserve"> Angular simulates this behaviour for our components. There’s one problem with our </w:t>
      </w:r>
      <w:r w:rsidR="0060662A">
        <w:rPr>
          <w:b/>
          <w:bCs/>
          <w:lang w:val="en-GB"/>
        </w:rPr>
        <w:t>custom event</w:t>
      </w:r>
      <w:r w:rsidR="0060662A">
        <w:rPr>
          <w:lang w:val="en-GB"/>
        </w:rPr>
        <w:t>. The event we created is only accessible to the component itself.</w:t>
      </w:r>
    </w:p>
    <w:p w14:paraId="3C6B0632" w14:textId="043631A0" w:rsidR="0060662A" w:rsidRDefault="0060662A" w:rsidP="00040F91">
      <w:pPr>
        <w:rPr>
          <w:b/>
          <w:bCs/>
          <w:lang w:val="en-GB"/>
        </w:rPr>
      </w:pPr>
      <w:r>
        <w:rPr>
          <w:b/>
          <w:bCs/>
          <w:lang w:val="en-GB"/>
        </w:rPr>
        <w:t>Parent components cannot listen to this event</w:t>
      </w:r>
      <w:r w:rsidR="00483DB6">
        <w:rPr>
          <w:b/>
          <w:bCs/>
          <w:lang w:val="en-GB"/>
        </w:rPr>
        <w:t>. It’s the same reason as before. Angular likes to isolate our components. We don’t want external code to interact with the properties from within the class unless we give permission. In our case, we do want to allow the parent component to listen for this event.</w:t>
      </w:r>
      <w:r w:rsidR="008C14DE">
        <w:rPr>
          <w:b/>
          <w:bCs/>
          <w:lang w:val="en-GB"/>
        </w:rPr>
        <w:t xml:space="preserve"> We can instruct Angular to give permission to parent components by adding the @Output() decorator on the @angular/core package.</w:t>
      </w:r>
    </w:p>
    <w:p w14:paraId="499EDA73" w14:textId="3B7A5D34" w:rsidR="008C14DE" w:rsidRDefault="008C14DE" w:rsidP="00040F91">
      <w:pPr>
        <w:rPr>
          <w:b/>
          <w:bCs/>
          <w:lang w:val="en-GB"/>
        </w:rPr>
      </w:pPr>
      <w:r>
        <w:rPr>
          <w:lang w:val="en-GB"/>
        </w:rPr>
        <w:t xml:space="preserve">We’re going to update the list of imports by adding the </w:t>
      </w:r>
      <w:r>
        <w:rPr>
          <w:b/>
          <w:bCs/>
          <w:lang w:val="en-GB"/>
        </w:rPr>
        <w:t>Output decorator function</w:t>
      </w:r>
      <w:r w:rsidR="003F66E6">
        <w:rPr>
          <w:b/>
          <w:bCs/>
          <w:lang w:val="en-GB"/>
        </w:rPr>
        <w:t>:</w:t>
      </w:r>
    </w:p>
    <w:p w14:paraId="6B3B98F4" w14:textId="18F048FC" w:rsidR="003F66E6" w:rsidRDefault="00FC671E" w:rsidP="00040F91">
      <w:pPr>
        <w:rPr>
          <w:lang w:val="en-GB"/>
        </w:rPr>
      </w:pPr>
      <w:r w:rsidRPr="00FC671E">
        <w:rPr>
          <w:lang w:val="en-GB"/>
        </w:rPr>
        <w:lastRenderedPageBreak/>
        <w:drawing>
          <wp:inline distT="0" distB="0" distL="0" distR="0" wp14:anchorId="552CA6AA" wp14:editId="71463E03">
            <wp:extent cx="5731510" cy="2748280"/>
            <wp:effectExtent l="0" t="0" r="2540" b="0"/>
            <wp:docPr id="14324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4751" name=""/>
                    <pic:cNvPicPr/>
                  </pic:nvPicPr>
                  <pic:blipFill>
                    <a:blip r:embed="rId14"/>
                    <a:stretch>
                      <a:fillRect/>
                    </a:stretch>
                  </pic:blipFill>
                  <pic:spPr>
                    <a:xfrm>
                      <a:off x="0" y="0"/>
                      <a:ext cx="5731510" cy="2748280"/>
                    </a:xfrm>
                    <a:prstGeom prst="rect">
                      <a:avLst/>
                    </a:prstGeom>
                  </pic:spPr>
                </pic:pic>
              </a:graphicData>
            </a:graphic>
          </wp:inline>
        </w:drawing>
      </w:r>
    </w:p>
    <w:p w14:paraId="7CEAF920" w14:textId="55252DB1" w:rsidR="00FC671E" w:rsidRDefault="00967A1B" w:rsidP="00040F91">
      <w:pPr>
        <w:rPr>
          <w:lang w:val="en-GB"/>
        </w:rPr>
      </w:pPr>
      <w:r>
        <w:rPr>
          <w:lang w:val="en-GB"/>
        </w:rPr>
        <w:t xml:space="preserve">There are two more steps we need to take before we’re finished, the next step is to </w:t>
      </w:r>
      <w:r>
        <w:rPr>
          <w:b/>
          <w:bCs/>
          <w:lang w:val="en-GB"/>
        </w:rPr>
        <w:t>emit our event</w:t>
      </w:r>
      <w:r>
        <w:rPr>
          <w:lang w:val="en-GB"/>
        </w:rPr>
        <w:t xml:space="preserve">. At the moment, we’ve created it, but it will not automatically get </w:t>
      </w:r>
      <w:r>
        <w:rPr>
          <w:b/>
          <w:bCs/>
          <w:lang w:val="en-GB"/>
        </w:rPr>
        <w:t>emitted</w:t>
      </w:r>
      <w:r>
        <w:rPr>
          <w:lang w:val="en-GB"/>
        </w:rPr>
        <w:t>.</w:t>
      </w:r>
    </w:p>
    <w:p w14:paraId="31933A09" w14:textId="6A142B64" w:rsidR="00967A1B" w:rsidRDefault="00967A1B" w:rsidP="00040F91">
      <w:pPr>
        <w:rPr>
          <w:b/>
          <w:bCs/>
          <w:lang w:val="en-GB"/>
        </w:rPr>
      </w:pPr>
      <w:r>
        <w:rPr>
          <w:lang w:val="en-GB"/>
        </w:rPr>
        <w:t xml:space="preserve">Let’s try to handle this part of the process, open the </w:t>
      </w:r>
      <w:r>
        <w:rPr>
          <w:b/>
          <w:bCs/>
          <w:lang w:val="en-GB"/>
        </w:rPr>
        <w:t>post component template:</w:t>
      </w:r>
    </w:p>
    <w:p w14:paraId="0FF21C86" w14:textId="4B0FCD25" w:rsidR="00F92593" w:rsidRDefault="00F92593" w:rsidP="00040F91">
      <w:pPr>
        <w:rPr>
          <w:b/>
          <w:bCs/>
          <w:lang w:val="en-GB"/>
        </w:rPr>
      </w:pPr>
      <w:r w:rsidRPr="00F92593">
        <w:rPr>
          <w:b/>
          <w:bCs/>
          <w:lang w:val="en-GB"/>
        </w:rPr>
        <w:drawing>
          <wp:inline distT="0" distB="0" distL="0" distR="0" wp14:anchorId="383DCEFF" wp14:editId="363ADC36">
            <wp:extent cx="3439005" cy="1190791"/>
            <wp:effectExtent l="0" t="0" r="9525" b="9525"/>
            <wp:docPr id="38871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8429" name=""/>
                    <pic:cNvPicPr/>
                  </pic:nvPicPr>
                  <pic:blipFill>
                    <a:blip r:embed="rId15"/>
                    <a:stretch>
                      <a:fillRect/>
                    </a:stretch>
                  </pic:blipFill>
                  <pic:spPr>
                    <a:xfrm>
                      <a:off x="0" y="0"/>
                      <a:ext cx="3439005" cy="1190791"/>
                    </a:xfrm>
                    <a:prstGeom prst="rect">
                      <a:avLst/>
                    </a:prstGeom>
                  </pic:spPr>
                </pic:pic>
              </a:graphicData>
            </a:graphic>
          </wp:inline>
        </w:drawing>
      </w:r>
    </w:p>
    <w:p w14:paraId="598B78A7" w14:textId="6E096416" w:rsidR="00967A1B" w:rsidRDefault="00F92593" w:rsidP="00040F91">
      <w:pPr>
        <w:rPr>
          <w:lang w:val="en-GB"/>
        </w:rPr>
      </w:pPr>
      <w:r>
        <w:rPr>
          <w:lang w:val="en-GB"/>
        </w:rPr>
        <w:t xml:space="preserve">On the image tag, we’re going to listen for the </w:t>
      </w:r>
      <w:r w:rsidRPr="00F92593">
        <w:rPr>
          <w:b/>
          <w:bCs/>
          <w:lang w:val="en-GB"/>
        </w:rPr>
        <w:t>click event</w:t>
      </w:r>
      <w:r w:rsidR="006400ED">
        <w:rPr>
          <w:b/>
          <w:bCs/>
          <w:lang w:val="en-GB"/>
        </w:rPr>
        <w:t xml:space="preserve">, </w:t>
      </w:r>
      <w:r w:rsidR="006400ED">
        <w:rPr>
          <w:lang w:val="en-GB"/>
        </w:rPr>
        <w:t xml:space="preserve">remember to wrap the </w:t>
      </w:r>
      <w:r w:rsidR="006400ED">
        <w:rPr>
          <w:b/>
          <w:bCs/>
          <w:lang w:val="en-GB"/>
        </w:rPr>
        <w:t xml:space="preserve">event </w:t>
      </w:r>
      <w:r w:rsidR="006400ED">
        <w:rPr>
          <w:lang w:val="en-GB"/>
        </w:rPr>
        <w:t>with parentheses (), otherwise, Angular will interpret this event as a regular HTML attribute.</w:t>
      </w:r>
    </w:p>
    <w:p w14:paraId="4ACEF7AC" w14:textId="30C20C12" w:rsidR="006400ED" w:rsidRDefault="00912D64" w:rsidP="00040F91">
      <w:pPr>
        <w:rPr>
          <w:lang w:val="en-GB"/>
        </w:rPr>
      </w:pPr>
      <w:r>
        <w:rPr>
          <w:lang w:val="en-GB"/>
        </w:rPr>
        <w:t xml:space="preserve">Next, inside the value, we’re going to call the </w:t>
      </w:r>
      <w:r>
        <w:rPr>
          <w:b/>
          <w:bCs/>
          <w:lang w:val="en-GB"/>
        </w:rPr>
        <w:t>imgSelected.emit()</w:t>
      </w:r>
      <w:r>
        <w:rPr>
          <w:lang w:val="en-GB"/>
        </w:rPr>
        <w:t xml:space="preserve"> function on the imgSelected object.</w:t>
      </w:r>
      <w:r w:rsidR="00375023">
        <w:rPr>
          <w:lang w:val="en-GB"/>
        </w:rPr>
        <w:t xml:space="preserve"> The </w:t>
      </w:r>
      <w:r w:rsidR="00375023">
        <w:rPr>
          <w:b/>
          <w:bCs/>
          <w:lang w:val="en-GB"/>
        </w:rPr>
        <w:t>EventEmitter object</w:t>
      </w:r>
      <w:r w:rsidR="00375023">
        <w:rPr>
          <w:lang w:val="en-GB"/>
        </w:rPr>
        <w:t xml:space="preserve"> has a </w:t>
      </w:r>
      <w:r w:rsidR="00375023" w:rsidRPr="00375023">
        <w:rPr>
          <w:b/>
          <w:bCs/>
          <w:lang w:val="en-GB"/>
        </w:rPr>
        <w:t>method for emitting</w:t>
      </w:r>
      <w:r w:rsidR="00375023">
        <w:rPr>
          <w:b/>
          <w:bCs/>
          <w:lang w:val="en-GB"/>
        </w:rPr>
        <w:t xml:space="preserve"> an event called emit()</w:t>
      </w:r>
      <w:r w:rsidR="00375023">
        <w:rPr>
          <w:lang w:val="en-GB"/>
        </w:rPr>
        <w:t xml:space="preserve">, by calling it, we’re triggering the event, we can send data to </w:t>
      </w:r>
      <w:r w:rsidR="00375023">
        <w:rPr>
          <w:b/>
          <w:bCs/>
          <w:lang w:val="en-GB"/>
        </w:rPr>
        <w:t xml:space="preserve">event listeners </w:t>
      </w:r>
      <w:r w:rsidR="00375023" w:rsidRPr="00375023">
        <w:rPr>
          <w:b/>
          <w:bCs/>
          <w:lang w:val="en-GB"/>
        </w:rPr>
        <w:t>by passing in the data to the emit method</w:t>
      </w:r>
      <w:r w:rsidR="00375023">
        <w:rPr>
          <w:lang w:val="en-GB"/>
        </w:rPr>
        <w:t>.</w:t>
      </w:r>
    </w:p>
    <w:p w14:paraId="62920EF6" w14:textId="77488A22" w:rsidR="006F5C47" w:rsidRDefault="006F5C47" w:rsidP="00040F91">
      <w:pPr>
        <w:rPr>
          <w:lang w:val="en-GB"/>
        </w:rPr>
      </w:pPr>
      <w:r>
        <w:rPr>
          <w:lang w:val="en-GB"/>
        </w:rPr>
        <w:t xml:space="preserve">Let’s send the </w:t>
      </w:r>
      <w:r w:rsidRPr="006F5C47">
        <w:rPr>
          <w:b/>
          <w:bCs/>
          <w:lang w:val="en-GB"/>
        </w:rPr>
        <w:t>postImg</w:t>
      </w:r>
      <w:r>
        <w:rPr>
          <w:lang w:val="en-GB"/>
        </w:rPr>
        <w:t xml:space="preserve"> property</w:t>
      </w:r>
      <w:r w:rsidR="00BE2527">
        <w:rPr>
          <w:lang w:val="en-GB"/>
        </w:rPr>
        <w:t>:</w:t>
      </w:r>
    </w:p>
    <w:p w14:paraId="4CBC2417" w14:textId="06005CB2" w:rsidR="00BE2527" w:rsidRDefault="00F932C0" w:rsidP="00040F91">
      <w:pPr>
        <w:rPr>
          <w:lang w:val="en-GB"/>
        </w:rPr>
      </w:pPr>
      <w:r w:rsidRPr="00F932C0">
        <w:rPr>
          <w:lang w:val="en-GB"/>
        </w:rPr>
        <w:lastRenderedPageBreak/>
        <w:drawing>
          <wp:inline distT="0" distB="0" distL="0" distR="0" wp14:anchorId="56F0DD99" wp14:editId="7172149D">
            <wp:extent cx="5372850" cy="2810267"/>
            <wp:effectExtent l="0" t="0" r="0" b="9525"/>
            <wp:docPr id="174581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9770" name=""/>
                    <pic:cNvPicPr/>
                  </pic:nvPicPr>
                  <pic:blipFill>
                    <a:blip r:embed="rId16"/>
                    <a:stretch>
                      <a:fillRect/>
                    </a:stretch>
                  </pic:blipFill>
                  <pic:spPr>
                    <a:xfrm>
                      <a:off x="0" y="0"/>
                      <a:ext cx="5372850" cy="2810267"/>
                    </a:xfrm>
                    <a:prstGeom prst="rect">
                      <a:avLst/>
                    </a:prstGeom>
                  </pic:spPr>
                </pic:pic>
              </a:graphicData>
            </a:graphic>
          </wp:inline>
        </w:drawing>
      </w:r>
    </w:p>
    <w:p w14:paraId="5ABB0D2A" w14:textId="1ADDEC99" w:rsidR="007C2EC7" w:rsidRDefault="007C2EC7" w:rsidP="00040F91">
      <w:pPr>
        <w:rPr>
          <w:b/>
          <w:bCs/>
          <w:lang w:val="en-GB"/>
        </w:rPr>
      </w:pPr>
      <w:r>
        <w:rPr>
          <w:lang w:val="en-GB"/>
        </w:rPr>
        <w:t>The post component is ready</w:t>
      </w:r>
      <w:r w:rsidR="00BE2527">
        <w:rPr>
          <w:lang w:val="en-GB"/>
        </w:rPr>
        <w:t>.</w:t>
      </w:r>
      <w:r>
        <w:rPr>
          <w:lang w:val="en-GB"/>
        </w:rPr>
        <w:t xml:space="preserve"> </w:t>
      </w:r>
      <w:r w:rsidR="00BE2527">
        <w:rPr>
          <w:lang w:val="en-GB"/>
        </w:rPr>
        <w:t>T</w:t>
      </w:r>
      <w:r>
        <w:rPr>
          <w:lang w:val="en-GB"/>
        </w:rPr>
        <w:t xml:space="preserve">he last step is to </w:t>
      </w:r>
      <w:r>
        <w:rPr>
          <w:b/>
          <w:bCs/>
          <w:lang w:val="en-GB"/>
        </w:rPr>
        <w:t>listen for the event in the parent component.</w:t>
      </w:r>
    </w:p>
    <w:p w14:paraId="684EF75C" w14:textId="3D392098" w:rsidR="00F911B9" w:rsidRDefault="00F911B9" w:rsidP="00040F91">
      <w:pPr>
        <w:rPr>
          <w:lang w:val="en-GB"/>
        </w:rPr>
      </w:pPr>
      <w:r>
        <w:rPr>
          <w:lang w:val="en-GB"/>
        </w:rPr>
        <w:t>Let’s switch over the app template file:</w:t>
      </w:r>
    </w:p>
    <w:p w14:paraId="60C23E36" w14:textId="48B395D3" w:rsidR="00F911B9" w:rsidRDefault="001E0335" w:rsidP="00040F91">
      <w:pPr>
        <w:rPr>
          <w:lang w:val="en-GB"/>
        </w:rPr>
      </w:pPr>
      <w:r w:rsidRPr="001E0335">
        <w:rPr>
          <w:lang w:val="en-GB"/>
        </w:rPr>
        <w:drawing>
          <wp:inline distT="0" distB="0" distL="0" distR="0" wp14:anchorId="2C87A64F" wp14:editId="3AB8F7D4">
            <wp:extent cx="5731510" cy="2165350"/>
            <wp:effectExtent l="0" t="0" r="2540" b="6350"/>
            <wp:docPr id="58244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42718" name=""/>
                    <pic:cNvPicPr/>
                  </pic:nvPicPr>
                  <pic:blipFill>
                    <a:blip r:embed="rId17"/>
                    <a:stretch>
                      <a:fillRect/>
                    </a:stretch>
                  </pic:blipFill>
                  <pic:spPr>
                    <a:xfrm>
                      <a:off x="0" y="0"/>
                      <a:ext cx="5731510" cy="2165350"/>
                    </a:xfrm>
                    <a:prstGeom prst="rect">
                      <a:avLst/>
                    </a:prstGeom>
                  </pic:spPr>
                </pic:pic>
              </a:graphicData>
            </a:graphic>
          </wp:inline>
        </w:drawing>
      </w:r>
    </w:p>
    <w:p w14:paraId="26DEC1BF" w14:textId="77777777" w:rsidR="001E0335" w:rsidRDefault="001E0335" w:rsidP="00040F91">
      <w:pPr>
        <w:rPr>
          <w:b/>
          <w:bCs/>
          <w:lang w:val="en-GB"/>
        </w:rPr>
      </w:pPr>
      <w:r>
        <w:rPr>
          <w:lang w:val="en-GB"/>
        </w:rPr>
        <w:t xml:space="preserve">On the </w:t>
      </w:r>
      <w:r w:rsidRPr="001E0335">
        <w:rPr>
          <w:b/>
          <w:bCs/>
          <w:lang w:val="en-GB"/>
        </w:rPr>
        <w:t>app-post</w:t>
      </w:r>
      <w:r>
        <w:rPr>
          <w:lang w:val="en-GB"/>
        </w:rPr>
        <w:t xml:space="preserve"> component, were going to add a pair of parentheses () for our </w:t>
      </w:r>
      <w:r>
        <w:rPr>
          <w:b/>
          <w:bCs/>
          <w:lang w:val="en-GB"/>
        </w:rPr>
        <w:t>custom event – imgSelected.</w:t>
      </w:r>
      <w:r>
        <w:rPr>
          <w:lang w:val="en-GB"/>
        </w:rPr>
        <w:t xml:space="preserve"> Next, we will run the method called </w:t>
      </w:r>
      <w:r w:rsidRPr="001E0335">
        <w:rPr>
          <w:b/>
          <w:bCs/>
          <w:lang w:val="en-GB"/>
        </w:rPr>
        <w:t>logImg()</w:t>
      </w:r>
      <w:r>
        <w:rPr>
          <w:b/>
          <w:bCs/>
          <w:lang w:val="en-GB"/>
        </w:rPr>
        <w:t xml:space="preserve">. </w:t>
      </w:r>
      <w:r>
        <w:rPr>
          <w:lang w:val="en-GB"/>
        </w:rPr>
        <w:t xml:space="preserve">The </w:t>
      </w:r>
      <w:r>
        <w:rPr>
          <w:b/>
          <w:bCs/>
          <w:lang w:val="en-GB"/>
        </w:rPr>
        <w:t>logImg()</w:t>
      </w:r>
      <w:r>
        <w:rPr>
          <w:lang w:val="en-GB"/>
        </w:rPr>
        <w:t xml:space="preserve"> method will log the image sent by the component. This method doesn’t exist in our class, we should define it, before we do, we should provide this image with the </w:t>
      </w:r>
      <w:r>
        <w:rPr>
          <w:b/>
          <w:bCs/>
          <w:lang w:val="en-GB"/>
        </w:rPr>
        <w:t>data emitted by our event</w:t>
      </w:r>
      <w:r>
        <w:rPr>
          <w:lang w:val="en-GB"/>
        </w:rPr>
        <w:t xml:space="preserve">. </w:t>
      </w:r>
      <w:r>
        <w:rPr>
          <w:b/>
          <w:bCs/>
          <w:lang w:val="en-GB"/>
        </w:rPr>
        <w:t>Data emitted by an Event is stored in the event variable:</w:t>
      </w:r>
    </w:p>
    <w:p w14:paraId="0DDBE7AE" w14:textId="1601B30F" w:rsidR="001E0335" w:rsidRDefault="001E0335" w:rsidP="001E0335">
      <w:pPr>
        <w:jc w:val="center"/>
        <w:rPr>
          <w:b/>
          <w:bCs/>
          <w:lang w:val="en-GB"/>
        </w:rPr>
      </w:pPr>
      <w:r>
        <w:rPr>
          <w:b/>
          <w:bCs/>
          <w:lang w:val="en-GB"/>
        </w:rPr>
        <w:t>(imgSelected)=”logImg($event)”</w:t>
      </w:r>
    </w:p>
    <w:p w14:paraId="3DCA41FA" w14:textId="61B6249C" w:rsidR="001E0335" w:rsidRDefault="005D2272" w:rsidP="005D2272">
      <w:pPr>
        <w:rPr>
          <w:lang w:val="en-GB"/>
        </w:rPr>
      </w:pPr>
      <w:r w:rsidRPr="005D2272">
        <w:rPr>
          <w:lang w:val="en-GB"/>
        </w:rPr>
        <w:lastRenderedPageBreak/>
        <w:drawing>
          <wp:inline distT="0" distB="0" distL="0" distR="0" wp14:anchorId="23A771E1" wp14:editId="597D341F">
            <wp:extent cx="5731510" cy="2179320"/>
            <wp:effectExtent l="0" t="0" r="2540" b="0"/>
            <wp:docPr id="112546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5184" name=""/>
                    <pic:cNvPicPr/>
                  </pic:nvPicPr>
                  <pic:blipFill>
                    <a:blip r:embed="rId18"/>
                    <a:stretch>
                      <a:fillRect/>
                    </a:stretch>
                  </pic:blipFill>
                  <pic:spPr>
                    <a:xfrm>
                      <a:off x="0" y="0"/>
                      <a:ext cx="5731510" cy="2179320"/>
                    </a:xfrm>
                    <a:prstGeom prst="rect">
                      <a:avLst/>
                    </a:prstGeom>
                  </pic:spPr>
                </pic:pic>
              </a:graphicData>
            </a:graphic>
          </wp:inline>
        </w:drawing>
      </w:r>
    </w:p>
    <w:p w14:paraId="094ADEDC" w14:textId="2C964D74" w:rsidR="005D2272" w:rsidRDefault="0069629D" w:rsidP="005D2272">
      <w:pPr>
        <w:rPr>
          <w:lang w:val="en-GB"/>
        </w:rPr>
      </w:pPr>
      <w:r>
        <w:rPr>
          <w:lang w:val="en-GB"/>
        </w:rPr>
        <w:t>Let’s move on to defining this method, open the app component class:</w:t>
      </w:r>
    </w:p>
    <w:p w14:paraId="5E18EF5D" w14:textId="3C353F94" w:rsidR="0069629D" w:rsidRDefault="00ED7796" w:rsidP="005D2272">
      <w:pPr>
        <w:rPr>
          <w:b/>
          <w:bCs/>
          <w:lang w:val="en-GB"/>
        </w:rPr>
      </w:pPr>
      <w:r>
        <w:rPr>
          <w:lang w:val="en-GB"/>
        </w:rPr>
        <w:t xml:space="preserve">We will define the logImg() method with the </w:t>
      </w:r>
      <w:r>
        <w:rPr>
          <w:b/>
          <w:bCs/>
          <w:lang w:val="en-GB"/>
        </w:rPr>
        <w:t>event object as an argument, the type for the event object will be a string.</w:t>
      </w:r>
    </w:p>
    <w:p w14:paraId="01B4E1C6" w14:textId="58AC90B2" w:rsidR="0032476F" w:rsidRDefault="0032476F" w:rsidP="005D2272">
      <w:pPr>
        <w:rPr>
          <w:b/>
          <w:bCs/>
          <w:lang w:val="en-GB"/>
        </w:rPr>
      </w:pPr>
      <w:r>
        <w:rPr>
          <w:b/>
          <w:bCs/>
          <w:lang w:val="en-GB"/>
        </w:rPr>
        <w:t>The value emitted from our event is a string. Therefore, we don’t need to set this argument to an event object like we did last time with our changed text method.</w:t>
      </w:r>
    </w:p>
    <w:p w14:paraId="4FDBBA1E" w14:textId="0BFC06F2" w:rsidR="0032476F" w:rsidRDefault="0032476F" w:rsidP="005D2272">
      <w:pPr>
        <w:rPr>
          <w:lang w:val="en-GB"/>
        </w:rPr>
      </w:pPr>
      <w:r>
        <w:rPr>
          <w:lang w:val="en-GB"/>
        </w:rPr>
        <w:t>Lastly, we will log the event object:</w:t>
      </w:r>
    </w:p>
    <w:p w14:paraId="3246115E" w14:textId="6E10B440" w:rsidR="0032476F" w:rsidRDefault="00F81F78" w:rsidP="005D2272">
      <w:pPr>
        <w:rPr>
          <w:lang w:val="en-GB"/>
        </w:rPr>
      </w:pPr>
      <w:r w:rsidRPr="00F81F78">
        <w:rPr>
          <w:lang w:val="en-GB"/>
        </w:rPr>
        <w:lastRenderedPageBreak/>
        <w:drawing>
          <wp:inline distT="0" distB="0" distL="0" distR="0" wp14:anchorId="11DFFEC1" wp14:editId="3B6D46A6">
            <wp:extent cx="5731510" cy="5058410"/>
            <wp:effectExtent l="0" t="0" r="2540" b="8890"/>
            <wp:docPr id="160372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22840" name=""/>
                    <pic:cNvPicPr/>
                  </pic:nvPicPr>
                  <pic:blipFill>
                    <a:blip r:embed="rId19"/>
                    <a:stretch>
                      <a:fillRect/>
                    </a:stretch>
                  </pic:blipFill>
                  <pic:spPr>
                    <a:xfrm>
                      <a:off x="0" y="0"/>
                      <a:ext cx="5731510" cy="5058410"/>
                    </a:xfrm>
                    <a:prstGeom prst="rect">
                      <a:avLst/>
                    </a:prstGeom>
                  </pic:spPr>
                </pic:pic>
              </a:graphicData>
            </a:graphic>
          </wp:inline>
        </w:drawing>
      </w:r>
    </w:p>
    <w:p w14:paraId="1FAF12B2" w14:textId="2A049D6B" w:rsidR="00F81F78" w:rsidRDefault="00F81F78" w:rsidP="005D2272">
      <w:pPr>
        <w:rPr>
          <w:lang w:val="en-GB"/>
        </w:rPr>
      </w:pPr>
      <w:r>
        <w:rPr>
          <w:lang w:val="en-GB"/>
        </w:rPr>
        <w:t>Let’s refresh the page in the app:</w:t>
      </w:r>
    </w:p>
    <w:p w14:paraId="437BBC2A" w14:textId="215E0004" w:rsidR="00F81F78" w:rsidRDefault="00F81F78" w:rsidP="005D2272">
      <w:pPr>
        <w:rPr>
          <w:lang w:val="en-GB"/>
        </w:rPr>
      </w:pPr>
      <w:r w:rsidRPr="00F81F78">
        <w:rPr>
          <w:lang w:val="en-GB"/>
        </w:rPr>
        <w:lastRenderedPageBreak/>
        <w:drawing>
          <wp:inline distT="0" distB="0" distL="0" distR="0" wp14:anchorId="2E3366A2" wp14:editId="00C2211A">
            <wp:extent cx="5731510" cy="6320790"/>
            <wp:effectExtent l="0" t="0" r="2540" b="3810"/>
            <wp:docPr id="89860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9499" name=""/>
                    <pic:cNvPicPr/>
                  </pic:nvPicPr>
                  <pic:blipFill>
                    <a:blip r:embed="rId20"/>
                    <a:stretch>
                      <a:fillRect/>
                    </a:stretch>
                  </pic:blipFill>
                  <pic:spPr>
                    <a:xfrm>
                      <a:off x="0" y="0"/>
                      <a:ext cx="5731510" cy="6320790"/>
                    </a:xfrm>
                    <a:prstGeom prst="rect">
                      <a:avLst/>
                    </a:prstGeom>
                  </pic:spPr>
                </pic:pic>
              </a:graphicData>
            </a:graphic>
          </wp:inline>
        </w:drawing>
      </w:r>
    </w:p>
    <w:p w14:paraId="712B896C" w14:textId="0419BBC6" w:rsidR="00F81F78" w:rsidRDefault="00F81F78" w:rsidP="005D2272">
      <w:pPr>
        <w:rPr>
          <w:lang w:val="en-GB"/>
        </w:rPr>
      </w:pPr>
      <w:r>
        <w:rPr>
          <w:lang w:val="en-GB"/>
        </w:rPr>
        <w:t>The app is still working, if we open the developers tools, there shouldn’t be errors in the console, let’s try clicking on the image:</w:t>
      </w:r>
    </w:p>
    <w:p w14:paraId="0C266599" w14:textId="62234630" w:rsidR="004C1FB6" w:rsidRDefault="004C1FB6" w:rsidP="005D2272">
      <w:pPr>
        <w:rPr>
          <w:lang w:val="en-GB"/>
        </w:rPr>
      </w:pPr>
      <w:r w:rsidRPr="004C1FB6">
        <w:rPr>
          <w:lang w:val="en-GB"/>
        </w:rPr>
        <w:drawing>
          <wp:inline distT="0" distB="0" distL="0" distR="0" wp14:anchorId="7E4894FF" wp14:editId="18931332">
            <wp:extent cx="5731510" cy="1574800"/>
            <wp:effectExtent l="0" t="0" r="2540" b="6350"/>
            <wp:docPr id="163718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7856" name=""/>
                    <pic:cNvPicPr/>
                  </pic:nvPicPr>
                  <pic:blipFill>
                    <a:blip r:embed="rId21"/>
                    <a:stretch>
                      <a:fillRect/>
                    </a:stretch>
                  </pic:blipFill>
                  <pic:spPr>
                    <a:xfrm>
                      <a:off x="0" y="0"/>
                      <a:ext cx="5731510" cy="1574800"/>
                    </a:xfrm>
                    <a:prstGeom prst="rect">
                      <a:avLst/>
                    </a:prstGeom>
                  </pic:spPr>
                </pic:pic>
              </a:graphicData>
            </a:graphic>
          </wp:inline>
        </w:drawing>
      </w:r>
    </w:p>
    <w:p w14:paraId="4C616A03" w14:textId="637A7603" w:rsidR="00D84E0B" w:rsidRDefault="00D84E0B" w:rsidP="005D2272">
      <w:pPr>
        <w:rPr>
          <w:lang w:val="en-GB"/>
        </w:rPr>
      </w:pPr>
      <w:r w:rsidRPr="00D84E0B">
        <w:rPr>
          <w:lang w:val="en-GB"/>
        </w:rPr>
        <w:lastRenderedPageBreak/>
        <w:drawing>
          <wp:inline distT="0" distB="0" distL="0" distR="0" wp14:anchorId="6C0E4AEC" wp14:editId="1DE8CE7D">
            <wp:extent cx="5731510" cy="1852295"/>
            <wp:effectExtent l="0" t="0" r="2540" b="0"/>
            <wp:docPr id="76306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3140" name=""/>
                    <pic:cNvPicPr/>
                  </pic:nvPicPr>
                  <pic:blipFill>
                    <a:blip r:embed="rId22"/>
                    <a:stretch>
                      <a:fillRect/>
                    </a:stretch>
                  </pic:blipFill>
                  <pic:spPr>
                    <a:xfrm>
                      <a:off x="0" y="0"/>
                      <a:ext cx="5731510" cy="1852295"/>
                    </a:xfrm>
                    <a:prstGeom prst="rect">
                      <a:avLst/>
                    </a:prstGeom>
                  </pic:spPr>
                </pic:pic>
              </a:graphicData>
            </a:graphic>
          </wp:inline>
        </w:drawing>
      </w:r>
    </w:p>
    <w:p w14:paraId="70BAD680" w14:textId="77777777" w:rsidR="000F05A1" w:rsidRDefault="004C1FB6" w:rsidP="005D2272">
      <w:pPr>
        <w:rPr>
          <w:b/>
          <w:bCs/>
          <w:lang w:val="en-GB"/>
        </w:rPr>
      </w:pPr>
      <w:r>
        <w:rPr>
          <w:lang w:val="en-GB"/>
        </w:rPr>
        <w:t xml:space="preserve">As we do, the URL of the image is being logged, it’s not very exciting. All we’re doing is sending the data back and forth between the parent and child components. However, it does show how we can communicate data between components. So you may have noticed the value of the event arguments. Unlike last time, the event arguments it’s not an object with dozens of properties about the event. It doesn’t include information like the name of the element we clicked on. Whenever we’re creating </w:t>
      </w:r>
      <w:r>
        <w:rPr>
          <w:b/>
          <w:bCs/>
          <w:lang w:val="en-GB"/>
        </w:rPr>
        <w:t>custom events</w:t>
      </w:r>
      <w:r>
        <w:rPr>
          <w:lang w:val="en-GB"/>
        </w:rPr>
        <w:t xml:space="preserve">, we have complete control over the event arguments, we can choose to send simple data, it depends on the needs of your event. Keep that in mind when working with </w:t>
      </w:r>
      <w:r>
        <w:rPr>
          <w:b/>
          <w:bCs/>
          <w:lang w:val="en-GB"/>
        </w:rPr>
        <w:t>custom events.</w:t>
      </w:r>
    </w:p>
    <w:p w14:paraId="00C0408B" w14:textId="425B5AD7" w:rsidR="004C1FB6" w:rsidRPr="004C1FB6" w:rsidRDefault="000F05A1" w:rsidP="005D2272">
      <w:pPr>
        <w:rPr>
          <w:lang w:val="en-GB"/>
        </w:rPr>
      </w:pPr>
      <w:r>
        <w:rPr>
          <w:b/>
          <w:bCs/>
          <w:lang w:val="en-GB"/>
        </w:rPr>
        <w:t>In the next lecture, we’re going to look at an alternative option for passing down content from the parent component to the child component.</w:t>
      </w:r>
      <w:r w:rsidR="004C1FB6">
        <w:rPr>
          <w:lang w:val="en-GB"/>
        </w:rPr>
        <w:t xml:space="preserve"> </w:t>
      </w:r>
    </w:p>
    <w:p w14:paraId="63C33661" w14:textId="77777777" w:rsidR="0076267F" w:rsidRPr="002B56E7" w:rsidRDefault="0076267F" w:rsidP="00BB70A2">
      <w:pPr>
        <w:rPr>
          <w:lang w:val="en-GB"/>
        </w:rPr>
      </w:pPr>
    </w:p>
    <w:sectPr w:rsidR="0076267F" w:rsidRPr="002B56E7">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856DA" w14:textId="77777777" w:rsidR="00941750" w:rsidRDefault="00941750" w:rsidP="004124E4">
      <w:pPr>
        <w:spacing w:after="0" w:line="240" w:lineRule="auto"/>
      </w:pPr>
      <w:r>
        <w:separator/>
      </w:r>
    </w:p>
  </w:endnote>
  <w:endnote w:type="continuationSeparator" w:id="0">
    <w:p w14:paraId="0CB32731" w14:textId="77777777" w:rsidR="00941750" w:rsidRDefault="00941750" w:rsidP="0041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241029"/>
      <w:docPartObj>
        <w:docPartGallery w:val="Page Numbers (Bottom of Page)"/>
        <w:docPartUnique/>
      </w:docPartObj>
    </w:sdtPr>
    <w:sdtEndPr>
      <w:rPr>
        <w:color w:val="7F7F7F" w:themeColor="background1" w:themeShade="7F"/>
        <w:spacing w:val="60"/>
      </w:rPr>
    </w:sdtEndPr>
    <w:sdtContent>
      <w:p w14:paraId="3E418A5B" w14:textId="1AB084B2" w:rsidR="004124E4" w:rsidRDefault="004124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FF4E2B" w14:textId="77777777" w:rsidR="004124E4" w:rsidRDefault="00412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9B851" w14:textId="77777777" w:rsidR="00941750" w:rsidRDefault="00941750" w:rsidP="004124E4">
      <w:pPr>
        <w:spacing w:after="0" w:line="240" w:lineRule="auto"/>
      </w:pPr>
      <w:r>
        <w:separator/>
      </w:r>
    </w:p>
  </w:footnote>
  <w:footnote w:type="continuationSeparator" w:id="0">
    <w:p w14:paraId="642155CF" w14:textId="77777777" w:rsidR="00941750" w:rsidRDefault="00941750" w:rsidP="00412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165003331"/>
      <w:docPartObj>
        <w:docPartGallery w:val="Page Numbers (Top of Page)"/>
        <w:docPartUnique/>
      </w:docPartObj>
    </w:sdtPr>
    <w:sdtEndPr>
      <w:rPr>
        <w:b/>
        <w:bCs/>
        <w:noProof/>
        <w:color w:val="auto"/>
        <w:spacing w:val="0"/>
      </w:rPr>
    </w:sdtEndPr>
    <w:sdtContent>
      <w:p w14:paraId="397B1821" w14:textId="7BAAF5A5" w:rsidR="004124E4" w:rsidRDefault="004124E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CEF47AE" w14:textId="77777777" w:rsidR="004124E4" w:rsidRDefault="004124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C75"/>
    <w:rsid w:val="00035F07"/>
    <w:rsid w:val="00040F91"/>
    <w:rsid w:val="00082695"/>
    <w:rsid w:val="000A629A"/>
    <w:rsid w:val="000F05A1"/>
    <w:rsid w:val="001E0335"/>
    <w:rsid w:val="00227B97"/>
    <w:rsid w:val="002B56E7"/>
    <w:rsid w:val="002E37ED"/>
    <w:rsid w:val="00303FCD"/>
    <w:rsid w:val="0032476F"/>
    <w:rsid w:val="00326A59"/>
    <w:rsid w:val="00375023"/>
    <w:rsid w:val="003B6C43"/>
    <w:rsid w:val="003F66E6"/>
    <w:rsid w:val="004124E4"/>
    <w:rsid w:val="00430C75"/>
    <w:rsid w:val="00483DB6"/>
    <w:rsid w:val="004C1FB6"/>
    <w:rsid w:val="005D2272"/>
    <w:rsid w:val="0060662A"/>
    <w:rsid w:val="00611BD5"/>
    <w:rsid w:val="006400ED"/>
    <w:rsid w:val="00663295"/>
    <w:rsid w:val="0069629D"/>
    <w:rsid w:val="00696F04"/>
    <w:rsid w:val="006E5768"/>
    <w:rsid w:val="006F3401"/>
    <w:rsid w:val="006F5C47"/>
    <w:rsid w:val="0076267F"/>
    <w:rsid w:val="007C2EC7"/>
    <w:rsid w:val="007D024B"/>
    <w:rsid w:val="007D58FA"/>
    <w:rsid w:val="008C14DE"/>
    <w:rsid w:val="00912D64"/>
    <w:rsid w:val="00941750"/>
    <w:rsid w:val="009600A5"/>
    <w:rsid w:val="00967A1B"/>
    <w:rsid w:val="00A11EEF"/>
    <w:rsid w:val="00AD0D09"/>
    <w:rsid w:val="00B018B3"/>
    <w:rsid w:val="00BB70A2"/>
    <w:rsid w:val="00BC3688"/>
    <w:rsid w:val="00BE2527"/>
    <w:rsid w:val="00C955AB"/>
    <w:rsid w:val="00D10EB3"/>
    <w:rsid w:val="00D84E0B"/>
    <w:rsid w:val="00E51C8E"/>
    <w:rsid w:val="00E5665C"/>
    <w:rsid w:val="00ED7796"/>
    <w:rsid w:val="00F1361B"/>
    <w:rsid w:val="00F55CDF"/>
    <w:rsid w:val="00F81F78"/>
    <w:rsid w:val="00F911B9"/>
    <w:rsid w:val="00F92593"/>
    <w:rsid w:val="00F932C0"/>
    <w:rsid w:val="00FC671E"/>
    <w:rsid w:val="00FF7DC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AF1F"/>
  <w15:chartTrackingRefBased/>
  <w15:docId w15:val="{B0A44FEA-8A53-4430-A03E-5AC3A10D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C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0C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0C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0C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0C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C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C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C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0C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0C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0C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0C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0C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C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C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C75"/>
    <w:rPr>
      <w:rFonts w:eastAsiaTheme="majorEastAsia" w:cstheme="majorBidi"/>
      <w:color w:val="272727" w:themeColor="text1" w:themeTint="D8"/>
    </w:rPr>
  </w:style>
  <w:style w:type="paragraph" w:styleId="Title">
    <w:name w:val="Title"/>
    <w:basedOn w:val="Normal"/>
    <w:next w:val="Normal"/>
    <w:link w:val="TitleChar"/>
    <w:uiPriority w:val="10"/>
    <w:qFormat/>
    <w:rsid w:val="00430C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C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C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C75"/>
    <w:pPr>
      <w:spacing w:before="160"/>
      <w:jc w:val="center"/>
    </w:pPr>
    <w:rPr>
      <w:i/>
      <w:iCs/>
      <w:color w:val="404040" w:themeColor="text1" w:themeTint="BF"/>
    </w:rPr>
  </w:style>
  <w:style w:type="character" w:customStyle="1" w:styleId="QuoteChar">
    <w:name w:val="Quote Char"/>
    <w:basedOn w:val="DefaultParagraphFont"/>
    <w:link w:val="Quote"/>
    <w:uiPriority w:val="29"/>
    <w:rsid w:val="00430C75"/>
    <w:rPr>
      <w:i/>
      <w:iCs/>
      <w:color w:val="404040" w:themeColor="text1" w:themeTint="BF"/>
    </w:rPr>
  </w:style>
  <w:style w:type="paragraph" w:styleId="ListParagraph">
    <w:name w:val="List Paragraph"/>
    <w:basedOn w:val="Normal"/>
    <w:uiPriority w:val="34"/>
    <w:qFormat/>
    <w:rsid w:val="00430C75"/>
    <w:pPr>
      <w:ind w:left="720"/>
      <w:contextualSpacing/>
    </w:pPr>
  </w:style>
  <w:style w:type="character" w:styleId="IntenseEmphasis">
    <w:name w:val="Intense Emphasis"/>
    <w:basedOn w:val="DefaultParagraphFont"/>
    <w:uiPriority w:val="21"/>
    <w:qFormat/>
    <w:rsid w:val="00430C75"/>
    <w:rPr>
      <w:i/>
      <w:iCs/>
      <w:color w:val="2F5496" w:themeColor="accent1" w:themeShade="BF"/>
    </w:rPr>
  </w:style>
  <w:style w:type="paragraph" w:styleId="IntenseQuote">
    <w:name w:val="Intense Quote"/>
    <w:basedOn w:val="Normal"/>
    <w:next w:val="Normal"/>
    <w:link w:val="IntenseQuoteChar"/>
    <w:uiPriority w:val="30"/>
    <w:qFormat/>
    <w:rsid w:val="00430C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0C75"/>
    <w:rPr>
      <w:i/>
      <w:iCs/>
      <w:color w:val="2F5496" w:themeColor="accent1" w:themeShade="BF"/>
    </w:rPr>
  </w:style>
  <w:style w:type="character" w:styleId="IntenseReference">
    <w:name w:val="Intense Reference"/>
    <w:basedOn w:val="DefaultParagraphFont"/>
    <w:uiPriority w:val="32"/>
    <w:qFormat/>
    <w:rsid w:val="00430C75"/>
    <w:rPr>
      <w:b/>
      <w:bCs/>
      <w:smallCaps/>
      <w:color w:val="2F5496" w:themeColor="accent1" w:themeShade="BF"/>
      <w:spacing w:val="5"/>
    </w:rPr>
  </w:style>
  <w:style w:type="paragraph" w:styleId="Header">
    <w:name w:val="header"/>
    <w:basedOn w:val="Normal"/>
    <w:link w:val="HeaderChar"/>
    <w:uiPriority w:val="99"/>
    <w:unhideWhenUsed/>
    <w:rsid w:val="00412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4E4"/>
  </w:style>
  <w:style w:type="paragraph" w:styleId="Footer">
    <w:name w:val="footer"/>
    <w:basedOn w:val="Normal"/>
    <w:link w:val="FooterChar"/>
    <w:uiPriority w:val="99"/>
    <w:unhideWhenUsed/>
    <w:rsid w:val="00412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4E4"/>
  </w:style>
  <w:style w:type="character" w:styleId="Hyperlink">
    <w:name w:val="Hyperlink"/>
    <w:basedOn w:val="DefaultParagraphFont"/>
    <w:uiPriority w:val="99"/>
    <w:unhideWhenUsed/>
    <w:rsid w:val="00227B97"/>
    <w:rPr>
      <w:color w:val="0563C1" w:themeColor="hyperlink"/>
      <w:u w:val="single"/>
    </w:rPr>
  </w:style>
  <w:style w:type="character" w:styleId="UnresolvedMention">
    <w:name w:val="Unresolved Mention"/>
    <w:basedOn w:val="DefaultParagraphFont"/>
    <w:uiPriority w:val="99"/>
    <w:semiHidden/>
    <w:unhideWhenUsed/>
    <w:rsid w:val="00227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s://v17.angular.io/guide/styleguide#dont-prefix-output-properties"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10</Pages>
  <Words>977</Words>
  <Characters>5570</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Kandalaft</dc:creator>
  <cp:keywords/>
  <dc:description/>
  <cp:lastModifiedBy>Daniel Kandalaft</cp:lastModifiedBy>
  <cp:revision>50</cp:revision>
  <dcterms:created xsi:type="dcterms:W3CDTF">2025-07-01T16:30:00Z</dcterms:created>
  <dcterms:modified xsi:type="dcterms:W3CDTF">2025-07-02T19:16:00Z</dcterms:modified>
</cp:coreProperties>
</file>