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65BC" w:rsidRPr="005C3B50" w:rsidRDefault="00E206DB" w:rsidP="005C3B50">
      <w:pPr>
        <w:pStyle w:val="Title"/>
        <w:jc w:val="center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Understanding </w:t>
      </w:r>
      <w:r w:rsidR="00347914" w:rsidRPr="005C3B50">
        <w:rPr>
          <w:sz w:val="48"/>
          <w:szCs w:val="48"/>
          <w:lang w:val="en-US"/>
        </w:rPr>
        <w:t>Shopping Behavior</w:t>
      </w:r>
      <w:r w:rsidR="00514C15" w:rsidRPr="005C3B50">
        <w:rPr>
          <w:sz w:val="48"/>
          <w:szCs w:val="48"/>
          <w:lang w:val="en-US"/>
        </w:rPr>
        <w:t xml:space="preserve"> </w:t>
      </w:r>
    </w:p>
    <w:p w:rsidR="00514C15" w:rsidRDefault="00514C15" w:rsidP="005C3B50">
      <w:pPr>
        <w:pStyle w:val="Subtitle"/>
        <w:jc w:val="center"/>
        <w:rPr>
          <w:lang w:val="en-US"/>
        </w:rPr>
      </w:pPr>
      <w:r>
        <w:rPr>
          <w:lang w:val="en-US"/>
        </w:rPr>
        <w:t xml:space="preserve">A Data Science </w:t>
      </w:r>
      <w:r w:rsidR="00E206DB">
        <w:rPr>
          <w:lang w:val="en-US"/>
        </w:rPr>
        <w:t xml:space="preserve">Retail </w:t>
      </w:r>
      <w:r>
        <w:rPr>
          <w:lang w:val="en-US"/>
        </w:rPr>
        <w:t>Case Study</w:t>
      </w:r>
      <w:r w:rsidR="00E206DB">
        <w:rPr>
          <w:lang w:val="en-US"/>
        </w:rPr>
        <w:t xml:space="preserve"> (DSRCS)</w:t>
      </w:r>
    </w:p>
    <w:sdt>
      <w:sdtPr>
        <w:rPr>
          <w:rFonts w:asciiTheme="minorHAnsi" w:eastAsiaTheme="minorEastAsia" w:hAnsi="Times New Roman" w:cs="Times New Roman"/>
          <w:color w:val="auto"/>
          <w:sz w:val="22"/>
          <w:szCs w:val="22"/>
          <w:lang w:val="fr-FR" w:eastAsia="zh-CN"/>
        </w:rPr>
        <w:id w:val="-35142127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C3B50" w:rsidRDefault="005C3B50">
          <w:pPr>
            <w:pStyle w:val="TOCHeading"/>
          </w:pPr>
          <w:r>
            <w:t>Contents</w:t>
          </w:r>
          <w:bookmarkStart w:id="0" w:name="_GoBack"/>
          <w:bookmarkEnd w:id="0"/>
        </w:p>
        <w:p w:rsidR="00AE0F0D" w:rsidRDefault="005C3B50">
          <w:pPr>
            <w:pStyle w:val="TOC1"/>
            <w:tabs>
              <w:tab w:val="right" w:leader="dot" w:pos="9350"/>
            </w:tabs>
            <w:rPr>
              <w:rFonts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4584965" w:history="1">
            <w:r w:rsidR="00AE0F0D" w:rsidRPr="008F703D">
              <w:rPr>
                <w:rStyle w:val="Hyperlink"/>
                <w:noProof/>
                <w:lang w:val="en-US"/>
              </w:rPr>
              <w:t>Introduction</w:t>
            </w:r>
            <w:r w:rsidR="00AE0F0D">
              <w:rPr>
                <w:noProof/>
                <w:webHidden/>
              </w:rPr>
              <w:tab/>
            </w:r>
            <w:r w:rsidR="00AE0F0D">
              <w:rPr>
                <w:noProof/>
                <w:webHidden/>
              </w:rPr>
              <w:fldChar w:fldCharType="begin"/>
            </w:r>
            <w:r w:rsidR="00AE0F0D">
              <w:rPr>
                <w:noProof/>
                <w:webHidden/>
              </w:rPr>
              <w:instrText xml:space="preserve"> PAGEREF _Toc494584965 \h </w:instrText>
            </w:r>
            <w:r w:rsidR="00AE0F0D">
              <w:rPr>
                <w:noProof/>
                <w:webHidden/>
              </w:rPr>
            </w:r>
            <w:r w:rsidR="00AE0F0D">
              <w:rPr>
                <w:noProof/>
                <w:webHidden/>
              </w:rPr>
              <w:fldChar w:fldCharType="separate"/>
            </w:r>
            <w:r w:rsidR="00AE0F0D">
              <w:rPr>
                <w:noProof/>
                <w:webHidden/>
              </w:rPr>
              <w:t>2</w:t>
            </w:r>
            <w:r w:rsidR="00AE0F0D">
              <w:rPr>
                <w:noProof/>
                <w:webHidden/>
              </w:rPr>
              <w:fldChar w:fldCharType="end"/>
            </w:r>
          </w:hyperlink>
        </w:p>
        <w:p w:rsidR="00AE0F0D" w:rsidRDefault="00AE0F0D">
          <w:pPr>
            <w:pStyle w:val="TOC1"/>
            <w:tabs>
              <w:tab w:val="right" w:leader="dot" w:pos="9350"/>
            </w:tabs>
            <w:rPr>
              <w:rFonts w:hAnsiTheme="minorHAnsi" w:cstheme="minorBidi"/>
              <w:noProof/>
            </w:rPr>
          </w:pPr>
          <w:hyperlink w:anchor="_Toc494584966" w:history="1">
            <w:r w:rsidRPr="008F703D">
              <w:rPr>
                <w:rStyle w:val="Hyperlink"/>
                <w:noProof/>
                <w:lang w:val="en-US"/>
              </w:rPr>
              <w:t>Business Interest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_Toc494584966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0F0D" w:rsidRDefault="00AE0F0D">
          <w:pPr>
            <w:pStyle w:val="TOC1"/>
            <w:tabs>
              <w:tab w:val="right" w:leader="dot" w:pos="9350"/>
            </w:tabs>
            <w:rPr>
              <w:rFonts w:hAnsiTheme="minorHAnsi" w:cstheme="minorBidi"/>
              <w:noProof/>
            </w:rPr>
          </w:pPr>
          <w:hyperlink w:anchor="_Toc494584967" w:history="1">
            <w:r w:rsidRPr="008F703D">
              <w:rPr>
                <w:rStyle w:val="Hyperlink"/>
                <w:noProof/>
                <w:lang w:val="en-US"/>
              </w:rPr>
              <w:t>Business Question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_Toc494584967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0F0D" w:rsidRDefault="00AE0F0D">
          <w:pPr>
            <w:pStyle w:val="TOC1"/>
            <w:tabs>
              <w:tab w:val="right" w:leader="dot" w:pos="9350"/>
            </w:tabs>
            <w:rPr>
              <w:rFonts w:hAnsiTheme="minorHAnsi" w:cstheme="minorBidi"/>
              <w:noProof/>
            </w:rPr>
          </w:pPr>
          <w:hyperlink w:anchor="_Toc494584968" w:history="1">
            <w:r w:rsidRPr="008F703D">
              <w:rPr>
                <w:rStyle w:val="Hyperlink"/>
                <w:noProof/>
                <w:lang w:val="en-US"/>
              </w:rPr>
              <w:t>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_Toc494584968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0F0D" w:rsidRDefault="00AE0F0D">
          <w:pPr>
            <w:pStyle w:val="TOC1"/>
            <w:tabs>
              <w:tab w:val="right" w:leader="dot" w:pos="9350"/>
            </w:tabs>
            <w:rPr>
              <w:rFonts w:hAnsiTheme="minorHAnsi" w:cstheme="minorBidi"/>
              <w:noProof/>
            </w:rPr>
          </w:pPr>
          <w:hyperlink w:anchor="_Toc494584969" w:history="1">
            <w:r w:rsidRPr="008F703D">
              <w:rPr>
                <w:rStyle w:val="Hyperlink"/>
                <w:noProof/>
                <w:lang w:val="en-US"/>
              </w:rPr>
              <w:t>Business Question to Data Question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_Toc494584969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0F0D" w:rsidRDefault="00AE0F0D">
          <w:pPr>
            <w:pStyle w:val="TOC1"/>
            <w:tabs>
              <w:tab w:val="right" w:leader="dot" w:pos="9350"/>
            </w:tabs>
            <w:rPr>
              <w:rFonts w:hAnsiTheme="minorHAnsi" w:cstheme="minorBidi"/>
              <w:noProof/>
            </w:rPr>
          </w:pPr>
          <w:hyperlink w:anchor="_Toc494584970" w:history="1">
            <w:r w:rsidRPr="008F703D">
              <w:rPr>
                <w:rStyle w:val="Hyperlink"/>
                <w:noProof/>
                <w:lang w:val="en-US"/>
              </w:rPr>
              <w:t>Case Study 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_Toc494584970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0F0D" w:rsidRDefault="00AE0F0D">
          <w:pPr>
            <w:pStyle w:val="TOC2"/>
            <w:tabs>
              <w:tab w:val="right" w:leader="dot" w:pos="9350"/>
            </w:tabs>
            <w:rPr>
              <w:rFonts w:hAnsiTheme="minorHAnsi" w:cstheme="minorBidi"/>
              <w:noProof/>
            </w:rPr>
          </w:pPr>
          <w:hyperlink w:anchor="_Toc494584971" w:history="1">
            <w:r w:rsidRPr="008F703D">
              <w:rPr>
                <w:rStyle w:val="Hyperlink"/>
                <w:noProof/>
                <w:lang w:val="en-US"/>
              </w:rPr>
              <w:t>Retail Chain 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_Toc494584971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0F0D" w:rsidRDefault="00AE0F0D">
          <w:pPr>
            <w:pStyle w:val="TOC2"/>
            <w:tabs>
              <w:tab w:val="right" w:leader="dot" w:pos="9350"/>
            </w:tabs>
            <w:rPr>
              <w:rFonts w:hAnsiTheme="minorHAnsi" w:cstheme="minorBidi"/>
              <w:noProof/>
            </w:rPr>
          </w:pPr>
          <w:hyperlink w:anchor="_Toc494584972" w:history="1">
            <w:r w:rsidRPr="008F703D">
              <w:rPr>
                <w:rStyle w:val="Hyperlink"/>
                <w:noProof/>
                <w:lang w:val="en-US"/>
              </w:rPr>
              <w:t>Outlets X and 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_Toc494584972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0F0D" w:rsidRDefault="00AE0F0D">
          <w:pPr>
            <w:pStyle w:val="TOC2"/>
            <w:tabs>
              <w:tab w:val="right" w:leader="dot" w:pos="9350"/>
            </w:tabs>
            <w:rPr>
              <w:rFonts w:hAnsiTheme="minorHAnsi" w:cstheme="minorBidi"/>
              <w:noProof/>
            </w:rPr>
          </w:pPr>
          <w:hyperlink w:anchor="_Toc494584973" w:history="1">
            <w:r w:rsidRPr="008F703D">
              <w:rPr>
                <w:rStyle w:val="Hyperlink"/>
                <w:noProof/>
                <w:lang w:val="en-US"/>
              </w:rPr>
              <w:t>Item of Interest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_Toc494584973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0F0D" w:rsidRDefault="00AE0F0D">
          <w:pPr>
            <w:pStyle w:val="TOC2"/>
            <w:tabs>
              <w:tab w:val="right" w:leader="dot" w:pos="9350"/>
            </w:tabs>
            <w:rPr>
              <w:rFonts w:hAnsiTheme="minorHAnsi" w:cstheme="minorBidi"/>
              <w:noProof/>
            </w:rPr>
          </w:pPr>
          <w:hyperlink w:anchor="_Toc494584974" w:history="1">
            <w:r w:rsidRPr="008F703D">
              <w:rPr>
                <w:rStyle w:val="Hyperlink"/>
                <w:noProof/>
                <w:lang w:val="en-US"/>
              </w:rPr>
              <w:t>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_Toc494584974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0F0D" w:rsidRDefault="00AE0F0D">
          <w:pPr>
            <w:pStyle w:val="TOC2"/>
            <w:tabs>
              <w:tab w:val="right" w:leader="dot" w:pos="9350"/>
            </w:tabs>
            <w:rPr>
              <w:rFonts w:hAnsiTheme="minorHAnsi" w:cstheme="minorBidi"/>
              <w:noProof/>
            </w:rPr>
          </w:pPr>
          <w:hyperlink w:anchor="_Toc494584975" w:history="1">
            <w:r w:rsidRPr="008F703D">
              <w:rPr>
                <w:rStyle w:val="Hyperlink"/>
                <w:noProof/>
                <w:lang w:val="en-US"/>
              </w:rPr>
              <w:t>Exploratory Data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_Toc494584975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0F0D" w:rsidRDefault="00AE0F0D">
          <w:pPr>
            <w:pStyle w:val="TOC2"/>
            <w:tabs>
              <w:tab w:val="right" w:leader="dot" w:pos="9350"/>
            </w:tabs>
            <w:rPr>
              <w:rFonts w:hAnsiTheme="minorHAnsi" w:cstheme="minorBidi"/>
              <w:noProof/>
            </w:rPr>
          </w:pPr>
          <w:hyperlink w:anchor="_Toc494584976" w:history="1">
            <w:r w:rsidRPr="008F703D">
              <w:rPr>
                <w:rStyle w:val="Hyperlink"/>
                <w:noProof/>
                <w:lang w:val="en-US"/>
              </w:rPr>
              <w:t>Data Visualization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_Toc494584976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0F0D" w:rsidRDefault="00AE0F0D">
          <w:pPr>
            <w:pStyle w:val="TOC2"/>
            <w:tabs>
              <w:tab w:val="right" w:leader="dot" w:pos="9350"/>
            </w:tabs>
            <w:rPr>
              <w:rFonts w:hAnsiTheme="minorHAnsi" w:cstheme="minorBidi"/>
              <w:noProof/>
            </w:rPr>
          </w:pPr>
          <w:hyperlink w:anchor="_Toc494584977" w:history="1">
            <w:r w:rsidRPr="008F703D">
              <w:rPr>
                <w:rStyle w:val="Hyperlink"/>
                <w:noProof/>
                <w:lang w:val="en-US"/>
              </w:rPr>
              <w:t>Assumptions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_Toc494584977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0F0D" w:rsidRDefault="00AE0F0D">
          <w:pPr>
            <w:pStyle w:val="TOC2"/>
            <w:tabs>
              <w:tab w:val="right" w:leader="dot" w:pos="9350"/>
            </w:tabs>
            <w:rPr>
              <w:rFonts w:hAnsiTheme="minorHAnsi" w:cstheme="minorBidi"/>
              <w:noProof/>
            </w:rPr>
          </w:pPr>
          <w:hyperlink w:anchor="_Toc494584978" w:history="1">
            <w:r w:rsidRPr="008F703D">
              <w:rPr>
                <w:rStyle w:val="Hyperlink"/>
                <w:noProof/>
                <w:lang w:val="en-US"/>
              </w:rPr>
              <w:t>Normalizing figures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_Toc494584978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0F0D" w:rsidRDefault="00AE0F0D">
          <w:pPr>
            <w:pStyle w:val="TOC1"/>
            <w:tabs>
              <w:tab w:val="right" w:leader="dot" w:pos="9350"/>
            </w:tabs>
            <w:rPr>
              <w:rFonts w:hAnsiTheme="minorHAnsi" w:cstheme="minorBidi"/>
              <w:noProof/>
            </w:rPr>
          </w:pPr>
          <w:hyperlink w:anchor="_Toc494584979" w:history="1">
            <w:r w:rsidRPr="008F703D">
              <w:rPr>
                <w:rStyle w:val="Hyperlink"/>
                <w:noProof/>
                <w:lang w:val="en-US"/>
              </w:rPr>
              <w:t>Initial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_Toc494584979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0F0D" w:rsidRDefault="00AE0F0D">
          <w:pPr>
            <w:pStyle w:val="TOC2"/>
            <w:tabs>
              <w:tab w:val="right" w:leader="dot" w:pos="9350"/>
            </w:tabs>
            <w:rPr>
              <w:rFonts w:hAnsiTheme="minorHAnsi" w:cstheme="minorBidi"/>
              <w:noProof/>
            </w:rPr>
          </w:pPr>
          <w:hyperlink w:anchor="_Toc494584980" w:history="1">
            <w:r w:rsidRPr="008F703D">
              <w:rPr>
                <w:rStyle w:val="Hyperlink"/>
                <w:noProof/>
                <w:lang w:val="en-US"/>
              </w:rPr>
              <w:t>Potential Factors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_Toc494584980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0F0D" w:rsidRDefault="00AE0F0D">
          <w:pPr>
            <w:pStyle w:val="TOC1"/>
            <w:tabs>
              <w:tab w:val="right" w:leader="dot" w:pos="9350"/>
            </w:tabs>
            <w:rPr>
              <w:rFonts w:hAnsiTheme="minorHAnsi" w:cstheme="minorBidi"/>
              <w:noProof/>
            </w:rPr>
          </w:pPr>
          <w:hyperlink w:anchor="_Toc494584981" w:history="1">
            <w:r w:rsidRPr="008F703D">
              <w:rPr>
                <w:rStyle w:val="Hyperlink"/>
                <w:noProof/>
                <w:lang w:val="en-US"/>
              </w:rPr>
              <w:t>Experimental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_Toc494584981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0F0D" w:rsidRDefault="00AE0F0D">
          <w:pPr>
            <w:pStyle w:val="TOC2"/>
            <w:tabs>
              <w:tab w:val="right" w:leader="dot" w:pos="9350"/>
            </w:tabs>
            <w:rPr>
              <w:rFonts w:hAnsiTheme="minorHAnsi" w:cstheme="minorBidi"/>
              <w:noProof/>
            </w:rPr>
          </w:pPr>
          <w:hyperlink w:anchor="_Toc494584982" w:history="1">
            <w:r w:rsidRPr="008F703D">
              <w:rPr>
                <w:rStyle w:val="Hyperlink"/>
                <w:noProof/>
                <w:lang w:val="en-US"/>
              </w:rPr>
              <w:t>Hypothesis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_Toc494584982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0F0D" w:rsidRDefault="00AE0F0D">
          <w:pPr>
            <w:pStyle w:val="TOC2"/>
            <w:tabs>
              <w:tab w:val="right" w:leader="dot" w:pos="9350"/>
            </w:tabs>
            <w:rPr>
              <w:rFonts w:hAnsiTheme="minorHAnsi" w:cstheme="minorBidi"/>
              <w:noProof/>
            </w:rPr>
          </w:pPr>
          <w:hyperlink w:anchor="_Toc494584983" w:history="1">
            <w:r w:rsidRPr="008F703D">
              <w:rPr>
                <w:rStyle w:val="Hyperlink"/>
                <w:noProof/>
                <w:lang w:val="en-US"/>
              </w:rPr>
              <w:t>Hypothesis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_Toc494584983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0F0D" w:rsidRDefault="00AE0F0D">
          <w:pPr>
            <w:pStyle w:val="TOC2"/>
            <w:tabs>
              <w:tab w:val="right" w:leader="dot" w:pos="9350"/>
            </w:tabs>
            <w:rPr>
              <w:rFonts w:hAnsiTheme="minorHAnsi" w:cstheme="minorBidi"/>
              <w:noProof/>
            </w:rPr>
          </w:pPr>
          <w:hyperlink w:anchor="_Toc494584984" w:history="1">
            <w:r w:rsidRPr="008F703D">
              <w:rPr>
                <w:rStyle w:val="Hyperlink"/>
                <w:noProof/>
                <w:lang w:val="en-US"/>
              </w:rPr>
              <w:t>Hypothesis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_Toc494584984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0F0D" w:rsidRDefault="00AE0F0D">
          <w:pPr>
            <w:pStyle w:val="TOC1"/>
            <w:tabs>
              <w:tab w:val="right" w:leader="dot" w:pos="9350"/>
            </w:tabs>
            <w:rPr>
              <w:rFonts w:hAnsiTheme="minorHAnsi" w:cstheme="minorBidi"/>
              <w:noProof/>
            </w:rPr>
          </w:pPr>
          <w:hyperlink w:anchor="_Toc494584985" w:history="1">
            <w:r w:rsidRPr="008F703D">
              <w:rPr>
                <w:rStyle w:val="Hyperlink"/>
                <w:noProof/>
                <w:lang w:val="en-US"/>
              </w:rPr>
              <w:t>Data Analysis with 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_Toc494584985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3B50" w:rsidRDefault="005C3B50">
          <w:r>
            <w:rPr>
              <w:b/>
              <w:bCs/>
              <w:noProof/>
            </w:rPr>
            <w:fldChar w:fldCharType="end"/>
          </w:r>
        </w:p>
      </w:sdtContent>
    </w:sdt>
    <w:p w:rsidR="005C3B50" w:rsidRPr="005C3B50" w:rsidRDefault="005C3B50" w:rsidP="005C3B50">
      <w:pPr>
        <w:rPr>
          <w:lang w:val="en-US"/>
        </w:rPr>
      </w:pPr>
    </w:p>
    <w:p w:rsidR="005C3B50" w:rsidRDefault="005C3B5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514C15" w:rsidRDefault="00514C15" w:rsidP="00602818">
      <w:pPr>
        <w:pStyle w:val="Heading1"/>
        <w:jc w:val="both"/>
        <w:rPr>
          <w:lang w:val="en-US"/>
        </w:rPr>
      </w:pPr>
      <w:bookmarkStart w:id="1" w:name="_Toc494584965"/>
      <w:r>
        <w:rPr>
          <w:lang w:val="en-US"/>
        </w:rPr>
        <w:lastRenderedPageBreak/>
        <w:t>Introduction</w:t>
      </w:r>
      <w:bookmarkEnd w:id="1"/>
    </w:p>
    <w:p w:rsidR="00514C15" w:rsidRDefault="00602818" w:rsidP="00602818">
      <w:pPr>
        <w:jc w:val="both"/>
        <w:rPr>
          <w:lang w:val="en-US"/>
        </w:rPr>
      </w:pPr>
      <w:r>
        <w:rPr>
          <w:lang w:val="en-US"/>
        </w:rPr>
        <w:t>Big retail chains in U.S. such as Walmart, Target and Sears each operate hundreds of outlets across the country.</w:t>
      </w:r>
    </w:p>
    <w:p w:rsidR="00514C15" w:rsidRDefault="00301698" w:rsidP="006F0AB0">
      <w:pPr>
        <w:pStyle w:val="Heading1"/>
        <w:jc w:val="both"/>
        <w:rPr>
          <w:lang w:val="en-US"/>
        </w:rPr>
      </w:pPr>
      <w:bookmarkStart w:id="2" w:name="_Toc494584966"/>
      <w:r>
        <w:rPr>
          <w:lang w:val="en-US"/>
        </w:rPr>
        <w:t xml:space="preserve">Business </w:t>
      </w:r>
      <w:r w:rsidR="00514C15">
        <w:rPr>
          <w:lang w:val="en-US"/>
        </w:rPr>
        <w:t>Interest</w:t>
      </w:r>
      <w:bookmarkEnd w:id="2"/>
    </w:p>
    <w:p w:rsidR="00602818" w:rsidRDefault="00602818" w:rsidP="006F0AB0">
      <w:pPr>
        <w:jc w:val="both"/>
        <w:rPr>
          <w:lang w:val="en-US"/>
        </w:rPr>
      </w:pPr>
      <w:r>
        <w:rPr>
          <w:lang w:val="en-US"/>
        </w:rPr>
        <w:t xml:space="preserve">Inventory Management is an integral part of their operation as they </w:t>
      </w:r>
      <w:r w:rsidR="009024B2">
        <w:rPr>
          <w:lang w:val="en-US"/>
        </w:rPr>
        <w:t>must</w:t>
      </w:r>
      <w:r>
        <w:rPr>
          <w:lang w:val="en-US"/>
        </w:rPr>
        <w:t xml:space="preserve"> manage huge inventories of the same item across different outlets. The ability to maintain lean inv</w:t>
      </w:r>
      <w:r w:rsidR="00E26CA2">
        <w:rPr>
          <w:lang w:val="en-US"/>
        </w:rPr>
        <w:t xml:space="preserve">entories is key to keeping the </w:t>
      </w:r>
      <w:r>
        <w:rPr>
          <w:lang w:val="en-US"/>
        </w:rPr>
        <w:t xml:space="preserve">carrying cost of inventory down. </w:t>
      </w:r>
    </w:p>
    <w:p w:rsidR="00514C15" w:rsidRDefault="00E26CA2" w:rsidP="006F0AB0">
      <w:pPr>
        <w:jc w:val="both"/>
        <w:rPr>
          <w:lang w:val="en-US"/>
        </w:rPr>
      </w:pPr>
      <w:r>
        <w:rPr>
          <w:lang w:val="en-US"/>
        </w:rPr>
        <w:t>Most retail chains maintain uniform pricing</w:t>
      </w:r>
      <w:r w:rsidR="009024B2">
        <w:rPr>
          <w:lang w:val="en-US"/>
        </w:rPr>
        <w:t xml:space="preserve"> </w:t>
      </w:r>
      <w:r>
        <w:rPr>
          <w:lang w:val="en-US"/>
        </w:rPr>
        <w:t>(excluding local taxes) despite uneven income levels across different states. Choosing the right pricing strategy to maximize total sales is paramount to profit maximization.</w:t>
      </w:r>
    </w:p>
    <w:p w:rsidR="00E26CA2" w:rsidRDefault="00E26CA2" w:rsidP="006F0AB0">
      <w:pPr>
        <w:pStyle w:val="Heading1"/>
        <w:jc w:val="both"/>
        <w:rPr>
          <w:lang w:val="en-US"/>
        </w:rPr>
      </w:pPr>
      <w:bookmarkStart w:id="3" w:name="_Toc494584967"/>
      <w:r>
        <w:rPr>
          <w:lang w:val="en-US"/>
        </w:rPr>
        <w:t>Business Question</w:t>
      </w:r>
      <w:bookmarkEnd w:id="3"/>
    </w:p>
    <w:p w:rsidR="00E26CA2" w:rsidRDefault="00E26CA2" w:rsidP="006F0AB0">
      <w:pPr>
        <w:jc w:val="both"/>
        <w:rPr>
          <w:lang w:val="en-US"/>
        </w:rPr>
      </w:pPr>
      <w:r>
        <w:rPr>
          <w:lang w:val="en-US"/>
        </w:rPr>
        <w:t xml:space="preserve">One question that is </w:t>
      </w:r>
      <w:r w:rsidR="009024B2">
        <w:rPr>
          <w:lang w:val="en-US"/>
        </w:rPr>
        <w:t>intertwined</w:t>
      </w:r>
      <w:r>
        <w:rPr>
          <w:lang w:val="en-US"/>
        </w:rPr>
        <w:t xml:space="preserve"> with the business interests mentioned above relates to the difference in total sales of the same item across outlets in different locations. </w:t>
      </w:r>
    </w:p>
    <w:p w:rsidR="00E26CA2" w:rsidRDefault="00E26CA2" w:rsidP="00E26CA2">
      <w:pPr>
        <w:pStyle w:val="Heading1"/>
        <w:jc w:val="both"/>
        <w:rPr>
          <w:lang w:val="en-US"/>
        </w:rPr>
      </w:pPr>
      <w:bookmarkStart w:id="4" w:name="_Toc494584968"/>
      <w:r>
        <w:rPr>
          <w:lang w:val="en-US"/>
        </w:rPr>
        <w:t>Objectives</w:t>
      </w:r>
      <w:bookmarkEnd w:id="4"/>
    </w:p>
    <w:p w:rsidR="00CD5EDA" w:rsidRDefault="00E26CA2" w:rsidP="006F0AB0">
      <w:pPr>
        <w:jc w:val="both"/>
        <w:rPr>
          <w:lang w:val="en-US"/>
        </w:rPr>
      </w:pPr>
      <w:r>
        <w:rPr>
          <w:lang w:val="en-US"/>
        </w:rPr>
        <w:t>The objective of</w:t>
      </w:r>
      <w:r w:rsidR="00381699">
        <w:rPr>
          <w:lang w:val="en-US"/>
        </w:rPr>
        <w:t xml:space="preserve"> this case study is to formulate</w:t>
      </w:r>
      <w:r w:rsidR="006F0AB0">
        <w:rPr>
          <w:lang w:val="en-US"/>
        </w:rPr>
        <w:t xml:space="preserve"> the Business Question as a Data Question and to explore a plausible framework to answer the </w:t>
      </w:r>
      <w:r w:rsidR="00381699">
        <w:rPr>
          <w:lang w:val="en-US"/>
        </w:rPr>
        <w:t xml:space="preserve">data </w:t>
      </w:r>
      <w:r w:rsidR="006F0AB0">
        <w:rPr>
          <w:lang w:val="en-US"/>
        </w:rPr>
        <w:t>question.</w:t>
      </w:r>
    </w:p>
    <w:p w:rsidR="006F0AB0" w:rsidRDefault="006F0AB0" w:rsidP="006F0AB0">
      <w:pPr>
        <w:pStyle w:val="Heading1"/>
        <w:jc w:val="both"/>
        <w:rPr>
          <w:lang w:val="en-US"/>
        </w:rPr>
      </w:pPr>
      <w:bookmarkStart w:id="5" w:name="_Toc494584969"/>
      <w:r>
        <w:rPr>
          <w:lang w:val="en-US"/>
        </w:rPr>
        <w:t>Business Question to Data Question</w:t>
      </w:r>
      <w:bookmarkEnd w:id="5"/>
    </w:p>
    <w:p w:rsidR="006F0AB0" w:rsidRDefault="006F0AB0" w:rsidP="006F0AB0">
      <w:pPr>
        <w:jc w:val="both"/>
        <w:rPr>
          <w:lang w:val="en-US"/>
        </w:rPr>
      </w:pPr>
      <w:r>
        <w:rPr>
          <w:lang w:val="en-US"/>
        </w:rPr>
        <w:t>To translate the business question into a data question or problem, the business question must be reframed so that it is specific and answerable.</w:t>
      </w:r>
    </w:p>
    <w:p w:rsidR="006F0AB0" w:rsidRDefault="006F0AB0" w:rsidP="006F0AB0">
      <w:pPr>
        <w:jc w:val="both"/>
        <w:rPr>
          <w:lang w:val="en-US"/>
        </w:rPr>
      </w:pPr>
      <w:r>
        <w:rPr>
          <w:lang w:val="en-US"/>
        </w:rPr>
        <w:t xml:space="preserve">Concretely, the Business </w:t>
      </w:r>
      <w:r w:rsidR="009024B2">
        <w:rPr>
          <w:lang w:val="en-US"/>
        </w:rPr>
        <w:t>Question</w:t>
      </w:r>
      <w:r>
        <w:rPr>
          <w:lang w:val="en-US"/>
        </w:rPr>
        <w:t xml:space="preserve"> can be refined as follows:</w:t>
      </w:r>
    </w:p>
    <w:p w:rsidR="006F0AB0" w:rsidRPr="003A2EC7" w:rsidRDefault="00F53117" w:rsidP="006F0AB0">
      <w:pPr>
        <w:jc w:val="both"/>
        <w:rPr>
          <w:b/>
          <w:i/>
          <w:lang w:val="en-US"/>
        </w:rPr>
      </w:pPr>
      <w:r w:rsidRPr="003A2EC7">
        <w:rPr>
          <w:b/>
          <w:i/>
          <w:lang w:val="en-US"/>
        </w:rPr>
        <w:t>“</w:t>
      </w:r>
      <w:r w:rsidR="006F0AB0" w:rsidRPr="003A2EC7">
        <w:rPr>
          <w:b/>
          <w:i/>
          <w:lang w:val="en-US"/>
        </w:rPr>
        <w:t>What causes the difference in the annual total sales of ite</w:t>
      </w:r>
      <w:r w:rsidRPr="003A2EC7">
        <w:rPr>
          <w:b/>
          <w:i/>
          <w:lang w:val="en-US"/>
        </w:rPr>
        <w:t>m A between two outlets X and Y</w:t>
      </w:r>
      <w:r w:rsidR="003A2EC7" w:rsidRPr="003A2EC7">
        <w:rPr>
          <w:b/>
          <w:i/>
          <w:lang w:val="en-US"/>
        </w:rPr>
        <w:t xml:space="preserve"> of retail chain Z</w:t>
      </w:r>
      <w:r w:rsidRPr="003A2EC7">
        <w:rPr>
          <w:b/>
          <w:i/>
          <w:lang w:val="en-US"/>
        </w:rPr>
        <w:t>?</w:t>
      </w:r>
      <w:r w:rsidRPr="003A2EC7">
        <w:rPr>
          <w:b/>
          <w:i/>
          <w:lang w:val="en-US"/>
        </w:rPr>
        <w:t>”</w:t>
      </w:r>
    </w:p>
    <w:p w:rsidR="007665BC" w:rsidRDefault="00791FE2" w:rsidP="00791FE2">
      <w:pPr>
        <w:pStyle w:val="Heading1"/>
        <w:rPr>
          <w:lang w:val="en-US"/>
        </w:rPr>
      </w:pPr>
      <w:bookmarkStart w:id="6" w:name="_Toc494584970"/>
      <w:r>
        <w:rPr>
          <w:lang w:val="en-US"/>
        </w:rPr>
        <w:t>Case Study</w:t>
      </w:r>
      <w:r w:rsidR="0097243F">
        <w:rPr>
          <w:lang w:val="en-US"/>
        </w:rPr>
        <w:t xml:space="preserve"> Parameters</w:t>
      </w:r>
      <w:bookmarkEnd w:id="6"/>
    </w:p>
    <w:p w:rsidR="0097243F" w:rsidRDefault="0097243F" w:rsidP="0097243F">
      <w:pPr>
        <w:pStyle w:val="Heading2"/>
        <w:rPr>
          <w:lang w:val="en-US"/>
        </w:rPr>
      </w:pPr>
      <w:bookmarkStart w:id="7" w:name="_Toc494584971"/>
      <w:r>
        <w:rPr>
          <w:lang w:val="en-US"/>
        </w:rPr>
        <w:t>Retail Chain Z</w:t>
      </w:r>
      <w:bookmarkEnd w:id="7"/>
    </w:p>
    <w:p w:rsidR="0097243F" w:rsidRDefault="0097243F" w:rsidP="0097243F">
      <w:pPr>
        <w:rPr>
          <w:lang w:val="en-US"/>
        </w:rPr>
      </w:pPr>
      <w:r>
        <w:rPr>
          <w:lang w:val="en-US"/>
        </w:rPr>
        <w:t>In this case study, Sears is chosen as the Retail Chain Z.</w:t>
      </w:r>
    </w:p>
    <w:p w:rsidR="0097243F" w:rsidRDefault="0097243F" w:rsidP="0097243F">
      <w:pPr>
        <w:pStyle w:val="Heading2"/>
        <w:rPr>
          <w:lang w:val="en-US"/>
        </w:rPr>
      </w:pPr>
      <w:bookmarkStart w:id="8" w:name="_Toc494584972"/>
      <w:r>
        <w:rPr>
          <w:lang w:val="en-US"/>
        </w:rPr>
        <w:t>Outlets X and Y</w:t>
      </w:r>
      <w:bookmarkEnd w:id="8"/>
    </w:p>
    <w:p w:rsidR="0097243F" w:rsidRPr="0097243F" w:rsidRDefault="0097243F" w:rsidP="0097243F">
      <w:pPr>
        <w:rPr>
          <w:lang w:val="en-US"/>
        </w:rPr>
      </w:pPr>
      <w:r>
        <w:rPr>
          <w:lang w:val="en-US"/>
        </w:rPr>
        <w:t>In this case study, X and Y are located in</w:t>
      </w:r>
      <w:r w:rsidR="009024B2">
        <w:rPr>
          <w:lang w:val="en-US"/>
        </w:rPr>
        <w:t xml:space="preserve"> different states. X is </w:t>
      </w:r>
      <w:r>
        <w:rPr>
          <w:lang w:val="en-US"/>
        </w:rPr>
        <w:t>in the state of Indiana and Y is in Florida.</w:t>
      </w:r>
    </w:p>
    <w:p w:rsidR="0097243F" w:rsidRDefault="0097243F" w:rsidP="0097243F">
      <w:pPr>
        <w:pStyle w:val="Heading2"/>
        <w:rPr>
          <w:lang w:val="en-US"/>
        </w:rPr>
      </w:pPr>
      <w:bookmarkStart w:id="9" w:name="_Toc494584973"/>
      <w:r>
        <w:rPr>
          <w:lang w:val="en-US"/>
        </w:rPr>
        <w:t>Item of Interest</w:t>
      </w:r>
      <w:bookmarkEnd w:id="9"/>
    </w:p>
    <w:p w:rsidR="003A2EC7" w:rsidRDefault="003A2EC7" w:rsidP="007C6BEF">
      <w:pPr>
        <w:rPr>
          <w:lang w:val="en-US"/>
        </w:rPr>
      </w:pPr>
      <w:r>
        <w:rPr>
          <w:lang w:val="en-US"/>
        </w:rPr>
        <w:t>In this case study, an Action Figure is chosen to be the item of interest (item A). An Action Figure is a poseable character figurine that is usually based upon characters from a film, comic book or video game</w:t>
      </w:r>
      <w:r>
        <w:rPr>
          <w:rStyle w:val="FootnoteReference"/>
          <w:lang w:val="en-US"/>
        </w:rPr>
        <w:footnoteReference w:id="1"/>
      </w:r>
      <w:r>
        <w:rPr>
          <w:lang w:val="en-US"/>
        </w:rPr>
        <w:t>.</w:t>
      </w:r>
    </w:p>
    <w:p w:rsidR="003A2EC7" w:rsidRDefault="003A2EC7" w:rsidP="007C6BEF">
      <w:pPr>
        <w:rPr>
          <w:lang w:val="en-US"/>
        </w:rPr>
      </w:pPr>
      <w:r>
        <w:rPr>
          <w:lang w:val="en-US"/>
        </w:rPr>
        <w:lastRenderedPageBreak/>
        <w:t xml:space="preserve">The reason for choosing an Action Figure </w:t>
      </w:r>
      <w:r w:rsidR="00347914">
        <w:rPr>
          <w:lang w:val="en-US"/>
        </w:rPr>
        <w:t xml:space="preserve">is </w:t>
      </w:r>
      <w:r>
        <w:rPr>
          <w:lang w:val="en-US"/>
        </w:rPr>
        <w:t>due to the following reasons:</w:t>
      </w:r>
    </w:p>
    <w:p w:rsidR="003A2EC7" w:rsidRDefault="003A2EC7" w:rsidP="007C6BEF">
      <w:pPr>
        <w:pStyle w:val="ListParagraph"/>
        <w:numPr>
          <w:ilvl w:val="0"/>
          <w:numId w:val="9"/>
        </w:numPr>
        <w:rPr>
          <w:lang w:val="en-US"/>
        </w:rPr>
      </w:pPr>
      <w:r w:rsidRPr="003A2EC7">
        <w:rPr>
          <w:lang w:val="en-US"/>
        </w:rPr>
        <w:t xml:space="preserve">It is very </w:t>
      </w:r>
      <w:r w:rsidR="00347914" w:rsidRPr="003A2EC7">
        <w:rPr>
          <w:lang w:val="en-US"/>
        </w:rPr>
        <w:t>brand specific</w:t>
      </w:r>
      <w:r w:rsidRPr="003A2EC7">
        <w:rPr>
          <w:lang w:val="en-US"/>
        </w:rPr>
        <w:t>, and hence it is less likely to suff</w:t>
      </w:r>
      <w:r>
        <w:rPr>
          <w:lang w:val="en-US"/>
        </w:rPr>
        <w:t xml:space="preserve">er from the </w:t>
      </w:r>
      <w:r w:rsidR="009024B2">
        <w:rPr>
          <w:lang w:val="en-US"/>
        </w:rPr>
        <w:t>substitution</w:t>
      </w:r>
      <w:r>
        <w:rPr>
          <w:lang w:val="en-US"/>
        </w:rPr>
        <w:t xml:space="preserve"> effect from other similar toys.</w:t>
      </w:r>
    </w:p>
    <w:p w:rsidR="00347914" w:rsidRDefault="003A2EC7" w:rsidP="007C6BEF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Customers </w:t>
      </w:r>
      <w:r w:rsidR="00347914" w:rsidRPr="003A2EC7">
        <w:rPr>
          <w:lang w:val="en-US"/>
        </w:rPr>
        <w:t>are more likely to want to look at it before buying it</w:t>
      </w:r>
      <w:r w:rsidR="0097243F">
        <w:rPr>
          <w:lang w:val="en-US"/>
        </w:rPr>
        <w:t>, and hence the outlet itself can affect its sales.</w:t>
      </w:r>
    </w:p>
    <w:p w:rsidR="0097243F" w:rsidRDefault="0097243F" w:rsidP="0097243F">
      <w:pPr>
        <w:rPr>
          <w:lang w:val="en-US"/>
        </w:rPr>
      </w:pPr>
      <w:r>
        <w:rPr>
          <w:lang w:val="en-US"/>
        </w:rPr>
        <w:t>Concretely, the specific item of interest is a 16</w:t>
      </w:r>
      <w:r>
        <w:rPr>
          <w:lang w:val="en-US"/>
        </w:rPr>
        <w:t>”</w:t>
      </w:r>
      <w:r>
        <w:rPr>
          <w:lang w:val="en-US"/>
        </w:rPr>
        <w:t xml:space="preserve"> Toy Story Woody Talking Action Figure from Disney</w:t>
      </w:r>
      <w:r>
        <w:rPr>
          <w:rStyle w:val="FootnoteReference"/>
          <w:lang w:val="en-US"/>
        </w:rPr>
        <w:footnoteReference w:id="2"/>
      </w:r>
      <w:r>
        <w:rPr>
          <w:lang w:val="en-US"/>
        </w:rPr>
        <w:t>. Its retail price is $30.97, which is below the minimum order amount to qualify for free shipping.</w:t>
      </w:r>
    </w:p>
    <w:p w:rsidR="007665BC" w:rsidRDefault="00CD5EDA" w:rsidP="0097243F">
      <w:pPr>
        <w:pStyle w:val="Heading2"/>
        <w:rPr>
          <w:lang w:val="en-US"/>
        </w:rPr>
      </w:pPr>
      <w:bookmarkStart w:id="10" w:name="_Toc494584974"/>
      <w:r>
        <w:rPr>
          <w:lang w:val="en-US"/>
        </w:rPr>
        <w:t>Data</w:t>
      </w:r>
      <w:bookmarkEnd w:id="10"/>
    </w:p>
    <w:p w:rsidR="0097243F" w:rsidRDefault="0097243F" w:rsidP="0097243F">
      <w:pPr>
        <w:rPr>
          <w:lang w:val="en-US"/>
        </w:rPr>
      </w:pPr>
      <w:r>
        <w:rPr>
          <w:lang w:val="en-US"/>
        </w:rPr>
        <w:t>To help us answer this da</w:t>
      </w:r>
      <w:r w:rsidR="005706FD">
        <w:rPr>
          <w:lang w:val="en-US"/>
        </w:rPr>
        <w:t>ta question, we will need the following types of raw data:</w:t>
      </w:r>
    </w:p>
    <w:p w:rsidR="00BB2A7C" w:rsidRPr="0097243F" w:rsidRDefault="00BB2A7C" w:rsidP="0097243F">
      <w:pPr>
        <w:rPr>
          <w:lang w:val="en-US"/>
        </w:rPr>
      </w:pPr>
      <w:r>
        <w:rPr>
          <w:lang w:val="en-US"/>
        </w:rPr>
        <w:t>Internal Data (from the retail chain)</w:t>
      </w:r>
    </w:p>
    <w:p w:rsidR="007665BC" w:rsidRDefault="005706FD" w:rsidP="007665B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Consolidated Purchase Record (of this item over the financial year)</w:t>
      </w:r>
    </w:p>
    <w:p w:rsidR="005706FD" w:rsidRPr="007665BC" w:rsidRDefault="005706FD" w:rsidP="007665B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Individual Receipts (that includes this item)</w:t>
      </w:r>
    </w:p>
    <w:p w:rsidR="007665BC" w:rsidRDefault="007665BC" w:rsidP="007665BC">
      <w:pPr>
        <w:pStyle w:val="ListParagraph"/>
        <w:numPr>
          <w:ilvl w:val="0"/>
          <w:numId w:val="2"/>
        </w:numPr>
        <w:rPr>
          <w:lang w:val="en-US"/>
        </w:rPr>
      </w:pPr>
      <w:r w:rsidRPr="007665BC">
        <w:rPr>
          <w:lang w:val="en-US"/>
        </w:rPr>
        <w:t>Transaction History</w:t>
      </w:r>
      <w:r w:rsidR="005706FD">
        <w:rPr>
          <w:lang w:val="en-US"/>
        </w:rPr>
        <w:t xml:space="preserve"> (of customers who paid by credit card or members)</w:t>
      </w:r>
    </w:p>
    <w:p w:rsidR="00BB2A7C" w:rsidRPr="00BB2A7C" w:rsidRDefault="005706FD" w:rsidP="00C9548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Inventory Record (of this item over the financial year)</w:t>
      </w:r>
    </w:p>
    <w:p w:rsidR="00BB2A7C" w:rsidRDefault="00BB2A7C" w:rsidP="00C9548B">
      <w:pPr>
        <w:rPr>
          <w:lang w:val="en-US"/>
        </w:rPr>
      </w:pPr>
      <w:r>
        <w:rPr>
          <w:lang w:val="en-US"/>
        </w:rPr>
        <w:t>External Data (from public sources or business intelligence)</w:t>
      </w:r>
    </w:p>
    <w:p w:rsidR="00BB2A7C" w:rsidRPr="00BB2A7C" w:rsidRDefault="00BB2A7C" w:rsidP="00BB2A7C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Age Demographics of </w:t>
      </w:r>
      <w:r w:rsidR="009024B2">
        <w:rPr>
          <w:lang w:val="en-US"/>
        </w:rPr>
        <w:t>neighborhood</w:t>
      </w:r>
    </w:p>
    <w:p w:rsidR="00BB2A7C" w:rsidRDefault="00BB2A7C" w:rsidP="00BB2A7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Income </w:t>
      </w:r>
      <w:r w:rsidR="009024B2">
        <w:rPr>
          <w:lang w:val="en-US"/>
        </w:rPr>
        <w:t>Demographics</w:t>
      </w:r>
      <w:r>
        <w:rPr>
          <w:lang w:val="en-US"/>
        </w:rPr>
        <w:t xml:space="preserve"> of </w:t>
      </w:r>
      <w:r w:rsidR="009024B2">
        <w:rPr>
          <w:lang w:val="en-US"/>
        </w:rPr>
        <w:t>neighborhood</w:t>
      </w:r>
    </w:p>
    <w:p w:rsidR="00BB2A7C" w:rsidRPr="005C3B50" w:rsidRDefault="00BB2A7C" w:rsidP="00C9548B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Location of competitor stores selling the same figurine</w:t>
      </w:r>
    </w:p>
    <w:p w:rsidR="005706FD" w:rsidRPr="005706FD" w:rsidRDefault="005706FD" w:rsidP="00C9548B">
      <w:pPr>
        <w:rPr>
          <w:lang w:val="en-US"/>
        </w:rPr>
      </w:pPr>
      <w:r w:rsidRPr="005706FD">
        <w:rPr>
          <w:lang w:val="en-US"/>
        </w:rPr>
        <w:t xml:space="preserve">Each </w:t>
      </w:r>
      <w:r>
        <w:rPr>
          <w:lang w:val="en-US"/>
        </w:rPr>
        <w:t xml:space="preserve">type of raw data gives us different information that can help us better understand the profile of our buyers. </w:t>
      </w:r>
    </w:p>
    <w:p w:rsidR="005706FD" w:rsidRDefault="005706FD" w:rsidP="00C9548B">
      <w:pPr>
        <w:rPr>
          <w:b/>
          <w:lang w:val="en-US"/>
        </w:rPr>
      </w:pPr>
      <w:r>
        <w:rPr>
          <w:b/>
          <w:lang w:val="en-US"/>
        </w:rPr>
        <w:t>Item Information</w:t>
      </w:r>
    </w:p>
    <w:p w:rsidR="005706FD" w:rsidRPr="00BC1819" w:rsidRDefault="005706FD" w:rsidP="005706F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Item # </w:t>
      </w:r>
    </w:p>
    <w:p w:rsidR="005706FD" w:rsidRPr="00BC1819" w:rsidRDefault="005706FD" w:rsidP="005706F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Item Name</w:t>
      </w:r>
    </w:p>
    <w:p w:rsidR="005706FD" w:rsidRDefault="005706FD" w:rsidP="005706F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Price</w:t>
      </w:r>
    </w:p>
    <w:p w:rsidR="005706FD" w:rsidRPr="005706FD" w:rsidRDefault="005706FD" w:rsidP="00C9548B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Brand</w:t>
      </w:r>
    </w:p>
    <w:p w:rsidR="00C9548B" w:rsidRDefault="00BC1819" w:rsidP="00C9548B">
      <w:pPr>
        <w:rPr>
          <w:b/>
          <w:lang w:val="en-US"/>
        </w:rPr>
      </w:pPr>
      <w:r>
        <w:rPr>
          <w:b/>
          <w:lang w:val="en-US"/>
        </w:rPr>
        <w:t xml:space="preserve">Primary </w:t>
      </w:r>
      <w:r w:rsidR="00C9548B" w:rsidRPr="00966DA9">
        <w:rPr>
          <w:b/>
          <w:lang w:val="en-US"/>
        </w:rPr>
        <w:t>Variables</w:t>
      </w:r>
    </w:p>
    <w:p w:rsidR="00966DA9" w:rsidRDefault="00966DA9" w:rsidP="00966DA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Purchase</w:t>
      </w:r>
      <w:r w:rsidR="000973B9">
        <w:rPr>
          <w:lang w:val="en-US"/>
        </w:rPr>
        <w:t xml:space="preserve"> Date</w:t>
      </w:r>
    </w:p>
    <w:p w:rsidR="00966DA9" w:rsidRDefault="00966DA9" w:rsidP="00966DA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Location</w:t>
      </w:r>
    </w:p>
    <w:p w:rsidR="00BC1819" w:rsidRPr="005706FD" w:rsidRDefault="00BC1819" w:rsidP="00BC1819">
      <w:pPr>
        <w:rPr>
          <w:b/>
          <w:lang w:val="en-US"/>
        </w:rPr>
      </w:pPr>
      <w:r w:rsidRPr="005706FD">
        <w:rPr>
          <w:b/>
          <w:lang w:val="en-US"/>
        </w:rPr>
        <w:t>Secondary Variables</w:t>
      </w:r>
    </w:p>
    <w:p w:rsidR="00BC1819" w:rsidRDefault="00BC1819" w:rsidP="00BC181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Credit Card Name</w:t>
      </w:r>
    </w:p>
    <w:p w:rsidR="005706FD" w:rsidRDefault="005706FD" w:rsidP="00BC181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Similar Purchases</w:t>
      </w:r>
      <w:r w:rsidR="004C1E80">
        <w:rPr>
          <w:lang w:val="en-US"/>
        </w:rPr>
        <w:t xml:space="preserve"> from members and/or card members</w:t>
      </w:r>
    </w:p>
    <w:p w:rsidR="00CD5EDA" w:rsidRPr="00E936AA" w:rsidRDefault="005706FD" w:rsidP="00CD5ED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Items from the same </w:t>
      </w:r>
      <w:r w:rsidR="004C1E80">
        <w:rPr>
          <w:lang w:val="en-US"/>
        </w:rPr>
        <w:t>receipt</w:t>
      </w:r>
    </w:p>
    <w:p w:rsidR="00CD5EDA" w:rsidRPr="00EC670F" w:rsidRDefault="00CD5EDA" w:rsidP="00E936AA">
      <w:pPr>
        <w:pStyle w:val="Heading2"/>
        <w:rPr>
          <w:lang w:val="en-US"/>
        </w:rPr>
      </w:pPr>
      <w:bookmarkStart w:id="11" w:name="_Toc494584975"/>
      <w:r w:rsidRPr="00EC670F">
        <w:rPr>
          <w:lang w:val="en-US"/>
        </w:rPr>
        <w:lastRenderedPageBreak/>
        <w:t>Exploratory Data Analysis</w:t>
      </w:r>
      <w:bookmarkEnd w:id="11"/>
    </w:p>
    <w:p w:rsidR="00EC670F" w:rsidRPr="00E936AA" w:rsidRDefault="00E936AA" w:rsidP="00E936AA">
      <w:pPr>
        <w:rPr>
          <w:lang w:val="en-US"/>
        </w:rPr>
      </w:pPr>
      <w:r>
        <w:rPr>
          <w:lang w:val="en-US"/>
        </w:rPr>
        <w:t xml:space="preserve">The purpose of </w:t>
      </w:r>
      <w:r w:rsidR="00381699">
        <w:rPr>
          <w:lang w:val="en-US"/>
        </w:rPr>
        <w:t>the exploratory data analysis is to i</w:t>
      </w:r>
      <w:r w:rsidR="00EC670F" w:rsidRPr="00E936AA">
        <w:rPr>
          <w:lang w:val="en-US"/>
        </w:rPr>
        <w:t xml:space="preserve">dentify patterns, trends and/or relationships between </w:t>
      </w:r>
      <w:r w:rsidR="00381699">
        <w:rPr>
          <w:lang w:val="en-US"/>
        </w:rPr>
        <w:t xml:space="preserve">primary </w:t>
      </w:r>
      <w:r w:rsidR="00EC670F" w:rsidRPr="00E936AA">
        <w:rPr>
          <w:lang w:val="en-US"/>
        </w:rPr>
        <w:t>variables</w:t>
      </w:r>
      <w:r w:rsidR="00381699">
        <w:rPr>
          <w:lang w:val="en-US"/>
        </w:rPr>
        <w:t>. This will greatly help us in the experimental design stage.</w:t>
      </w:r>
    </w:p>
    <w:p w:rsidR="00E936AA" w:rsidRDefault="00E936AA" w:rsidP="00E936AA">
      <w:pPr>
        <w:pStyle w:val="Heading2"/>
        <w:rPr>
          <w:lang w:val="en-US"/>
        </w:rPr>
      </w:pPr>
      <w:bookmarkStart w:id="12" w:name="_Toc494584976"/>
      <w:r w:rsidRPr="00E936AA">
        <w:rPr>
          <w:lang w:val="en-US"/>
        </w:rPr>
        <w:t>Data Visualization</w:t>
      </w:r>
      <w:bookmarkEnd w:id="12"/>
    </w:p>
    <w:p w:rsidR="00E936AA" w:rsidRDefault="00381699" w:rsidP="00E936AA">
      <w:pPr>
        <w:rPr>
          <w:lang w:val="en-US"/>
        </w:rPr>
      </w:pPr>
      <w:r>
        <w:rPr>
          <w:lang w:val="en-US"/>
        </w:rPr>
        <w:t xml:space="preserve">Often, </w:t>
      </w:r>
      <w:r w:rsidR="009024B2">
        <w:rPr>
          <w:lang w:val="en-US"/>
        </w:rPr>
        <w:t>making</w:t>
      </w:r>
      <w:r w:rsidR="00E936AA" w:rsidRPr="00CD5EDA">
        <w:rPr>
          <w:lang w:val="en-US"/>
        </w:rPr>
        <w:t xml:space="preserve"> </w:t>
      </w:r>
      <w:r w:rsidR="009024B2">
        <w:rPr>
          <w:lang w:val="en-US"/>
        </w:rPr>
        <w:t xml:space="preserve">a plot helps us to </w:t>
      </w:r>
      <w:r w:rsidR="00E936AA">
        <w:rPr>
          <w:lang w:val="en-US"/>
        </w:rPr>
        <w:t>make sense of the data</w:t>
      </w:r>
      <w:r w:rsidR="009024B2">
        <w:rPr>
          <w:lang w:val="en-US"/>
        </w:rPr>
        <w:t>:</w:t>
      </w:r>
    </w:p>
    <w:p w:rsidR="00E936AA" w:rsidRDefault="009024B2" w:rsidP="00E936A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Histogram (Sales Figures at each location</w:t>
      </w:r>
      <w:r w:rsidR="00E936AA" w:rsidRPr="00CD5EDA">
        <w:rPr>
          <w:lang w:val="en-US"/>
        </w:rPr>
        <w:t>)</w:t>
      </w:r>
    </w:p>
    <w:p w:rsidR="00E936AA" w:rsidRDefault="009024B2" w:rsidP="00E936A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Scatterplot (Sales Figures over time</w:t>
      </w:r>
      <w:r w:rsidR="00E936AA">
        <w:rPr>
          <w:lang w:val="en-US"/>
        </w:rPr>
        <w:t>)</w:t>
      </w:r>
    </w:p>
    <w:p w:rsidR="00347914" w:rsidRPr="00E936AA" w:rsidRDefault="00E936AA" w:rsidP="00CD5ED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Line Graph (Cumulative Purchases)</w:t>
      </w:r>
    </w:p>
    <w:p w:rsidR="0054592D" w:rsidRDefault="0054592D" w:rsidP="00E936AA">
      <w:pPr>
        <w:pStyle w:val="Heading2"/>
        <w:rPr>
          <w:lang w:val="en-US"/>
        </w:rPr>
      </w:pPr>
      <w:bookmarkStart w:id="13" w:name="_Toc494584977"/>
      <w:r w:rsidRPr="0054592D">
        <w:rPr>
          <w:lang w:val="en-US"/>
        </w:rPr>
        <w:t>Assumptions</w:t>
      </w:r>
      <w:bookmarkEnd w:id="13"/>
    </w:p>
    <w:p w:rsidR="00381699" w:rsidRPr="00381699" w:rsidRDefault="00381699" w:rsidP="00381699">
      <w:pPr>
        <w:rPr>
          <w:lang w:val="en-US"/>
        </w:rPr>
      </w:pPr>
      <w:r>
        <w:rPr>
          <w:lang w:val="en-US"/>
        </w:rPr>
        <w:t>In any experiment, we need to make certain underlying assumptions about the environment and the initial data:</w:t>
      </w:r>
    </w:p>
    <w:p w:rsidR="0054592D" w:rsidRDefault="009024B2" w:rsidP="0054592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Both stores sell the same Action F</w:t>
      </w:r>
      <w:r w:rsidR="0054592D">
        <w:rPr>
          <w:lang w:val="en-US"/>
        </w:rPr>
        <w:t>igure A at the same price</w:t>
      </w:r>
    </w:p>
    <w:p w:rsidR="004A22C9" w:rsidRPr="0054592D" w:rsidRDefault="004A22C9" w:rsidP="0054592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Both </w:t>
      </w:r>
      <w:r w:rsidR="00381699">
        <w:rPr>
          <w:lang w:val="en-US"/>
        </w:rPr>
        <w:t>stores have identical store layouts.</w:t>
      </w:r>
    </w:p>
    <w:p w:rsidR="0054592D" w:rsidRDefault="0054592D" w:rsidP="00E936AA">
      <w:pPr>
        <w:pStyle w:val="Heading2"/>
        <w:rPr>
          <w:lang w:val="en-US"/>
        </w:rPr>
      </w:pPr>
      <w:bookmarkStart w:id="14" w:name="_Toc494584978"/>
      <w:r w:rsidRPr="0054592D">
        <w:rPr>
          <w:lang w:val="en-US"/>
        </w:rPr>
        <w:t>Normalizing figures</w:t>
      </w:r>
      <w:bookmarkEnd w:id="14"/>
    </w:p>
    <w:p w:rsidR="00381699" w:rsidRPr="00381699" w:rsidRDefault="00381699" w:rsidP="00381699">
      <w:pPr>
        <w:rPr>
          <w:lang w:val="en-US"/>
        </w:rPr>
      </w:pPr>
      <w:r>
        <w:rPr>
          <w:lang w:val="en-US"/>
        </w:rPr>
        <w:t xml:space="preserve">We can attempt to </w:t>
      </w:r>
      <w:r w:rsidR="009024B2">
        <w:rPr>
          <w:lang w:val="en-US"/>
        </w:rPr>
        <w:t xml:space="preserve">take into account differing </w:t>
      </w:r>
      <w:r>
        <w:rPr>
          <w:lang w:val="en-US"/>
        </w:rPr>
        <w:t>patronage by normalizing the sales figures:</w:t>
      </w:r>
    </w:p>
    <w:p w:rsidR="0054592D" w:rsidRPr="00E936AA" w:rsidRDefault="0054592D" w:rsidP="0054592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</w:t>
      </w:r>
      <w:r w:rsidR="009024B2">
        <w:rPr>
          <w:lang w:val="en-US"/>
        </w:rPr>
        <w:t xml:space="preserve">ales figures per 1000 </w:t>
      </w:r>
      <w:r>
        <w:rPr>
          <w:lang w:val="en-US"/>
        </w:rPr>
        <w:t>transactions per location</w:t>
      </w:r>
    </w:p>
    <w:p w:rsidR="00BB2A7C" w:rsidRDefault="005C3B50" w:rsidP="00E936AA">
      <w:pPr>
        <w:pStyle w:val="Heading1"/>
        <w:rPr>
          <w:lang w:val="en-US"/>
        </w:rPr>
      </w:pPr>
      <w:bookmarkStart w:id="15" w:name="_Toc494584979"/>
      <w:r>
        <w:rPr>
          <w:lang w:val="en-US"/>
        </w:rPr>
        <w:t>Initial Analysis</w:t>
      </w:r>
      <w:bookmarkEnd w:id="15"/>
    </w:p>
    <w:p w:rsidR="00BB2A7C" w:rsidRPr="00BB2A7C" w:rsidRDefault="00BB2A7C" w:rsidP="00BB2A7C">
      <w:pPr>
        <w:rPr>
          <w:lang w:val="en-US"/>
        </w:rPr>
      </w:pPr>
      <w:r>
        <w:rPr>
          <w:lang w:val="en-US"/>
        </w:rPr>
        <w:t xml:space="preserve">Depending on the </w:t>
      </w:r>
      <w:r w:rsidR="005C3B50">
        <w:rPr>
          <w:lang w:val="en-US"/>
        </w:rPr>
        <w:t>exploratory data analysis, we might consider the following variables as potential contributing causes behind the difference in sales figures.</w:t>
      </w:r>
    </w:p>
    <w:p w:rsidR="00BB2A7C" w:rsidRPr="007665BC" w:rsidRDefault="00BB2A7C" w:rsidP="00BB2A7C">
      <w:pPr>
        <w:pStyle w:val="Heading2"/>
        <w:rPr>
          <w:lang w:val="en-US"/>
        </w:rPr>
      </w:pPr>
      <w:bookmarkStart w:id="16" w:name="_Toc494584980"/>
      <w:r w:rsidRPr="007665BC">
        <w:rPr>
          <w:lang w:val="en-US"/>
        </w:rPr>
        <w:t>Potential Factors</w:t>
      </w:r>
      <w:bookmarkEnd w:id="16"/>
    </w:p>
    <w:p w:rsidR="00BB2A7C" w:rsidRDefault="00BB2A7C" w:rsidP="00BB2A7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Demographics (percentage of children living in the vicinity of the outlet)</w:t>
      </w:r>
    </w:p>
    <w:p w:rsidR="00BB2A7C" w:rsidRPr="007665BC" w:rsidRDefault="00BB2A7C" w:rsidP="00BB2A7C">
      <w:pPr>
        <w:pStyle w:val="ListParagraph"/>
        <w:numPr>
          <w:ilvl w:val="0"/>
          <w:numId w:val="1"/>
        </w:numPr>
        <w:rPr>
          <w:lang w:val="en-US"/>
        </w:rPr>
      </w:pPr>
      <w:r w:rsidRPr="007665BC">
        <w:rPr>
          <w:lang w:val="en-US"/>
        </w:rPr>
        <w:t>Income Level</w:t>
      </w:r>
      <w:r>
        <w:rPr>
          <w:lang w:val="en-US"/>
        </w:rPr>
        <w:t xml:space="preserve"> (of households living in the vicinity of the outlet)</w:t>
      </w:r>
    </w:p>
    <w:p w:rsidR="00BB2A7C" w:rsidRPr="007665BC" w:rsidRDefault="00BB2A7C" w:rsidP="00BB2A7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Location (of outlets vis-</w:t>
      </w:r>
      <w:r>
        <w:rPr>
          <w:lang w:val="en-US"/>
        </w:rPr>
        <w:t>à</w:t>
      </w:r>
      <w:r>
        <w:rPr>
          <w:lang w:val="en-US"/>
        </w:rPr>
        <w:t>-vis potential customers)</w:t>
      </w:r>
    </w:p>
    <w:p w:rsidR="00BB2A7C" w:rsidRPr="005C3B50" w:rsidRDefault="00BB2A7C" w:rsidP="00BB2A7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Availability of Substitute (stores that sell the same figurine)</w:t>
      </w:r>
    </w:p>
    <w:p w:rsidR="0054592D" w:rsidRDefault="00E936AA" w:rsidP="00E936AA">
      <w:pPr>
        <w:pStyle w:val="Heading1"/>
        <w:rPr>
          <w:lang w:val="en-US"/>
        </w:rPr>
      </w:pPr>
      <w:bookmarkStart w:id="17" w:name="_Toc494584981"/>
      <w:r>
        <w:rPr>
          <w:lang w:val="en-US"/>
        </w:rPr>
        <w:t>Experimental Design</w:t>
      </w:r>
      <w:bookmarkEnd w:id="17"/>
    </w:p>
    <w:p w:rsidR="00BB2A7C" w:rsidRPr="00BB2A7C" w:rsidRDefault="00BB2A7C" w:rsidP="00BB2A7C">
      <w:pPr>
        <w:jc w:val="both"/>
        <w:rPr>
          <w:lang w:val="en-US"/>
        </w:rPr>
      </w:pPr>
      <w:r>
        <w:rPr>
          <w:lang w:val="en-US"/>
        </w:rPr>
        <w:t xml:space="preserve">The next step is to design an experiment to test out certain hypothesis about the population, based on </w:t>
      </w:r>
      <w:r w:rsidR="005C3B50">
        <w:rPr>
          <w:lang w:val="en-US"/>
        </w:rPr>
        <w:t xml:space="preserve">our initial analysis. The outcome of each hypothesis will lead to different potential business decisions.  </w:t>
      </w:r>
    </w:p>
    <w:p w:rsidR="005C3B50" w:rsidRDefault="005C3B50">
      <w:pPr>
        <w:rPr>
          <w:lang w:val="en-US"/>
        </w:rPr>
      </w:pPr>
      <w:r>
        <w:rPr>
          <w:lang w:val="en-US"/>
        </w:rPr>
        <w:br w:type="page"/>
      </w:r>
    </w:p>
    <w:p w:rsidR="00CA0FFA" w:rsidRPr="00CA0FFA" w:rsidRDefault="0054592D" w:rsidP="00CA0FFA">
      <w:pPr>
        <w:pStyle w:val="Heading2"/>
        <w:rPr>
          <w:lang w:val="en-US"/>
        </w:rPr>
      </w:pPr>
      <w:bookmarkStart w:id="18" w:name="_Toc494584982"/>
      <w:r>
        <w:rPr>
          <w:lang w:val="en-US"/>
        </w:rPr>
        <w:lastRenderedPageBreak/>
        <w:t>Hypothesis 1</w:t>
      </w:r>
      <w:bookmarkEnd w:id="18"/>
    </w:p>
    <w:p w:rsidR="00CA0FFA" w:rsidRPr="00CA0FFA" w:rsidRDefault="00CA0FFA" w:rsidP="00CA0FF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Explanation: </w:t>
      </w:r>
      <w:r>
        <w:rPr>
          <w:lang w:val="en-US"/>
        </w:rPr>
        <w:tab/>
      </w:r>
      <w:r>
        <w:rPr>
          <w:lang w:val="en-US"/>
        </w:rPr>
        <w:tab/>
        <w:t>Demand for item is elastic</w:t>
      </w:r>
    </w:p>
    <w:p w:rsidR="0054592D" w:rsidRDefault="005C3B50" w:rsidP="004A22C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Variable: </w:t>
      </w:r>
      <w:r w:rsidR="00CA0FFA">
        <w:rPr>
          <w:lang w:val="en-US"/>
        </w:rPr>
        <w:tab/>
      </w:r>
      <w:r w:rsidR="00CA0FFA">
        <w:rPr>
          <w:lang w:val="en-US"/>
        </w:rPr>
        <w:tab/>
      </w:r>
      <w:r w:rsidR="0054592D" w:rsidRPr="004A22C9">
        <w:rPr>
          <w:lang w:val="en-US"/>
        </w:rPr>
        <w:t xml:space="preserve">Price </w:t>
      </w:r>
    </w:p>
    <w:p w:rsidR="00CA0FFA" w:rsidRPr="004A22C9" w:rsidRDefault="00CA0FFA" w:rsidP="004A22C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Customer Factor: </w:t>
      </w:r>
      <w:r>
        <w:rPr>
          <w:lang w:val="en-US"/>
        </w:rPr>
        <w:tab/>
        <w:t>I</w:t>
      </w:r>
      <w:r w:rsidRPr="005C3B50">
        <w:rPr>
          <w:lang w:val="en-US"/>
        </w:rPr>
        <w:t>ncome level</w:t>
      </w:r>
    </w:p>
    <w:p w:rsidR="004A22C9" w:rsidRPr="004A22C9" w:rsidRDefault="00CA0FFA" w:rsidP="004A22C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Business </w:t>
      </w:r>
      <w:r w:rsidR="005C3B50">
        <w:rPr>
          <w:lang w:val="en-US"/>
        </w:rPr>
        <w:t xml:space="preserve">Outcome: </w:t>
      </w:r>
      <w:r>
        <w:rPr>
          <w:lang w:val="en-US"/>
        </w:rPr>
        <w:tab/>
      </w:r>
      <w:r w:rsidR="004A22C9" w:rsidRPr="004A22C9">
        <w:rPr>
          <w:lang w:val="en-US"/>
        </w:rPr>
        <w:t>Pricing Strategy</w:t>
      </w:r>
    </w:p>
    <w:p w:rsidR="0054592D" w:rsidRDefault="0054592D" w:rsidP="005C3B50">
      <w:pPr>
        <w:pStyle w:val="Heading2"/>
        <w:rPr>
          <w:lang w:val="en-US"/>
        </w:rPr>
      </w:pPr>
      <w:bookmarkStart w:id="19" w:name="_Toc494584983"/>
      <w:r>
        <w:rPr>
          <w:lang w:val="en-US"/>
        </w:rPr>
        <w:t>Hypothesis 2</w:t>
      </w:r>
      <w:bookmarkEnd w:id="19"/>
    </w:p>
    <w:p w:rsidR="00CA0FFA" w:rsidRPr="00CA0FFA" w:rsidRDefault="00CA0FFA" w:rsidP="00CA0FF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Explanation: </w:t>
      </w:r>
      <w:r>
        <w:rPr>
          <w:lang w:val="en-US"/>
        </w:rPr>
        <w:tab/>
      </w:r>
      <w:r>
        <w:rPr>
          <w:lang w:val="en-US"/>
        </w:rPr>
        <w:tab/>
        <w:t>Substitution Effect</w:t>
      </w:r>
    </w:p>
    <w:p w:rsidR="00CA0FFA" w:rsidRPr="00CA0FFA" w:rsidRDefault="00CA0FFA" w:rsidP="00CA0FF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Variable: </w:t>
      </w:r>
      <w:r>
        <w:rPr>
          <w:lang w:val="en-US"/>
        </w:rPr>
        <w:tab/>
      </w:r>
      <w:r>
        <w:rPr>
          <w:lang w:val="en-US"/>
        </w:rPr>
        <w:tab/>
      </w:r>
      <w:r w:rsidRPr="004A22C9">
        <w:rPr>
          <w:lang w:val="en-US"/>
        </w:rPr>
        <w:t xml:space="preserve">Number of competing </w:t>
      </w:r>
      <w:r>
        <w:rPr>
          <w:lang w:val="en-US"/>
        </w:rPr>
        <w:t xml:space="preserve">stores </w:t>
      </w:r>
      <w:r w:rsidRPr="004A22C9">
        <w:rPr>
          <w:lang w:val="en-US"/>
        </w:rPr>
        <w:t xml:space="preserve">selling the same </w:t>
      </w:r>
      <w:r>
        <w:rPr>
          <w:lang w:val="en-US"/>
        </w:rPr>
        <w:t>item</w:t>
      </w:r>
    </w:p>
    <w:p w:rsidR="00CA0FFA" w:rsidRPr="004A22C9" w:rsidRDefault="00CA0FFA" w:rsidP="00CA0FF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Customer Factor:</w:t>
      </w:r>
      <w:r>
        <w:rPr>
          <w:lang w:val="en-US"/>
        </w:rPr>
        <w:tab/>
        <w:t>Convenience</w:t>
      </w:r>
    </w:p>
    <w:p w:rsidR="00CA0FFA" w:rsidRPr="00CA0FFA" w:rsidRDefault="00CA0FFA" w:rsidP="00CA0FF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Business Outcome: </w:t>
      </w:r>
      <w:r>
        <w:rPr>
          <w:lang w:val="en-US"/>
        </w:rPr>
        <w:tab/>
      </w:r>
      <w:r w:rsidRPr="004A22C9">
        <w:rPr>
          <w:lang w:val="en-US"/>
        </w:rPr>
        <w:t>Inventory and Sales Projection</w:t>
      </w:r>
    </w:p>
    <w:p w:rsidR="004A22C9" w:rsidRDefault="004A22C9" w:rsidP="00CA0FFA">
      <w:pPr>
        <w:pStyle w:val="Heading2"/>
        <w:rPr>
          <w:lang w:val="en-US"/>
        </w:rPr>
      </w:pPr>
      <w:bookmarkStart w:id="20" w:name="_Toc494584984"/>
      <w:r>
        <w:rPr>
          <w:lang w:val="en-US"/>
        </w:rPr>
        <w:t>Hypothesis 3</w:t>
      </w:r>
      <w:bookmarkEnd w:id="20"/>
    </w:p>
    <w:p w:rsidR="00CA0FFA" w:rsidRDefault="00CA0FFA" w:rsidP="00CA0FF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Explanation: </w:t>
      </w:r>
      <w:r>
        <w:rPr>
          <w:lang w:val="en-US"/>
        </w:rPr>
        <w:tab/>
      </w:r>
      <w:r>
        <w:rPr>
          <w:lang w:val="en-US"/>
        </w:rPr>
        <w:tab/>
        <w:t>Visual Attraction</w:t>
      </w:r>
    </w:p>
    <w:p w:rsidR="00CA0FFA" w:rsidRPr="00CA0FFA" w:rsidRDefault="00CA0FFA" w:rsidP="00CA0FF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Variable: </w:t>
      </w:r>
      <w:r>
        <w:rPr>
          <w:lang w:val="en-US"/>
        </w:rPr>
        <w:tab/>
      </w:r>
      <w:r>
        <w:rPr>
          <w:lang w:val="en-US"/>
        </w:rPr>
        <w:tab/>
        <w:t>Prominence of item display</w:t>
      </w:r>
    </w:p>
    <w:p w:rsidR="00CA0FFA" w:rsidRPr="004A22C9" w:rsidRDefault="00CA0FFA" w:rsidP="00CA0FF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Customer Factor:</w:t>
      </w:r>
      <w:r>
        <w:rPr>
          <w:lang w:val="en-US"/>
        </w:rPr>
        <w:tab/>
        <w:t>Attention Span</w:t>
      </w:r>
    </w:p>
    <w:p w:rsidR="00CA0FFA" w:rsidRPr="00E936AA" w:rsidRDefault="00CA0FFA" w:rsidP="00CA0FFA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Outcome: </w:t>
      </w:r>
      <w:r>
        <w:rPr>
          <w:lang w:val="en-US"/>
        </w:rPr>
        <w:tab/>
      </w:r>
      <w:r>
        <w:rPr>
          <w:lang w:val="en-US"/>
        </w:rPr>
        <w:tab/>
        <w:t>Optimal Store Configuration/Layout</w:t>
      </w:r>
    </w:p>
    <w:p w:rsidR="00E936AA" w:rsidRDefault="00381699" w:rsidP="00E936AA">
      <w:pPr>
        <w:pStyle w:val="Heading1"/>
        <w:rPr>
          <w:lang w:val="en-US"/>
        </w:rPr>
      </w:pPr>
      <w:bookmarkStart w:id="21" w:name="_Toc494584985"/>
      <w:r>
        <w:rPr>
          <w:lang w:val="en-US"/>
        </w:rPr>
        <w:t>Data Analysis with Python</w:t>
      </w:r>
      <w:bookmarkEnd w:id="21"/>
    </w:p>
    <w:p w:rsidR="00BA492E" w:rsidRDefault="00381699" w:rsidP="00CD5EDA">
      <w:pPr>
        <w:rPr>
          <w:lang w:val="en-US"/>
        </w:rPr>
      </w:pPr>
      <w:r>
        <w:rPr>
          <w:lang w:val="en-US"/>
        </w:rPr>
        <w:t xml:space="preserve">The exploratory data analysis is </w:t>
      </w:r>
      <w:r w:rsidR="00BB2A7C">
        <w:rPr>
          <w:lang w:val="en-US"/>
        </w:rPr>
        <w:t>carried out with python on simulated data. The source code and data f</w:t>
      </w:r>
      <w:r w:rsidR="00E206DB">
        <w:rPr>
          <w:lang w:val="en-US"/>
        </w:rPr>
        <w:t>iles can be downloaded from GitH</w:t>
      </w:r>
      <w:r w:rsidR="00BB2A7C">
        <w:rPr>
          <w:lang w:val="en-US"/>
        </w:rPr>
        <w:t>ub:</w:t>
      </w:r>
    </w:p>
    <w:p w:rsidR="00BB2A7C" w:rsidRDefault="008A5A5C" w:rsidP="00CD5EDA">
      <w:pPr>
        <w:rPr>
          <w:lang w:val="en-US"/>
        </w:rPr>
      </w:pPr>
      <w:hyperlink r:id="rId8" w:history="1">
        <w:r w:rsidR="00BB2A7C" w:rsidRPr="00E84C1A">
          <w:rPr>
            <w:rStyle w:val="Hyperlink"/>
            <w:lang w:val="en-US"/>
          </w:rPr>
          <w:t>https://github.com/kanechew/Data-Science-Retail</w:t>
        </w:r>
      </w:hyperlink>
    </w:p>
    <w:p w:rsidR="00BB2A7C" w:rsidRDefault="00BB2A7C" w:rsidP="00CD5EDA">
      <w:pPr>
        <w:rPr>
          <w:lang w:val="en-US"/>
        </w:rPr>
      </w:pPr>
    </w:p>
    <w:p w:rsidR="00BB2A7C" w:rsidRDefault="00BB2A7C" w:rsidP="00CD5EDA">
      <w:pPr>
        <w:rPr>
          <w:lang w:val="en-US"/>
        </w:rPr>
      </w:pPr>
    </w:p>
    <w:p w:rsidR="00BB2A7C" w:rsidRDefault="00BB2A7C" w:rsidP="00CD5EDA">
      <w:pPr>
        <w:rPr>
          <w:lang w:val="en-US"/>
        </w:rPr>
      </w:pPr>
    </w:p>
    <w:p w:rsidR="00BB2A7C" w:rsidRPr="00CD5EDA" w:rsidRDefault="00BB2A7C" w:rsidP="00CD5EDA">
      <w:pPr>
        <w:rPr>
          <w:lang w:val="en-US"/>
        </w:rPr>
      </w:pPr>
    </w:p>
    <w:p w:rsidR="00CD5EDA" w:rsidRDefault="00CD5EDA" w:rsidP="00CD5EDA">
      <w:pPr>
        <w:rPr>
          <w:lang w:val="en-US"/>
        </w:rPr>
      </w:pPr>
    </w:p>
    <w:p w:rsidR="00CD5EDA" w:rsidRPr="00CD5EDA" w:rsidRDefault="00CD5EDA" w:rsidP="00CD5EDA">
      <w:pPr>
        <w:rPr>
          <w:lang w:val="en-US"/>
        </w:rPr>
      </w:pPr>
    </w:p>
    <w:sectPr w:rsidR="00CD5EDA" w:rsidRPr="00CD5EDA" w:rsidSect="008359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5A5C" w:rsidRDefault="008A5A5C" w:rsidP="003A2EC7">
      <w:pPr>
        <w:spacing w:after="0" w:line="240" w:lineRule="auto"/>
      </w:pPr>
      <w:r>
        <w:separator/>
      </w:r>
    </w:p>
  </w:endnote>
  <w:endnote w:type="continuationSeparator" w:id="0">
    <w:p w:rsidR="008A5A5C" w:rsidRDefault="008A5A5C" w:rsidP="003A2E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5A5C" w:rsidRDefault="008A5A5C" w:rsidP="003A2EC7">
      <w:pPr>
        <w:spacing w:after="0" w:line="240" w:lineRule="auto"/>
      </w:pPr>
      <w:r>
        <w:separator/>
      </w:r>
    </w:p>
  </w:footnote>
  <w:footnote w:type="continuationSeparator" w:id="0">
    <w:p w:rsidR="008A5A5C" w:rsidRDefault="008A5A5C" w:rsidP="003A2EC7">
      <w:pPr>
        <w:spacing w:after="0" w:line="240" w:lineRule="auto"/>
      </w:pPr>
      <w:r>
        <w:continuationSeparator/>
      </w:r>
    </w:p>
  </w:footnote>
  <w:footnote w:id="1">
    <w:p w:rsidR="003A2EC7" w:rsidRPr="0097243F" w:rsidRDefault="003A2EC7">
      <w:pPr>
        <w:pStyle w:val="FootnoteText"/>
        <w:rPr>
          <w:lang w:val="en-US"/>
        </w:rPr>
      </w:pPr>
      <w:r w:rsidRPr="0097243F">
        <w:rPr>
          <w:rStyle w:val="FootnoteReference"/>
        </w:rPr>
        <w:footnoteRef/>
      </w:r>
      <w:r w:rsidRPr="0097243F">
        <w:t xml:space="preserve"> https://en.wikipedia.org/wiki/Action_figure</w:t>
      </w:r>
    </w:p>
  </w:footnote>
  <w:footnote w:id="2">
    <w:p w:rsidR="0097243F" w:rsidRPr="0097243F" w:rsidRDefault="0097243F">
      <w:pPr>
        <w:pStyle w:val="FootnoteText"/>
        <w:rPr>
          <w:lang w:val="en-US"/>
        </w:rPr>
      </w:pPr>
      <w:r w:rsidRPr="0097243F">
        <w:rPr>
          <w:rStyle w:val="FootnoteReference"/>
        </w:rPr>
        <w:footnoteRef/>
      </w:r>
      <w:r w:rsidRPr="0097243F">
        <w:rPr>
          <w:lang w:val="en-US"/>
        </w:rPr>
        <w:t xml:space="preserve"> http://www.sears.com/disney-16inch-toy-story-woody-talking-action-figure/p-004W002022527003P?sellerId=KMART&amp;prdNo=2&amp;blockNo=2&amp;blockType=G2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D5D99"/>
    <w:multiLevelType w:val="hybridMultilevel"/>
    <w:tmpl w:val="EF60ED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7541A5"/>
    <w:multiLevelType w:val="hybridMultilevel"/>
    <w:tmpl w:val="1B5285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F5331E"/>
    <w:multiLevelType w:val="hybridMultilevel"/>
    <w:tmpl w:val="91FE68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6F3103"/>
    <w:multiLevelType w:val="hybridMultilevel"/>
    <w:tmpl w:val="03563C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461849"/>
    <w:multiLevelType w:val="hybridMultilevel"/>
    <w:tmpl w:val="9BD22C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7A0F26"/>
    <w:multiLevelType w:val="hybridMultilevel"/>
    <w:tmpl w:val="CE9022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BF632D"/>
    <w:multiLevelType w:val="hybridMultilevel"/>
    <w:tmpl w:val="14B021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752835"/>
    <w:multiLevelType w:val="hybridMultilevel"/>
    <w:tmpl w:val="7390E1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8D64CC"/>
    <w:multiLevelType w:val="hybridMultilevel"/>
    <w:tmpl w:val="59CA07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AB0FFB"/>
    <w:multiLevelType w:val="hybridMultilevel"/>
    <w:tmpl w:val="98E4D5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D177BF"/>
    <w:multiLevelType w:val="hybridMultilevel"/>
    <w:tmpl w:val="6B1C86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2"/>
  </w:num>
  <w:num w:numId="4">
    <w:abstractNumId w:val="8"/>
  </w:num>
  <w:num w:numId="5">
    <w:abstractNumId w:val="7"/>
  </w:num>
  <w:num w:numId="6">
    <w:abstractNumId w:val="5"/>
  </w:num>
  <w:num w:numId="7">
    <w:abstractNumId w:val="9"/>
  </w:num>
  <w:num w:numId="8">
    <w:abstractNumId w:val="0"/>
  </w:num>
  <w:num w:numId="9">
    <w:abstractNumId w:val="4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EAC"/>
    <w:rsid w:val="00070E2C"/>
    <w:rsid w:val="000973B9"/>
    <w:rsid w:val="00301698"/>
    <w:rsid w:val="00347914"/>
    <w:rsid w:val="00381699"/>
    <w:rsid w:val="003A2EC7"/>
    <w:rsid w:val="004940EF"/>
    <w:rsid w:val="004A22C9"/>
    <w:rsid w:val="004C1E80"/>
    <w:rsid w:val="00514C15"/>
    <w:rsid w:val="0054592D"/>
    <w:rsid w:val="0056528E"/>
    <w:rsid w:val="005706FD"/>
    <w:rsid w:val="005C3B50"/>
    <w:rsid w:val="00602818"/>
    <w:rsid w:val="00682536"/>
    <w:rsid w:val="00684DDD"/>
    <w:rsid w:val="006F0AB0"/>
    <w:rsid w:val="007665BC"/>
    <w:rsid w:val="00791FE2"/>
    <w:rsid w:val="007C6BEF"/>
    <w:rsid w:val="00835944"/>
    <w:rsid w:val="008664BC"/>
    <w:rsid w:val="00876A77"/>
    <w:rsid w:val="008A5A5C"/>
    <w:rsid w:val="009024B2"/>
    <w:rsid w:val="0092796A"/>
    <w:rsid w:val="00966DA9"/>
    <w:rsid w:val="0097243F"/>
    <w:rsid w:val="009A222D"/>
    <w:rsid w:val="009F512D"/>
    <w:rsid w:val="00A877AC"/>
    <w:rsid w:val="00AE0F0D"/>
    <w:rsid w:val="00B515C5"/>
    <w:rsid w:val="00B72FFB"/>
    <w:rsid w:val="00BA492E"/>
    <w:rsid w:val="00BB2A7C"/>
    <w:rsid w:val="00BC1819"/>
    <w:rsid w:val="00C81ED7"/>
    <w:rsid w:val="00C9548B"/>
    <w:rsid w:val="00CA0FFA"/>
    <w:rsid w:val="00CD5EDA"/>
    <w:rsid w:val="00D20B1F"/>
    <w:rsid w:val="00E02E4A"/>
    <w:rsid w:val="00E206DB"/>
    <w:rsid w:val="00E26CA2"/>
    <w:rsid w:val="00E936AA"/>
    <w:rsid w:val="00EC670F"/>
    <w:rsid w:val="00ED6EBF"/>
    <w:rsid w:val="00F53117"/>
    <w:rsid w:val="00FC5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B01514-169F-4A2E-A3DD-5F6EA7A74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="Times New Roman" w:cs="Times New Roman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4C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24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65B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14C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A2EC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A2EC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A2EC7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97243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B2A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2A7C"/>
    <w:rPr>
      <w:color w:val="808080"/>
      <w:shd w:val="clear" w:color="auto" w:fill="E6E6E6"/>
    </w:rPr>
  </w:style>
  <w:style w:type="paragraph" w:styleId="Title">
    <w:name w:val="Title"/>
    <w:basedOn w:val="Normal"/>
    <w:next w:val="Normal"/>
    <w:link w:val="TitleChar"/>
    <w:uiPriority w:val="10"/>
    <w:qFormat/>
    <w:rsid w:val="005C3B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3B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3B50"/>
    <w:pPr>
      <w:numPr>
        <w:ilvl w:val="1"/>
      </w:numPr>
    </w:pPr>
    <w:rPr>
      <w:rFonts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C3B50"/>
    <w:rPr>
      <w:rFonts w:hAnsiTheme="minorHAnsi" w:cstheme="minorBidi"/>
      <w:color w:val="5A5A5A" w:themeColor="text1" w:themeTint="A5"/>
      <w:spacing w:val="15"/>
    </w:rPr>
  </w:style>
  <w:style w:type="paragraph" w:styleId="TOCHeading">
    <w:name w:val="TOC Heading"/>
    <w:basedOn w:val="Heading1"/>
    <w:next w:val="Normal"/>
    <w:uiPriority w:val="39"/>
    <w:unhideWhenUsed/>
    <w:qFormat/>
    <w:rsid w:val="005C3B50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C3B5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C3B50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7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anechew/Data-Science-Retai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D4AEED-666C-44EA-B496-AEB52B5D2D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</TotalTime>
  <Pages>5</Pages>
  <Words>1116</Words>
  <Characters>6144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 Zhi Chew</dc:creator>
  <cp:keywords/>
  <dc:description/>
  <cp:lastModifiedBy>Yun Zhi Chew</cp:lastModifiedBy>
  <cp:revision>16</cp:revision>
  <dcterms:created xsi:type="dcterms:W3CDTF">2017-09-29T23:34:00Z</dcterms:created>
  <dcterms:modified xsi:type="dcterms:W3CDTF">2017-10-01T05:34:00Z</dcterms:modified>
</cp:coreProperties>
</file>