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4316" w:rsidRPr="00084316" w:rsidRDefault="00084316" w:rsidP="000843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08431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58</w:t>
      </w:r>
    </w:p>
    <w:p w:rsidR="00084316" w:rsidRPr="00084316" w:rsidRDefault="00084316" w:rsidP="000843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084316">
        <w:rPr>
          <w:rFonts w:ascii="Times New Roman" w:eastAsia="Times New Roman" w:hAnsi="Times New Roman" w:cs="Times New Roman"/>
          <w:b/>
          <w:bCs/>
          <w:sz w:val="28"/>
          <w:szCs w:val="36"/>
        </w:rPr>
        <w:t>FRONTEND INTEGRATION AND USER INTERFACE DEVELOPMENT</w:t>
      </w:r>
    </w:p>
    <w:p w:rsidR="00084316" w:rsidRPr="00084316" w:rsidRDefault="00084316" w:rsidP="00084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 xml:space="preserve">On the fifty-eighth day of the internship, the session focused on </w:t>
      </w:r>
      <w:r w:rsidRPr="00084316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integration and user interface (UI) development</w:t>
      </w:r>
      <w:r w:rsidRPr="00084316">
        <w:rPr>
          <w:rFonts w:ascii="Times New Roman" w:eastAsia="Times New Roman" w:hAnsi="Times New Roman" w:cs="Times New Roman"/>
          <w:sz w:val="24"/>
          <w:szCs w:val="24"/>
        </w:rPr>
        <w:t xml:space="preserve"> for the capstone project. The objective of this session was to design and connect the frontend interface with backend APIs, enabling users to interact with the AI-powered system in a seamless and intuitive manner.</w:t>
      </w:r>
    </w:p>
    <w:p w:rsidR="00084316" w:rsidRPr="00084316" w:rsidRDefault="00084316" w:rsidP="00084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We learned that a well-designed UI is essential for improving usability and user experience in AI applications.</w:t>
      </w:r>
    </w:p>
    <w:p w:rsidR="00084316" w:rsidRPr="00084316" w:rsidRDefault="00084316" w:rsidP="000843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084316">
        <w:rPr>
          <w:rFonts w:ascii="Times New Roman" w:eastAsia="Times New Roman" w:hAnsi="Times New Roman" w:cs="Times New Roman"/>
          <w:b/>
          <w:bCs/>
          <w:sz w:val="28"/>
          <w:szCs w:val="36"/>
        </w:rPr>
        <w:t>FRONTEND TECHNOLOGY SELECTION</w:t>
      </w:r>
    </w:p>
    <w:p w:rsidR="00084316" w:rsidRPr="00084316" w:rsidRDefault="00084316" w:rsidP="00084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We discussed and finalized frontend technologies such as:</w:t>
      </w:r>
    </w:p>
    <w:p w:rsidR="00084316" w:rsidRPr="00084316" w:rsidRDefault="00084316" w:rsidP="00084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HTML, CSS, and JavaScript</w:t>
      </w:r>
    </w:p>
    <w:p w:rsidR="00084316" w:rsidRPr="00084316" w:rsidRDefault="00084316" w:rsidP="00084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React for building interactive user interfaces</w:t>
      </w:r>
    </w:p>
    <w:p w:rsidR="00084316" w:rsidRPr="00084316" w:rsidRDefault="00084316" w:rsidP="00084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UI frameworks for styling and responsiveness</w:t>
      </w:r>
    </w:p>
    <w:p w:rsidR="00084316" w:rsidRPr="00084316" w:rsidRDefault="00084316" w:rsidP="00084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The chosen technology aligned with project requirements and developer expertise.</w:t>
      </w:r>
    </w:p>
    <w:p w:rsidR="00084316" w:rsidRPr="00084316" w:rsidRDefault="00084316" w:rsidP="000843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084316">
        <w:rPr>
          <w:rFonts w:ascii="Times New Roman" w:eastAsia="Times New Roman" w:hAnsi="Times New Roman" w:cs="Times New Roman"/>
          <w:b/>
          <w:bCs/>
          <w:sz w:val="28"/>
          <w:szCs w:val="36"/>
        </w:rPr>
        <w:t>DESIGNING USER INTERFACE COMPONENTS</w:t>
      </w:r>
    </w:p>
    <w:p w:rsidR="00084316" w:rsidRPr="00084316" w:rsidRDefault="00084316" w:rsidP="00084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We planned and designed core UI components including:</w:t>
      </w:r>
    </w:p>
    <w:p w:rsidR="00084316" w:rsidRPr="00084316" w:rsidRDefault="00084316" w:rsidP="000843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Login and authentication screens</w:t>
      </w:r>
    </w:p>
    <w:p w:rsidR="00084316" w:rsidRPr="00084316" w:rsidRDefault="00084316" w:rsidP="000843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Dashboard and navigation layout</w:t>
      </w:r>
    </w:p>
    <w:p w:rsidR="00084316" w:rsidRPr="00084316" w:rsidRDefault="00084316" w:rsidP="000843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Query input and response display sections</w:t>
      </w:r>
    </w:p>
    <w:p w:rsidR="00084316" w:rsidRPr="00084316" w:rsidRDefault="00084316" w:rsidP="000843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File upload interface</w:t>
      </w:r>
    </w:p>
    <w:p w:rsidR="00084316" w:rsidRPr="00084316" w:rsidRDefault="00084316" w:rsidP="00084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Clear component design helps maintain UI consistency.</w:t>
      </w:r>
    </w:p>
    <w:p w:rsidR="00084316" w:rsidRPr="00084316" w:rsidRDefault="00084316" w:rsidP="000843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084316">
        <w:rPr>
          <w:rFonts w:ascii="Times New Roman" w:eastAsia="Times New Roman" w:hAnsi="Times New Roman" w:cs="Times New Roman"/>
          <w:b/>
          <w:bCs/>
          <w:sz w:val="28"/>
          <w:szCs w:val="36"/>
        </w:rPr>
        <w:t>API INTEGRATION WITH FRONTEND</w:t>
      </w:r>
    </w:p>
    <w:p w:rsidR="00084316" w:rsidRPr="00084316" w:rsidRDefault="00084316" w:rsidP="00084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We integrated frontend components with backend APIs to:</w:t>
      </w:r>
    </w:p>
    <w:p w:rsidR="00084316" w:rsidRPr="00084316" w:rsidRDefault="00084316" w:rsidP="000843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Send user queries to the backend</w:t>
      </w:r>
    </w:p>
    <w:p w:rsidR="00084316" w:rsidRPr="00084316" w:rsidRDefault="00084316" w:rsidP="000843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Receive AI-generated responses</w:t>
      </w:r>
    </w:p>
    <w:p w:rsidR="00084316" w:rsidRPr="00084316" w:rsidRDefault="00084316" w:rsidP="000843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Display retrieved answers dynamically</w:t>
      </w:r>
    </w:p>
    <w:p w:rsidR="00084316" w:rsidRPr="00084316" w:rsidRDefault="00084316" w:rsidP="00084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This integration enabled real-time interaction with the AI system.</w:t>
      </w:r>
    </w:p>
    <w:p w:rsidR="00084316" w:rsidRDefault="00084316" w:rsidP="000843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084316">
        <w:rPr>
          <w:rFonts w:ascii="Times New Roman" w:eastAsia="Times New Roman" w:hAnsi="Times New Roman" w:cs="Times New Roman"/>
          <w:b/>
          <w:bCs/>
          <w:sz w:val="28"/>
          <w:szCs w:val="36"/>
        </w:rPr>
        <w:t>HANDLING USER INPUT AND OUTPUT</w:t>
      </w:r>
    </w:p>
    <w:p w:rsidR="00084316" w:rsidRPr="00084316" w:rsidRDefault="00084316" w:rsidP="000843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bookmarkStart w:id="0" w:name="_GoBack"/>
      <w:bookmarkEnd w:id="0"/>
      <w:r w:rsidRPr="00084316">
        <w:rPr>
          <w:rFonts w:ascii="Times New Roman" w:eastAsia="Times New Roman" w:hAnsi="Times New Roman" w:cs="Times New Roman"/>
          <w:sz w:val="24"/>
          <w:szCs w:val="24"/>
        </w:rPr>
        <w:lastRenderedPageBreak/>
        <w:t>We implemented logic to:</w:t>
      </w:r>
    </w:p>
    <w:p w:rsidR="00084316" w:rsidRPr="00084316" w:rsidRDefault="00084316" w:rsidP="000843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Capture user input securely</w:t>
      </w:r>
    </w:p>
    <w:p w:rsidR="00084316" w:rsidRPr="00084316" w:rsidRDefault="00084316" w:rsidP="000843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Validate input before submission</w:t>
      </w:r>
    </w:p>
    <w:p w:rsidR="00084316" w:rsidRPr="00084316" w:rsidRDefault="00084316" w:rsidP="000843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Render AI responses clearly and readably</w:t>
      </w:r>
    </w:p>
    <w:p w:rsidR="00084316" w:rsidRPr="00084316" w:rsidRDefault="00084316" w:rsidP="00084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Proper handling ensures smooth user interaction.</w:t>
      </w:r>
    </w:p>
    <w:p w:rsidR="00084316" w:rsidRPr="00084316" w:rsidRDefault="00084316" w:rsidP="000843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084316">
        <w:rPr>
          <w:rFonts w:ascii="Times New Roman" w:eastAsia="Times New Roman" w:hAnsi="Times New Roman" w:cs="Times New Roman"/>
          <w:b/>
          <w:bCs/>
          <w:sz w:val="28"/>
          <w:szCs w:val="36"/>
        </w:rPr>
        <w:t>ERROR HANDLING AND FEEDBACK</w:t>
      </w:r>
    </w:p>
    <w:p w:rsidR="00084316" w:rsidRPr="00084316" w:rsidRDefault="00084316" w:rsidP="00084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We added UI-level error handling to:</w:t>
      </w:r>
    </w:p>
    <w:p w:rsidR="00084316" w:rsidRPr="00084316" w:rsidRDefault="00084316" w:rsidP="000843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Display error messages</w:t>
      </w:r>
    </w:p>
    <w:p w:rsidR="00084316" w:rsidRPr="00084316" w:rsidRDefault="00084316" w:rsidP="000843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Handle loading states</w:t>
      </w:r>
    </w:p>
    <w:p w:rsidR="00084316" w:rsidRPr="00084316" w:rsidRDefault="00084316" w:rsidP="000843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Provide user feedback during AI processing</w:t>
      </w:r>
    </w:p>
    <w:p w:rsidR="00084316" w:rsidRPr="00084316" w:rsidRDefault="00084316" w:rsidP="00084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These features improve user experience and trust.</w:t>
      </w:r>
    </w:p>
    <w:p w:rsidR="00084316" w:rsidRPr="00084316" w:rsidRDefault="00084316" w:rsidP="000843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084316">
        <w:rPr>
          <w:rFonts w:ascii="Times New Roman" w:eastAsia="Times New Roman" w:hAnsi="Times New Roman" w:cs="Times New Roman"/>
          <w:b/>
          <w:bCs/>
          <w:sz w:val="28"/>
          <w:szCs w:val="36"/>
        </w:rPr>
        <w:t>RESPONSIVE DESIGN</w:t>
      </w:r>
    </w:p>
    <w:p w:rsidR="00084316" w:rsidRPr="00084316" w:rsidRDefault="00084316" w:rsidP="00084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We discussed making the UI responsive so it works well on:</w:t>
      </w:r>
    </w:p>
    <w:p w:rsidR="00084316" w:rsidRPr="00084316" w:rsidRDefault="00084316" w:rsidP="000843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Desktop screens</w:t>
      </w:r>
    </w:p>
    <w:p w:rsidR="00084316" w:rsidRPr="00084316" w:rsidRDefault="00084316" w:rsidP="000843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Tablets</w:t>
      </w:r>
    </w:p>
    <w:p w:rsidR="00084316" w:rsidRPr="00084316" w:rsidRDefault="00084316" w:rsidP="000843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Mobile devices</w:t>
      </w:r>
    </w:p>
    <w:p w:rsidR="00084316" w:rsidRDefault="00084316" w:rsidP="00084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Responsive design ensures broader accessibility.</w:t>
      </w:r>
    </w:p>
    <w:p w:rsidR="00084316" w:rsidRPr="00084316" w:rsidRDefault="00084316" w:rsidP="00084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b/>
          <w:bCs/>
          <w:sz w:val="28"/>
          <w:szCs w:val="36"/>
        </w:rPr>
        <w:t>REAL-WORLD APPLICATIONS</w:t>
      </w:r>
    </w:p>
    <w:p w:rsidR="00084316" w:rsidRPr="00084316" w:rsidRDefault="00084316" w:rsidP="00084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Frontend integration is critical for:</w:t>
      </w:r>
    </w:p>
    <w:p w:rsidR="00084316" w:rsidRPr="00084316" w:rsidRDefault="00084316" w:rsidP="000843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AI dashboards</w:t>
      </w:r>
    </w:p>
    <w:p w:rsidR="00084316" w:rsidRPr="00084316" w:rsidRDefault="00084316" w:rsidP="000843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Intelligent assistants</w:t>
      </w:r>
    </w:p>
    <w:p w:rsidR="00084316" w:rsidRPr="00084316" w:rsidRDefault="00084316" w:rsidP="000843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Data analysis platforms</w:t>
      </w:r>
    </w:p>
    <w:p w:rsidR="00084316" w:rsidRPr="00084316" w:rsidRDefault="00084316" w:rsidP="000843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User-facing AI products</w:t>
      </w:r>
    </w:p>
    <w:p w:rsidR="00084316" w:rsidRPr="00084316" w:rsidRDefault="00084316" w:rsidP="000843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084316">
        <w:rPr>
          <w:rFonts w:ascii="Times New Roman" w:eastAsia="Times New Roman" w:hAnsi="Times New Roman" w:cs="Times New Roman"/>
          <w:b/>
          <w:bCs/>
          <w:sz w:val="28"/>
          <w:szCs w:val="36"/>
        </w:rPr>
        <w:t>ACTIVITY</w:t>
      </w:r>
    </w:p>
    <w:p w:rsidR="00084316" w:rsidRPr="00084316" w:rsidRDefault="00084316" w:rsidP="00084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As part of the practical activity:</w:t>
      </w:r>
    </w:p>
    <w:p w:rsidR="00084316" w:rsidRPr="00084316" w:rsidRDefault="00084316" w:rsidP="000843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Designed frontend layouts</w:t>
      </w:r>
    </w:p>
    <w:p w:rsidR="00084316" w:rsidRPr="00084316" w:rsidRDefault="00084316" w:rsidP="000843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Connected frontend to backend APIs</w:t>
      </w:r>
    </w:p>
    <w:p w:rsidR="00084316" w:rsidRPr="00084316" w:rsidRDefault="00084316" w:rsidP="000843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Tested user interaction flows</w:t>
      </w:r>
    </w:p>
    <w:p w:rsidR="00084316" w:rsidRPr="00084316" w:rsidRDefault="00084316" w:rsidP="000843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316">
        <w:rPr>
          <w:rFonts w:ascii="Times New Roman" w:eastAsia="Times New Roman" w:hAnsi="Times New Roman" w:cs="Times New Roman"/>
          <w:sz w:val="24"/>
          <w:szCs w:val="24"/>
        </w:rPr>
        <w:t>Improved UI based on feedback</w:t>
      </w:r>
    </w:p>
    <w:p w:rsidR="002B2F10" w:rsidRDefault="00EB347F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347F" w:rsidRDefault="00EB347F" w:rsidP="00084316">
      <w:pPr>
        <w:spacing w:after="0" w:line="240" w:lineRule="auto"/>
      </w:pPr>
      <w:r>
        <w:separator/>
      </w:r>
    </w:p>
  </w:endnote>
  <w:endnote w:type="continuationSeparator" w:id="0">
    <w:p w:rsidR="00EB347F" w:rsidRDefault="00EB347F" w:rsidP="00084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347F" w:rsidRDefault="00EB347F" w:rsidP="00084316">
      <w:pPr>
        <w:spacing w:after="0" w:line="240" w:lineRule="auto"/>
      </w:pPr>
      <w:r>
        <w:separator/>
      </w:r>
    </w:p>
  </w:footnote>
  <w:footnote w:type="continuationSeparator" w:id="0">
    <w:p w:rsidR="00EB347F" w:rsidRDefault="00EB347F" w:rsidP="000843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C6A81"/>
    <w:multiLevelType w:val="multilevel"/>
    <w:tmpl w:val="42A4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D7324"/>
    <w:multiLevelType w:val="multilevel"/>
    <w:tmpl w:val="E02E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97E18"/>
    <w:multiLevelType w:val="multilevel"/>
    <w:tmpl w:val="7CF0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901E3"/>
    <w:multiLevelType w:val="multilevel"/>
    <w:tmpl w:val="1A5E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C3805"/>
    <w:multiLevelType w:val="multilevel"/>
    <w:tmpl w:val="B03A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6701F"/>
    <w:multiLevelType w:val="multilevel"/>
    <w:tmpl w:val="55F6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D6750"/>
    <w:multiLevelType w:val="multilevel"/>
    <w:tmpl w:val="6000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4163C4"/>
    <w:multiLevelType w:val="multilevel"/>
    <w:tmpl w:val="1F70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7"/>
  </w:num>
  <w:num w:numId="6">
    <w:abstractNumId w:val="5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316"/>
    <w:rsid w:val="00084316"/>
    <w:rsid w:val="003E3670"/>
    <w:rsid w:val="00BC34FE"/>
    <w:rsid w:val="00EB3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70863"/>
  <w15:chartTrackingRefBased/>
  <w15:docId w15:val="{1B0A2DB7-7E05-481E-A83A-D907E644D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43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843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31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8431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843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43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843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316"/>
  </w:style>
  <w:style w:type="paragraph" w:styleId="Footer">
    <w:name w:val="footer"/>
    <w:basedOn w:val="Normal"/>
    <w:link w:val="FooterChar"/>
    <w:uiPriority w:val="99"/>
    <w:unhideWhenUsed/>
    <w:rsid w:val="000843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3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19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2026-01-05T08:36:00Z</dcterms:created>
  <dcterms:modified xsi:type="dcterms:W3CDTF">2026-01-05T08:43:00Z</dcterms:modified>
</cp:coreProperties>
</file>