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0C5" w:rsidRPr="00DA30C5" w:rsidRDefault="00DA30C5" w:rsidP="00DA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DA30C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105</w:t>
      </w:r>
      <w:bookmarkStart w:id="0" w:name="_GoBack"/>
      <w:bookmarkEnd w:id="0"/>
    </w:p>
    <w:p w:rsidR="00DA30C5" w:rsidRPr="00DA30C5" w:rsidRDefault="00DA30C5" w:rsidP="00DA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0C5">
        <w:rPr>
          <w:rFonts w:ascii="Times New Roman" w:eastAsia="Times New Roman" w:hAnsi="Times New Roman" w:cs="Times New Roman"/>
          <w:b/>
          <w:bCs/>
          <w:sz w:val="28"/>
          <w:szCs w:val="36"/>
        </w:rPr>
        <w:t>SOFTWARE DEPLOYMENT STRATEGIES AND MAINTENANCE CONCEPTS</w:t>
      </w:r>
    </w:p>
    <w:p w:rsidR="00DA30C5" w:rsidRPr="00DA30C5" w:rsidRDefault="00DA30C5" w:rsidP="00DA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 xml:space="preserve">On Day 105 of the internship, the work focused on </w:t>
      </w:r>
      <w:r w:rsidRPr="00DA30C5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software deployment strategies and basic maintenance concepts</w:t>
      </w:r>
      <w:r w:rsidRPr="00DA30C5">
        <w:rPr>
          <w:rFonts w:ascii="Times New Roman" w:eastAsia="Times New Roman" w:hAnsi="Times New Roman" w:cs="Times New Roman"/>
          <w:sz w:val="24"/>
          <w:szCs w:val="24"/>
        </w:rPr>
        <w:t>. The objective was to learn how applications are deployed in real environments and how they are maintained after release.</w:t>
      </w:r>
    </w:p>
    <w:p w:rsidR="00DA30C5" w:rsidRPr="00DA30C5" w:rsidRDefault="00DA30C5" w:rsidP="00DA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This session helped in understanding the post-development phase of software projects.</w:t>
      </w:r>
    </w:p>
    <w:p w:rsidR="00DA30C5" w:rsidRPr="00DA30C5" w:rsidRDefault="00DA30C5" w:rsidP="00DA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A30C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DA30C5" w:rsidRPr="00DA30C5" w:rsidRDefault="00DA30C5" w:rsidP="00DA3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Studied different software deployment models</w:t>
      </w:r>
    </w:p>
    <w:p w:rsidR="00DA30C5" w:rsidRPr="00DA30C5" w:rsidRDefault="00DA30C5" w:rsidP="00DA3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Learned basics of staging and production environments</w:t>
      </w:r>
    </w:p>
    <w:p w:rsidR="00DA30C5" w:rsidRPr="00DA30C5" w:rsidRDefault="00DA30C5" w:rsidP="00DA3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Reviewed maintenance activities such as updates and bug fixes</w:t>
      </w:r>
    </w:p>
    <w:p w:rsidR="00DA30C5" w:rsidRPr="00DA30C5" w:rsidRDefault="00DA30C5" w:rsidP="00DA3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Analyzed deployment flow used in the capstone project</w:t>
      </w:r>
    </w:p>
    <w:p w:rsidR="00DA30C5" w:rsidRPr="00DA30C5" w:rsidRDefault="00DA30C5" w:rsidP="00DA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A30C5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DA30C5" w:rsidRPr="00DA30C5" w:rsidRDefault="00DA30C5" w:rsidP="00DA3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Compared local deployment with production deployment</w:t>
      </w:r>
    </w:p>
    <w:p w:rsidR="00DA30C5" w:rsidRPr="00DA30C5" w:rsidRDefault="00DA30C5" w:rsidP="00DA3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Reviewed configuration and environment setup steps</w:t>
      </w:r>
    </w:p>
    <w:p w:rsidR="00DA30C5" w:rsidRPr="00DA30C5" w:rsidRDefault="00DA30C5" w:rsidP="00DA30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Identified common deployment challenges</w:t>
      </w:r>
    </w:p>
    <w:p w:rsidR="00DA30C5" w:rsidRPr="00DA30C5" w:rsidRDefault="00DA30C5" w:rsidP="00DA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A30C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DA30C5" w:rsidRPr="00DA30C5" w:rsidRDefault="00DA30C5" w:rsidP="00DA3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Better understanding of deployment lifecycle</w:t>
      </w:r>
    </w:p>
    <w:p w:rsidR="00DA30C5" w:rsidRPr="00DA30C5" w:rsidRDefault="00DA30C5" w:rsidP="00DA3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Improved awareness of application maintenance</w:t>
      </w:r>
    </w:p>
    <w:p w:rsidR="00DA30C5" w:rsidRPr="00DA30C5" w:rsidRDefault="00DA30C5" w:rsidP="00DA30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Increased readiness for real-world software environments</w:t>
      </w:r>
    </w:p>
    <w:p w:rsidR="00DA30C5" w:rsidRPr="00DA30C5" w:rsidRDefault="00DA30C5" w:rsidP="00DA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A30C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DA30C5" w:rsidRPr="00DA30C5" w:rsidRDefault="00DA30C5" w:rsidP="00DA3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Learned importance of proper deployment planning</w:t>
      </w:r>
    </w:p>
    <w:p w:rsidR="00DA30C5" w:rsidRPr="00DA30C5" w:rsidRDefault="00DA30C5" w:rsidP="00DA3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Understood how maintenance ensures system stability</w:t>
      </w:r>
    </w:p>
    <w:p w:rsidR="00DA30C5" w:rsidRPr="00DA30C5" w:rsidRDefault="00DA30C5" w:rsidP="00DA30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C5">
        <w:rPr>
          <w:rFonts w:ascii="Times New Roman" w:eastAsia="Times New Roman" w:hAnsi="Times New Roman" w:cs="Times New Roman"/>
          <w:sz w:val="24"/>
          <w:szCs w:val="24"/>
        </w:rPr>
        <w:t>Gained confidence in handling post-deployment tasks</w:t>
      </w:r>
    </w:p>
    <w:p w:rsidR="002B2F10" w:rsidRDefault="00DA30C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94512"/>
    <w:multiLevelType w:val="multilevel"/>
    <w:tmpl w:val="235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22701"/>
    <w:multiLevelType w:val="multilevel"/>
    <w:tmpl w:val="38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D5C05"/>
    <w:multiLevelType w:val="multilevel"/>
    <w:tmpl w:val="E7E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05856"/>
    <w:multiLevelType w:val="multilevel"/>
    <w:tmpl w:val="67D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0C5"/>
    <w:rsid w:val="003E3670"/>
    <w:rsid w:val="00BC34FE"/>
    <w:rsid w:val="00DA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4517"/>
  <w15:chartTrackingRefBased/>
  <w15:docId w15:val="{895EC253-5CEC-40CD-8695-16A3F26F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0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30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30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30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30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30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9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2026-01-05T12:59:00Z</dcterms:created>
  <dcterms:modified xsi:type="dcterms:W3CDTF">2026-01-05T13:02:00Z</dcterms:modified>
</cp:coreProperties>
</file>