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9A" w:rsidRDefault="00336852">
      <w:pPr>
        <w:rPr>
          <w:sz w:val="32"/>
          <w:szCs w:val="32"/>
        </w:rPr>
      </w:pPr>
      <w:r w:rsidRPr="00336852">
        <w:rPr>
          <w:sz w:val="32"/>
          <w:szCs w:val="32"/>
        </w:rPr>
        <w:t>A</w:t>
      </w:r>
      <w:r>
        <w:rPr>
          <w:sz w:val="32"/>
          <w:szCs w:val="32"/>
        </w:rPr>
        <w:t>n Interview is a psychological and sociological instrument. It is an interaction between two or more persons for a specific purpose. Here the interviewer asks specific questions in order to assess his or her suitability for recruitment, admission or promotion. It is a systematic way of contact with a person to know his \her views and is regarded as the most important way of data collection. Although the nature of interviews may vary but certain rules are very common.</w:t>
      </w:r>
    </w:p>
    <w:p w:rsidR="000973B0" w:rsidRPr="006F1B79" w:rsidRDefault="000973B0" w:rsidP="006F1B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1B79">
        <w:rPr>
          <w:sz w:val="32"/>
          <w:szCs w:val="32"/>
        </w:rPr>
        <w:t>Skills required by various companies</w:t>
      </w:r>
    </w:p>
    <w:p w:rsidR="000973B0" w:rsidRDefault="000973B0" w:rsidP="000973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Analytical Skills- These skills are extremely important as it shows how candidate is able to assess situations and see different perspectives. The candidate must analyse a particular event and offer many solutions to it.</w:t>
      </w:r>
      <w:r w:rsidR="00100D84">
        <w:rPr>
          <w:sz w:val="32"/>
          <w:szCs w:val="32"/>
        </w:rPr>
        <w:t xml:space="preserve"> </w:t>
      </w:r>
    </w:p>
    <w:p w:rsidR="00100D84" w:rsidRDefault="00100D84" w:rsidP="000973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Mental Agility- The candidate’s acumen to quickly grasp situations increases the efficiency of company or sevice.</w:t>
      </w:r>
    </w:p>
    <w:p w:rsidR="001F7076" w:rsidRDefault="001F7076" w:rsidP="001F70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Communicatin skills- The candidate must hold proficiency in listening,reading,speaking and writing skills. </w:t>
      </w:r>
    </w:p>
    <w:p w:rsidR="001F7076" w:rsidRDefault="001F7076" w:rsidP="001F70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Interpersonal skills- The candidate must be able to build relationships with colleagues, seniors and staff at all levels. Such ability is a building block of any se</w:t>
      </w:r>
      <w:r w:rsidR="00D161AD">
        <w:rPr>
          <w:sz w:val="32"/>
          <w:szCs w:val="32"/>
        </w:rPr>
        <w:t>r</w:t>
      </w:r>
      <w:r>
        <w:rPr>
          <w:sz w:val="32"/>
          <w:szCs w:val="32"/>
        </w:rPr>
        <w:t>vice or company.</w:t>
      </w:r>
    </w:p>
    <w:p w:rsidR="001F7076" w:rsidRDefault="00D161AD" w:rsidP="001F70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Managerial Skills- A candidate must hold good managerial skills. He/she must maintain good relationships with people at all levels.</w:t>
      </w:r>
    </w:p>
    <w:p w:rsidR="00FF6D02" w:rsidRDefault="00FF6D02" w:rsidP="001F70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Technical Skills- Subject Expertise</w:t>
      </w:r>
    </w:p>
    <w:p w:rsidR="00FF6D02" w:rsidRDefault="00FF6D02" w:rsidP="001F70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Creativity- This ability helps a person in exploring various tenets and routes. For it, mind must be open to a wide area.</w:t>
      </w:r>
    </w:p>
    <w:p w:rsidR="00FF6D02" w:rsidRDefault="00FF6D02" w:rsidP="001F70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Social Skills- It shows how candidate engages in social activity. Social Awareness is an important trait.</w:t>
      </w:r>
    </w:p>
    <w:p w:rsidR="00184F1D" w:rsidRDefault="00FF6D02" w:rsidP="00184F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Career objective-The candidate must be aware about career choices</w:t>
      </w:r>
      <w:r w:rsidR="00184F1D">
        <w:rPr>
          <w:sz w:val="32"/>
          <w:szCs w:val="32"/>
        </w:rPr>
        <w:t>, goals of professional choices.</w:t>
      </w:r>
      <w:r w:rsidR="00B06229">
        <w:rPr>
          <w:sz w:val="32"/>
          <w:szCs w:val="32"/>
        </w:rPr>
        <w:t xml:space="preserve">   </w:t>
      </w:r>
    </w:p>
    <w:p w:rsidR="00FA0F94" w:rsidRPr="00B06229" w:rsidRDefault="00FA0F94" w:rsidP="00B06229">
      <w:pPr>
        <w:rPr>
          <w:sz w:val="32"/>
          <w:szCs w:val="32"/>
        </w:rPr>
      </w:pPr>
      <w:r>
        <w:rPr>
          <w:sz w:val="32"/>
          <w:szCs w:val="32"/>
        </w:rPr>
        <w:t>10.Honesty and integrity</w:t>
      </w:r>
    </w:p>
    <w:p w:rsidR="00B06229" w:rsidRPr="00B06229" w:rsidRDefault="00B06229" w:rsidP="00B0622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184F1D" w:rsidRDefault="006015AF" w:rsidP="006015AF">
      <w:pPr>
        <w:ind w:left="360"/>
        <w:rPr>
          <w:sz w:val="32"/>
          <w:szCs w:val="32"/>
        </w:rPr>
      </w:pPr>
      <w:r>
        <w:rPr>
          <w:sz w:val="32"/>
          <w:szCs w:val="32"/>
        </w:rPr>
        <w:t>10.</w:t>
      </w:r>
      <w:r w:rsidR="00184F1D" w:rsidRPr="006015AF">
        <w:rPr>
          <w:sz w:val="32"/>
          <w:szCs w:val="32"/>
        </w:rPr>
        <w:t xml:space="preserve">Others- Positive approach and flexibility </w:t>
      </w:r>
    </w:p>
    <w:p w:rsidR="00FA0F94" w:rsidRDefault="00F87BD4" w:rsidP="006015AF">
      <w:pPr>
        <w:ind w:left="360"/>
        <w:rPr>
          <w:sz w:val="32"/>
          <w:szCs w:val="32"/>
        </w:rPr>
      </w:pPr>
      <w:r>
        <w:rPr>
          <w:sz w:val="32"/>
          <w:szCs w:val="32"/>
        </w:rPr>
        <w:t>B.</w:t>
      </w:r>
      <w:r w:rsidR="0079589B">
        <w:rPr>
          <w:sz w:val="32"/>
          <w:szCs w:val="32"/>
        </w:rPr>
        <w:t xml:space="preserve"> </w:t>
      </w:r>
      <w:r w:rsidR="00FA0F94">
        <w:rPr>
          <w:sz w:val="32"/>
          <w:szCs w:val="32"/>
        </w:rPr>
        <w:t>Factors responsible for failure in interviews</w:t>
      </w:r>
    </w:p>
    <w:p w:rsidR="00FA0F94" w:rsidRDefault="00FA0F94" w:rsidP="006015AF">
      <w:pPr>
        <w:ind w:left="360"/>
        <w:rPr>
          <w:sz w:val="32"/>
          <w:szCs w:val="32"/>
        </w:rPr>
      </w:pPr>
      <w:r>
        <w:rPr>
          <w:sz w:val="32"/>
          <w:szCs w:val="32"/>
        </w:rPr>
        <w:t>Arrogance</w:t>
      </w:r>
    </w:p>
    <w:p w:rsidR="00FA0F94" w:rsidRDefault="00FA0F94" w:rsidP="006015AF">
      <w:pPr>
        <w:ind w:left="360"/>
        <w:rPr>
          <w:sz w:val="32"/>
          <w:szCs w:val="32"/>
        </w:rPr>
      </w:pPr>
      <w:r>
        <w:rPr>
          <w:sz w:val="32"/>
          <w:szCs w:val="32"/>
        </w:rPr>
        <w:t>Apathy</w:t>
      </w:r>
    </w:p>
    <w:p w:rsidR="00FA0F94" w:rsidRDefault="00FA0F94" w:rsidP="006015AF">
      <w:pPr>
        <w:ind w:left="360"/>
        <w:rPr>
          <w:sz w:val="32"/>
          <w:szCs w:val="32"/>
        </w:rPr>
      </w:pPr>
      <w:r>
        <w:rPr>
          <w:sz w:val="32"/>
          <w:szCs w:val="32"/>
        </w:rPr>
        <w:t>Uninhibited nervousness</w:t>
      </w:r>
    </w:p>
    <w:p w:rsidR="00FA0F94" w:rsidRDefault="00FA0F94" w:rsidP="006015AF">
      <w:pPr>
        <w:ind w:left="360"/>
        <w:rPr>
          <w:sz w:val="32"/>
          <w:szCs w:val="32"/>
        </w:rPr>
      </w:pPr>
      <w:r>
        <w:rPr>
          <w:sz w:val="32"/>
          <w:szCs w:val="32"/>
        </w:rPr>
        <w:t>Equivocation</w:t>
      </w:r>
    </w:p>
    <w:p w:rsidR="00FA0F94" w:rsidRDefault="00FA0F94" w:rsidP="00FA0F94">
      <w:pPr>
        <w:ind w:left="360"/>
        <w:rPr>
          <w:sz w:val="32"/>
          <w:szCs w:val="32"/>
        </w:rPr>
      </w:pPr>
      <w:r>
        <w:rPr>
          <w:sz w:val="32"/>
          <w:szCs w:val="32"/>
        </w:rPr>
        <w:t>Lack of concentration, Crispness, Social Skills, Firmness, Qualitative Skills</w:t>
      </w:r>
    </w:p>
    <w:p w:rsidR="00FA0F94" w:rsidRDefault="00FA0F94" w:rsidP="00FA0F94">
      <w:pPr>
        <w:ind w:left="360"/>
        <w:rPr>
          <w:sz w:val="32"/>
          <w:szCs w:val="32"/>
        </w:rPr>
      </w:pPr>
      <w:r>
        <w:rPr>
          <w:sz w:val="32"/>
          <w:szCs w:val="32"/>
        </w:rPr>
        <w:t>Unsuitable personality</w:t>
      </w:r>
    </w:p>
    <w:p w:rsidR="00F87BD4" w:rsidRDefault="0079589B" w:rsidP="00FA0F94">
      <w:pPr>
        <w:ind w:left="360"/>
        <w:rPr>
          <w:sz w:val="32"/>
          <w:szCs w:val="32"/>
        </w:rPr>
      </w:pPr>
      <w:r>
        <w:rPr>
          <w:sz w:val="32"/>
          <w:szCs w:val="32"/>
        </w:rPr>
        <w:t>C. Preparation for interview process</w:t>
      </w:r>
    </w:p>
    <w:p w:rsidR="0079589B" w:rsidRDefault="0079589B" w:rsidP="00FA0F94">
      <w:pPr>
        <w:ind w:left="360"/>
        <w:rPr>
          <w:sz w:val="32"/>
          <w:szCs w:val="32"/>
        </w:rPr>
      </w:pPr>
      <w:r>
        <w:rPr>
          <w:sz w:val="32"/>
          <w:szCs w:val="32"/>
        </w:rPr>
        <w:t>1. Resume</w:t>
      </w:r>
    </w:p>
    <w:p w:rsidR="0079589B" w:rsidRDefault="0079589B" w:rsidP="00FA0F94">
      <w:pPr>
        <w:ind w:left="360"/>
        <w:rPr>
          <w:sz w:val="32"/>
          <w:szCs w:val="32"/>
        </w:rPr>
      </w:pPr>
      <w:r>
        <w:rPr>
          <w:sz w:val="32"/>
          <w:szCs w:val="32"/>
        </w:rPr>
        <w:t>2.Personal Attributes</w:t>
      </w:r>
    </w:p>
    <w:p w:rsidR="0079589B" w:rsidRDefault="0079589B" w:rsidP="00FA0F94">
      <w:pPr>
        <w:ind w:left="360"/>
        <w:rPr>
          <w:sz w:val="32"/>
          <w:szCs w:val="32"/>
        </w:rPr>
      </w:pPr>
      <w:r>
        <w:rPr>
          <w:sz w:val="32"/>
          <w:szCs w:val="32"/>
        </w:rPr>
        <w:t>3. Mock Interview</w:t>
      </w:r>
    </w:p>
    <w:p w:rsidR="0079589B" w:rsidRDefault="0079589B" w:rsidP="00FA0F94">
      <w:pPr>
        <w:ind w:left="360"/>
        <w:rPr>
          <w:sz w:val="32"/>
          <w:szCs w:val="32"/>
        </w:rPr>
      </w:pPr>
      <w:r>
        <w:rPr>
          <w:sz w:val="32"/>
          <w:szCs w:val="32"/>
        </w:rPr>
        <w:t>4. Knowledge about company- Age, Services, Growth Patterns, Customers or Clients, Reputation, Location, Branches,</w:t>
      </w:r>
      <w:r w:rsidR="000C5F8E">
        <w:rPr>
          <w:sz w:val="32"/>
          <w:szCs w:val="32"/>
        </w:rPr>
        <w:t xml:space="preserve"> </w:t>
      </w:r>
      <w:r>
        <w:rPr>
          <w:sz w:val="32"/>
          <w:szCs w:val="32"/>
        </w:rPr>
        <w:t>Sales,</w:t>
      </w:r>
      <w:r w:rsidR="000C5F8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Ongoing projects, Mission and Culture etc. </w:t>
      </w:r>
    </w:p>
    <w:p w:rsidR="00775057" w:rsidRDefault="00775057" w:rsidP="00FA0F94">
      <w:pPr>
        <w:ind w:left="360"/>
        <w:rPr>
          <w:sz w:val="32"/>
          <w:szCs w:val="32"/>
        </w:rPr>
      </w:pPr>
      <w:r>
        <w:rPr>
          <w:sz w:val="32"/>
          <w:szCs w:val="32"/>
        </w:rPr>
        <w:t>5.Awareness of job Description</w:t>
      </w:r>
    </w:p>
    <w:p w:rsidR="00775057" w:rsidRDefault="00775057" w:rsidP="00775057">
      <w:pPr>
        <w:ind w:left="360"/>
        <w:rPr>
          <w:sz w:val="32"/>
          <w:szCs w:val="32"/>
        </w:rPr>
      </w:pPr>
      <w:r>
        <w:rPr>
          <w:sz w:val="32"/>
          <w:szCs w:val="32"/>
        </w:rPr>
        <w:t>6.Skills (STAR APPROACH)</w:t>
      </w:r>
    </w:p>
    <w:p w:rsidR="00775057" w:rsidRDefault="0067348C" w:rsidP="00775057">
      <w:pPr>
        <w:ind w:left="360"/>
        <w:rPr>
          <w:sz w:val="32"/>
          <w:szCs w:val="32"/>
        </w:rPr>
      </w:pPr>
      <w:r>
        <w:rPr>
          <w:sz w:val="32"/>
          <w:szCs w:val="32"/>
        </w:rPr>
        <w:t>7. Questioning interviewee</w:t>
      </w:r>
    </w:p>
    <w:p w:rsidR="0067348C" w:rsidRDefault="0067348C" w:rsidP="00775057">
      <w:pPr>
        <w:ind w:left="360"/>
        <w:rPr>
          <w:sz w:val="32"/>
          <w:szCs w:val="32"/>
        </w:rPr>
      </w:pPr>
      <w:r>
        <w:rPr>
          <w:sz w:val="32"/>
          <w:szCs w:val="32"/>
        </w:rPr>
        <w:t>8.Memorising Resumes, Punctuality and Relaxing the nerves</w:t>
      </w:r>
    </w:p>
    <w:p w:rsidR="004F6DE0" w:rsidRDefault="004F6DE0" w:rsidP="00775057">
      <w:pPr>
        <w:ind w:left="360"/>
        <w:rPr>
          <w:sz w:val="32"/>
          <w:szCs w:val="32"/>
        </w:rPr>
      </w:pPr>
      <w:r>
        <w:rPr>
          <w:sz w:val="32"/>
          <w:szCs w:val="32"/>
        </w:rPr>
        <w:t>D. Classification of Questions</w:t>
      </w:r>
    </w:p>
    <w:p w:rsidR="004F6DE0" w:rsidRDefault="004F6DE0" w:rsidP="0077505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Open ended, Close ended, Experience, Opinion, </w:t>
      </w:r>
      <w:r w:rsidR="0050082D">
        <w:rPr>
          <w:sz w:val="32"/>
          <w:szCs w:val="32"/>
        </w:rPr>
        <w:t>Behaviourial</w:t>
      </w:r>
    </w:p>
    <w:p w:rsidR="00F35CE6" w:rsidRDefault="00F35CE6" w:rsidP="00775057">
      <w:pPr>
        <w:ind w:left="360"/>
        <w:rPr>
          <w:sz w:val="32"/>
          <w:szCs w:val="32"/>
        </w:rPr>
      </w:pPr>
    </w:p>
    <w:p w:rsidR="00A52875" w:rsidRDefault="00A52875" w:rsidP="00775057">
      <w:pPr>
        <w:ind w:left="360"/>
        <w:rPr>
          <w:sz w:val="32"/>
          <w:szCs w:val="32"/>
        </w:rPr>
      </w:pPr>
      <w:r>
        <w:rPr>
          <w:sz w:val="32"/>
          <w:szCs w:val="32"/>
        </w:rPr>
        <w:t>E. Answering Techniques</w:t>
      </w:r>
    </w:p>
    <w:p w:rsidR="00A52875" w:rsidRDefault="00A52875" w:rsidP="00775057">
      <w:pPr>
        <w:ind w:left="360"/>
        <w:rPr>
          <w:sz w:val="32"/>
          <w:szCs w:val="32"/>
        </w:rPr>
      </w:pPr>
      <w:r>
        <w:rPr>
          <w:sz w:val="32"/>
          <w:szCs w:val="32"/>
        </w:rPr>
        <w:t>1.Behavirioul- Talk about how you have done in life. Give examples from your life.</w:t>
      </w:r>
    </w:p>
    <w:p w:rsidR="0050082D" w:rsidRDefault="00A52875" w:rsidP="009E4479">
      <w:pPr>
        <w:ind w:left="360"/>
        <w:rPr>
          <w:sz w:val="32"/>
          <w:szCs w:val="32"/>
        </w:rPr>
      </w:pPr>
      <w:r>
        <w:rPr>
          <w:sz w:val="32"/>
          <w:szCs w:val="32"/>
        </w:rPr>
        <w:t>2.Compelling story technique</w:t>
      </w:r>
      <w:r w:rsidR="0050082D">
        <w:rPr>
          <w:sz w:val="32"/>
          <w:szCs w:val="32"/>
        </w:rPr>
        <w:t xml:space="preserve">- Convert your specific episode into compelling stories with personality and interest. Captivate by details and nuances that bring story to life. Do not start </w:t>
      </w:r>
      <w:r w:rsidR="009E4479">
        <w:rPr>
          <w:sz w:val="32"/>
          <w:szCs w:val="32"/>
        </w:rPr>
        <w:t>monologu</w:t>
      </w:r>
      <w:r w:rsidR="0050082D">
        <w:rPr>
          <w:sz w:val="32"/>
          <w:szCs w:val="32"/>
        </w:rPr>
        <w:t>es.</w:t>
      </w:r>
    </w:p>
    <w:p w:rsidR="009E4479" w:rsidRDefault="009E4479" w:rsidP="009E4479">
      <w:pPr>
        <w:ind w:left="360"/>
        <w:rPr>
          <w:sz w:val="32"/>
          <w:szCs w:val="32"/>
        </w:rPr>
      </w:pPr>
      <w:r>
        <w:rPr>
          <w:sz w:val="32"/>
          <w:szCs w:val="32"/>
        </w:rPr>
        <w:t>3.Personalty matching/mirroring technique- Follow the interviewer in terms of your tone and approach. Bring too much area under your control.( too pushy, too loud, too nervous etc.)</w:t>
      </w:r>
    </w:p>
    <w:p w:rsidR="009E4479" w:rsidRDefault="009E4479" w:rsidP="009E4479">
      <w:pPr>
        <w:ind w:left="360"/>
        <w:rPr>
          <w:sz w:val="32"/>
          <w:szCs w:val="32"/>
        </w:rPr>
      </w:pPr>
      <w:r>
        <w:rPr>
          <w:sz w:val="32"/>
          <w:szCs w:val="32"/>
        </w:rPr>
        <w:t>4.Parroting technique- Donot assume. Infact parrot back if question is unclear to you. Use it as a temporary stall for preparation of another answer.</w:t>
      </w:r>
    </w:p>
    <w:p w:rsidR="00B00FFE" w:rsidRDefault="00B00FFE" w:rsidP="009E4479">
      <w:pPr>
        <w:ind w:left="360"/>
        <w:rPr>
          <w:sz w:val="32"/>
          <w:szCs w:val="32"/>
        </w:rPr>
      </w:pPr>
      <w:r>
        <w:rPr>
          <w:sz w:val="32"/>
          <w:szCs w:val="32"/>
        </w:rPr>
        <w:t>5.Reframing technique- Always attempt to answer directly.</w:t>
      </w:r>
      <w:r w:rsidR="00262C23">
        <w:rPr>
          <w:sz w:val="32"/>
          <w:szCs w:val="32"/>
        </w:rPr>
        <w:t xml:space="preserve"> You can reframe any question. If you are asked who your favourite teacher is, then just reframe the question by asking the question as why he is favourite.</w:t>
      </w:r>
    </w:p>
    <w:p w:rsidR="008016F8" w:rsidRDefault="008016F8" w:rsidP="009E4479">
      <w:pPr>
        <w:ind w:left="360"/>
        <w:rPr>
          <w:sz w:val="32"/>
          <w:szCs w:val="32"/>
        </w:rPr>
      </w:pPr>
      <w:r>
        <w:rPr>
          <w:sz w:val="32"/>
          <w:szCs w:val="32"/>
        </w:rPr>
        <w:t>6.Abraham Lincoln technique- Argue from both the sides.</w:t>
      </w:r>
    </w:p>
    <w:p w:rsidR="008016F8" w:rsidRDefault="008016F8" w:rsidP="009E4479">
      <w:pPr>
        <w:ind w:left="360"/>
        <w:rPr>
          <w:sz w:val="32"/>
          <w:szCs w:val="32"/>
        </w:rPr>
      </w:pPr>
      <w:r>
        <w:rPr>
          <w:sz w:val="32"/>
          <w:szCs w:val="32"/>
        </w:rPr>
        <w:t>Use Rowboat technique for relieving nervousness.</w:t>
      </w:r>
    </w:p>
    <w:p w:rsidR="008016F8" w:rsidRDefault="008016F8" w:rsidP="008016F8">
      <w:pPr>
        <w:ind w:left="360"/>
        <w:rPr>
          <w:sz w:val="32"/>
          <w:szCs w:val="32"/>
        </w:rPr>
      </w:pPr>
      <w:r>
        <w:rPr>
          <w:sz w:val="32"/>
          <w:szCs w:val="32"/>
        </w:rPr>
        <w:t>7.Intelligent listening at interviews-open mind,</w:t>
      </w:r>
      <w:r w:rsidR="00F35CE6">
        <w:rPr>
          <w:sz w:val="32"/>
          <w:szCs w:val="32"/>
        </w:rPr>
        <w:t xml:space="preserve"> </w:t>
      </w:r>
      <w:r>
        <w:rPr>
          <w:sz w:val="32"/>
          <w:szCs w:val="32"/>
        </w:rPr>
        <w:t>leave personal agenda</w:t>
      </w:r>
      <w:r w:rsidR="00F35CE6">
        <w:rPr>
          <w:sz w:val="32"/>
          <w:szCs w:val="32"/>
        </w:rPr>
        <w:t>, concentrate on main issues, learn to read between lines,listen patiently, show your curiousity, manage your feelings and emotions.</w:t>
      </w:r>
    </w:p>
    <w:p w:rsidR="008E49BF" w:rsidRDefault="008E49BF" w:rsidP="008016F8">
      <w:pPr>
        <w:ind w:left="360"/>
        <w:rPr>
          <w:sz w:val="32"/>
          <w:szCs w:val="32"/>
        </w:rPr>
      </w:pPr>
      <w:r>
        <w:rPr>
          <w:sz w:val="32"/>
          <w:szCs w:val="32"/>
        </w:rPr>
        <w:t>FOLLOW UP- One can follow up by thanking them</w:t>
      </w:r>
    </w:p>
    <w:p w:rsidR="008E49BF" w:rsidRDefault="008E49BF" w:rsidP="008016F8">
      <w:pPr>
        <w:ind w:left="360"/>
        <w:rPr>
          <w:sz w:val="32"/>
          <w:szCs w:val="32"/>
        </w:rPr>
      </w:pPr>
      <w:r>
        <w:rPr>
          <w:sz w:val="32"/>
          <w:szCs w:val="32"/>
        </w:rPr>
        <w:t>TIPS FOR FACE TO FACE INTERVIEWS</w:t>
      </w:r>
    </w:p>
    <w:p w:rsidR="008E49BF" w:rsidRDefault="008E49BF" w:rsidP="008E4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Well prepared, brush up knowledge, update and memorise resume,</w:t>
      </w:r>
      <w:r w:rsidR="00E96764">
        <w:rPr>
          <w:sz w:val="32"/>
          <w:szCs w:val="32"/>
        </w:rPr>
        <w:t xml:space="preserve"> dress appropriately, be smart and well groomed.</w:t>
      </w:r>
    </w:p>
    <w:p w:rsidR="00E96764" w:rsidRDefault="00E96764" w:rsidP="008E4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Arrive early, stay calm ,never chew gum, be honest, be aware of all answering techniques,positive attitude, good non verbal communication, gracefully leave the interview</w:t>
      </w:r>
    </w:p>
    <w:p w:rsidR="00E96764" w:rsidRDefault="00E96764" w:rsidP="00E967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TIPS FOR VIDEO-COFERENCING INTERVIEWS</w:t>
      </w:r>
    </w:p>
    <w:p w:rsidR="00E96764" w:rsidRDefault="00E96764" w:rsidP="00E967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1.confirm date and time early, send all documents before, wear a formal dress, familiarize yourself with equipment,focus on camera and check sound and video</w:t>
      </w:r>
    </w:p>
    <w:p w:rsidR="00E96764" w:rsidRDefault="00E96764" w:rsidP="00E967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2.donot clutter, be conscious and listen patiently</w:t>
      </w:r>
    </w:p>
    <w:p w:rsidR="00705E9D" w:rsidRDefault="00705E9D" w:rsidP="00E96764">
      <w:pPr>
        <w:pStyle w:val="ListParagraph"/>
        <w:rPr>
          <w:sz w:val="32"/>
          <w:szCs w:val="32"/>
        </w:rPr>
      </w:pPr>
    </w:p>
    <w:p w:rsidR="00705E9D" w:rsidRDefault="00705E9D" w:rsidP="00E96764">
      <w:pPr>
        <w:pStyle w:val="ListParagraph"/>
        <w:rPr>
          <w:color w:val="FF0000"/>
          <w:sz w:val="32"/>
          <w:szCs w:val="32"/>
        </w:rPr>
      </w:pPr>
      <w:r w:rsidRPr="00705E9D">
        <w:rPr>
          <w:color w:val="FF0000"/>
          <w:sz w:val="32"/>
          <w:szCs w:val="32"/>
        </w:rPr>
        <w:t>RESUME</w:t>
      </w:r>
    </w:p>
    <w:p w:rsidR="00705E9D" w:rsidRDefault="00705E9D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Resume, Biodata and  Curriculum Vitae look synonymously but differ in their attributes.</w:t>
      </w:r>
    </w:p>
    <w:p w:rsidR="00991F14" w:rsidRDefault="00991F14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 RESUME is suited for any position in organization. It is usually one page long but can extend to two pages. It doesnot include</w:t>
      </w:r>
      <w:r w:rsidR="008518DF">
        <w:rPr>
          <w:color w:val="FF0000"/>
          <w:sz w:val="32"/>
          <w:szCs w:val="32"/>
        </w:rPr>
        <w:t>personal details</w:t>
      </w:r>
    </w:p>
    <w:p w:rsidR="008518DF" w:rsidRDefault="008518DF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 BIODATA a shortened form of biographical data including nationality, age etc.</w:t>
      </w:r>
    </w:p>
    <w:p w:rsidR="008518DF" w:rsidRDefault="008518DF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 CURRICULUM VITAE is more detailed</w:t>
      </w:r>
      <w:r w:rsidR="00280227">
        <w:rPr>
          <w:color w:val="FF0000"/>
          <w:sz w:val="32"/>
          <w:szCs w:val="32"/>
        </w:rPr>
        <w:t xml:space="preserve"> in terms of  the academic essentials. It is generally used for a position in research or when candidate </w:t>
      </w:r>
      <w:r w:rsidR="00603F6A">
        <w:rPr>
          <w:color w:val="FF0000"/>
          <w:sz w:val="32"/>
          <w:szCs w:val="32"/>
        </w:rPr>
        <w:t>applies for research fellowship. A Resume is a brief summary of your skills. While CV is more detail oriented.</w:t>
      </w:r>
    </w:p>
    <w:p w:rsidR="00911C1B" w:rsidRDefault="00911C1B" w:rsidP="00E96764">
      <w:pPr>
        <w:pStyle w:val="ListParagraph"/>
        <w:rPr>
          <w:color w:val="FF0000"/>
          <w:sz w:val="32"/>
          <w:szCs w:val="32"/>
        </w:rPr>
      </w:pPr>
    </w:p>
    <w:p w:rsidR="00911C1B" w:rsidRDefault="00911C1B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RESUME DESIGN AND STRUCTURE- It should present details such as career objective,educational qualifications,professional and technical skills,extracurricular activities and achievments.</w:t>
      </w:r>
      <w:r w:rsidR="00CD70C8">
        <w:rPr>
          <w:color w:val="FF0000"/>
          <w:sz w:val="32"/>
          <w:szCs w:val="32"/>
        </w:rPr>
        <w:t xml:space="preserve"> </w:t>
      </w:r>
    </w:p>
    <w:p w:rsidR="00CD70C8" w:rsidRDefault="00CD70C8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It should be impecca</w:t>
      </w:r>
      <w:r w:rsidR="007A24BD">
        <w:rPr>
          <w:color w:val="FF0000"/>
          <w:sz w:val="32"/>
          <w:szCs w:val="32"/>
        </w:rPr>
        <w:t>ble as it reflects the careless attitude.</w:t>
      </w:r>
    </w:p>
    <w:p w:rsidR="005D6E2C" w:rsidRDefault="005D6E2C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NEAT AND ERROR FREE</w:t>
      </w:r>
    </w:p>
    <w:p w:rsidR="005D6E2C" w:rsidRDefault="005D6E2C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LEGIBLE AND WELL SPACED</w:t>
      </w:r>
    </w:p>
    <w:p w:rsidR="005D6E2C" w:rsidRDefault="005D6E2C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PRINTED ON GOOD QUALITY OF PAPER</w:t>
      </w:r>
    </w:p>
    <w:p w:rsidR="005D6E2C" w:rsidRDefault="005D6E2C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CONCISE,CRISP AND CLEAR</w:t>
      </w:r>
    </w:p>
    <w:p w:rsidR="005D6E2C" w:rsidRDefault="005D6E2C" w:rsidP="00E96764">
      <w:pPr>
        <w:pStyle w:val="ListParagraph"/>
        <w:rPr>
          <w:color w:val="FF0000"/>
          <w:sz w:val="32"/>
          <w:szCs w:val="32"/>
        </w:rPr>
      </w:pPr>
    </w:p>
    <w:p w:rsidR="005D6E2C" w:rsidRDefault="005D6E2C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PARTS OF A RESUME</w:t>
      </w:r>
    </w:p>
    <w:p w:rsidR="005D6E2C" w:rsidRDefault="00A42528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</w:t>
      </w:r>
      <w:r w:rsidR="005D6E2C">
        <w:rPr>
          <w:color w:val="FF0000"/>
          <w:sz w:val="32"/>
          <w:szCs w:val="32"/>
        </w:rPr>
        <w:t>.PERSONAL INFORMATION-</w:t>
      </w:r>
      <w:r>
        <w:rPr>
          <w:color w:val="FF0000"/>
          <w:sz w:val="32"/>
          <w:szCs w:val="32"/>
        </w:rPr>
        <w:t xml:space="preserve"> Include your name ,address,phone no, email and website. </w:t>
      </w:r>
    </w:p>
    <w:p w:rsidR="00A42528" w:rsidRDefault="00A42528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2.Career Objective- This is very important as it clearly testifies your professional goals. It should be specific and follow rules of 7 C’S.</w:t>
      </w:r>
    </w:p>
    <w:p w:rsidR="00A42528" w:rsidRDefault="00A42528" w:rsidP="00E9676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Example- A PROJECT MANAGER INVOLVING INTERNATIONAL EXPERIENCE IN A GROWING COMPANY</w:t>
      </w:r>
    </w:p>
    <w:p w:rsidR="00FE0B62" w:rsidRDefault="00A42528" w:rsidP="00FE0B62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Educational/Academic position-Employees are greatly interested in learning about the candidates’s educational background, training, degrees earned, major and minor fields of study, courses done and practical experience.</w:t>
      </w:r>
      <w:r w:rsidR="00FE0B62">
        <w:rPr>
          <w:color w:val="FF0000"/>
          <w:sz w:val="32"/>
          <w:szCs w:val="32"/>
        </w:rPr>
        <w:t xml:space="preserve"> Begin with reverse order.</w:t>
      </w:r>
      <w:r w:rsidR="005C1366">
        <w:rPr>
          <w:color w:val="FF0000"/>
          <w:sz w:val="32"/>
          <w:szCs w:val="32"/>
        </w:rPr>
        <w:t>List notable courses. If awards are there, there will be separate column for them.</w:t>
      </w:r>
    </w:p>
    <w:p w:rsidR="00C168E7" w:rsidRDefault="00C168E7" w:rsidP="00FE0B62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Work Experience/Professional Skills- This is very important part. List jobs in chronological order. It also includes internships or projects done.</w:t>
      </w:r>
      <w:r w:rsidR="00346E01">
        <w:rPr>
          <w:color w:val="FF0000"/>
          <w:sz w:val="32"/>
          <w:szCs w:val="32"/>
        </w:rPr>
        <w:t xml:space="preserve"> Each entry shows name and location of organization.</w:t>
      </w:r>
    </w:p>
    <w:p w:rsidR="00346E01" w:rsidRDefault="00346E01" w:rsidP="00346E01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Basically it tells the person’s ability to hold a job.</w:t>
      </w:r>
    </w:p>
    <w:p w:rsidR="0064760B" w:rsidRDefault="0064760B" w:rsidP="0064760B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Activities, Achievements, Special interests, aptitudes and memberships- The above mentioned things which are relevant for the job.</w:t>
      </w:r>
      <w:r w:rsidR="0079401B">
        <w:rPr>
          <w:color w:val="FF0000"/>
          <w:sz w:val="32"/>
          <w:szCs w:val="32"/>
        </w:rPr>
        <w:t xml:space="preserve"> Mention Awards and their details</w:t>
      </w:r>
    </w:p>
    <w:p w:rsidR="0079401B" w:rsidRDefault="0079401B" w:rsidP="0064760B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References-This is mentioned in the last. Write </w:t>
      </w:r>
      <w:r w:rsidR="00FF3407">
        <w:rPr>
          <w:color w:val="FF0000"/>
          <w:sz w:val="32"/>
          <w:szCs w:val="32"/>
        </w:rPr>
        <w:t>‘</w:t>
      </w:r>
      <w:r>
        <w:rPr>
          <w:color w:val="FF0000"/>
          <w:sz w:val="32"/>
          <w:szCs w:val="32"/>
        </w:rPr>
        <w:t>references available under special re</w:t>
      </w:r>
      <w:r w:rsidR="00A4512C">
        <w:rPr>
          <w:color w:val="FF0000"/>
          <w:sz w:val="32"/>
          <w:szCs w:val="32"/>
        </w:rPr>
        <w:t>quest.</w:t>
      </w:r>
      <w:r w:rsidR="00FF3407">
        <w:rPr>
          <w:color w:val="FF0000"/>
          <w:sz w:val="32"/>
          <w:szCs w:val="32"/>
        </w:rPr>
        <w:t>’</w:t>
      </w:r>
      <w:r w:rsidR="008D1A51">
        <w:rPr>
          <w:color w:val="FF0000"/>
          <w:sz w:val="32"/>
          <w:szCs w:val="32"/>
        </w:rPr>
        <w:t xml:space="preserve"> If refer</w:t>
      </w:r>
      <w:r w:rsidR="00744DBE">
        <w:rPr>
          <w:color w:val="FF0000"/>
          <w:sz w:val="32"/>
          <w:szCs w:val="32"/>
        </w:rPr>
        <w:t xml:space="preserve">ences are impressive enough, </w:t>
      </w:r>
      <w:r w:rsidR="008D1A51">
        <w:rPr>
          <w:color w:val="FF0000"/>
          <w:sz w:val="32"/>
          <w:szCs w:val="32"/>
        </w:rPr>
        <w:t xml:space="preserve"> mention them.</w:t>
      </w:r>
    </w:p>
    <w:p w:rsidR="00744DBE" w:rsidRDefault="00744DBE" w:rsidP="00744DBE">
      <w:pPr>
        <w:pStyle w:val="ListParagraph"/>
        <w:rPr>
          <w:color w:val="FF0000"/>
          <w:sz w:val="32"/>
          <w:szCs w:val="32"/>
        </w:rPr>
      </w:pPr>
    </w:p>
    <w:p w:rsidR="00744DBE" w:rsidRDefault="00744DBE" w:rsidP="00744DBE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TYPES OF RESUME</w:t>
      </w:r>
    </w:p>
    <w:p w:rsidR="00744DBE" w:rsidRDefault="00744DBE" w:rsidP="00744DBE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Chronological-Emphasizes education and experiences. It is really effective when job nature is relevant to nature and experience.</w:t>
      </w:r>
      <w:r w:rsidR="008A12F4">
        <w:rPr>
          <w:color w:val="FF0000"/>
          <w:sz w:val="32"/>
          <w:szCs w:val="32"/>
        </w:rPr>
        <w:t>It is the most common and preferred.</w:t>
      </w:r>
    </w:p>
    <w:p w:rsidR="00AB371B" w:rsidRDefault="00AB371B" w:rsidP="00744DBE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Functional-Skill based . Most relevant for those who are freshers in job market.</w:t>
      </w:r>
    </w:p>
    <w:p w:rsidR="000E3643" w:rsidRDefault="000E3643" w:rsidP="00744DBE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Hybrid-Combination of the two</w:t>
      </w:r>
    </w:p>
    <w:p w:rsidR="009E4F7F" w:rsidRDefault="009E4F7F" w:rsidP="00744DBE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Scannable</w:t>
      </w:r>
    </w:p>
    <w:p w:rsidR="009E4F7F" w:rsidRDefault="009E4F7F" w:rsidP="00744DBE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Linkedin</w:t>
      </w:r>
    </w:p>
    <w:p w:rsidR="009E4F7F" w:rsidRDefault="009E4F7F" w:rsidP="00744DBE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Infographics</w:t>
      </w:r>
    </w:p>
    <w:p w:rsidR="009E4F7F" w:rsidRDefault="009E4F7F" w:rsidP="00744DBE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Portfolio</w:t>
      </w:r>
    </w:p>
    <w:p w:rsidR="009E4F7F" w:rsidRDefault="009E4F7F" w:rsidP="00744DBE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video</w:t>
      </w:r>
      <w:bookmarkStart w:id="0" w:name="_GoBack"/>
      <w:bookmarkEnd w:id="0"/>
    </w:p>
    <w:p w:rsidR="00744DBE" w:rsidRPr="0064760B" w:rsidRDefault="00744DBE" w:rsidP="00744DBE">
      <w:pPr>
        <w:pStyle w:val="ListParagraph"/>
        <w:rPr>
          <w:color w:val="FF0000"/>
          <w:sz w:val="32"/>
          <w:szCs w:val="32"/>
        </w:rPr>
      </w:pPr>
    </w:p>
    <w:p w:rsidR="00D60569" w:rsidRPr="00705E9D" w:rsidRDefault="00D60569" w:rsidP="008016F8">
      <w:pPr>
        <w:ind w:left="360"/>
        <w:rPr>
          <w:color w:val="FF0000"/>
          <w:sz w:val="32"/>
          <w:szCs w:val="32"/>
        </w:rPr>
      </w:pPr>
    </w:p>
    <w:p w:rsidR="004F6DE0" w:rsidRPr="00705E9D" w:rsidRDefault="004F6DE0" w:rsidP="00775057">
      <w:pPr>
        <w:ind w:left="360"/>
        <w:rPr>
          <w:color w:val="FF0000"/>
          <w:sz w:val="32"/>
          <w:szCs w:val="32"/>
        </w:rPr>
      </w:pPr>
    </w:p>
    <w:p w:rsidR="00FA0F94" w:rsidRPr="00705E9D" w:rsidRDefault="00FA0F94" w:rsidP="006015AF">
      <w:pPr>
        <w:ind w:left="360"/>
        <w:rPr>
          <w:color w:val="FF0000"/>
          <w:sz w:val="32"/>
          <w:szCs w:val="32"/>
        </w:rPr>
      </w:pPr>
    </w:p>
    <w:p w:rsidR="00FA0F94" w:rsidRPr="00705E9D" w:rsidRDefault="00FA0F94" w:rsidP="006015AF">
      <w:pPr>
        <w:ind w:left="360"/>
        <w:rPr>
          <w:color w:val="FF0000"/>
          <w:sz w:val="32"/>
          <w:szCs w:val="32"/>
        </w:rPr>
      </w:pPr>
    </w:p>
    <w:sectPr w:rsidR="00FA0F94" w:rsidRPr="0070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94CA2"/>
    <w:multiLevelType w:val="hybridMultilevel"/>
    <w:tmpl w:val="C1FE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E6863"/>
    <w:multiLevelType w:val="hybridMultilevel"/>
    <w:tmpl w:val="6BFC0F54"/>
    <w:lvl w:ilvl="0" w:tplc="79EE008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52"/>
    <w:rsid w:val="000973B0"/>
    <w:rsid w:val="000C5F8E"/>
    <w:rsid w:val="000E3643"/>
    <w:rsid w:val="00100D84"/>
    <w:rsid w:val="00166EB1"/>
    <w:rsid w:val="00184F1D"/>
    <w:rsid w:val="001F7076"/>
    <w:rsid w:val="00262C23"/>
    <w:rsid w:val="00280227"/>
    <w:rsid w:val="002A7225"/>
    <w:rsid w:val="00336852"/>
    <w:rsid w:val="00346E01"/>
    <w:rsid w:val="00497326"/>
    <w:rsid w:val="004F6DE0"/>
    <w:rsid w:val="0050082D"/>
    <w:rsid w:val="005301E3"/>
    <w:rsid w:val="00555793"/>
    <w:rsid w:val="005C1366"/>
    <w:rsid w:val="005D6E2C"/>
    <w:rsid w:val="006015AF"/>
    <w:rsid w:val="00603F6A"/>
    <w:rsid w:val="0064760B"/>
    <w:rsid w:val="0067348C"/>
    <w:rsid w:val="006F1B79"/>
    <w:rsid w:val="00705E9D"/>
    <w:rsid w:val="00744DBE"/>
    <w:rsid w:val="00775057"/>
    <w:rsid w:val="0079401B"/>
    <w:rsid w:val="0079589B"/>
    <w:rsid w:val="007A24BD"/>
    <w:rsid w:val="007C099A"/>
    <w:rsid w:val="008016F8"/>
    <w:rsid w:val="008518DF"/>
    <w:rsid w:val="008A12F4"/>
    <w:rsid w:val="008D1A51"/>
    <w:rsid w:val="008E49BF"/>
    <w:rsid w:val="00911C1B"/>
    <w:rsid w:val="00991F14"/>
    <w:rsid w:val="009D7C68"/>
    <w:rsid w:val="009E4479"/>
    <w:rsid w:val="009E4F7F"/>
    <w:rsid w:val="00A42528"/>
    <w:rsid w:val="00A4512C"/>
    <w:rsid w:val="00A52875"/>
    <w:rsid w:val="00AB371B"/>
    <w:rsid w:val="00B00FFE"/>
    <w:rsid w:val="00B06229"/>
    <w:rsid w:val="00C168E7"/>
    <w:rsid w:val="00CD70C8"/>
    <w:rsid w:val="00D161AD"/>
    <w:rsid w:val="00D60569"/>
    <w:rsid w:val="00E96764"/>
    <w:rsid w:val="00F35CE6"/>
    <w:rsid w:val="00F87BD4"/>
    <w:rsid w:val="00FA0F94"/>
    <w:rsid w:val="00FE0B62"/>
    <w:rsid w:val="00FF3407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5D3E"/>
  <w15:chartTrackingRefBased/>
  <w15:docId w15:val="{9AF7DBFB-7263-47B3-BA5F-7233B213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20</cp:revision>
  <dcterms:created xsi:type="dcterms:W3CDTF">2023-06-13T01:40:00Z</dcterms:created>
  <dcterms:modified xsi:type="dcterms:W3CDTF">2023-06-13T02:15:00Z</dcterms:modified>
</cp:coreProperties>
</file>