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70DFC" w14:textId="2ECE79D6" w:rsidR="00E401D0" w:rsidRDefault="00154B77" w:rsidP="00154B77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5776FE">
        <w:rPr>
          <w:sz w:val="44"/>
          <w:szCs w:val="44"/>
          <w:lang w:val="en-US"/>
        </w:rPr>
        <w:t>Customi</w:t>
      </w:r>
      <w:r w:rsidR="002C05D4" w:rsidRPr="005776FE">
        <w:rPr>
          <w:sz w:val="44"/>
          <w:szCs w:val="44"/>
          <w:lang w:val="en-US"/>
        </w:rPr>
        <w:t>z</w:t>
      </w:r>
      <w:r w:rsidRPr="005776FE">
        <w:rPr>
          <w:sz w:val="44"/>
          <w:szCs w:val="44"/>
          <w:lang w:val="en-US"/>
        </w:rPr>
        <w:t>e column order needs to reflect in export across the CDT</w:t>
      </w:r>
    </w:p>
    <w:p w14:paraId="4224D2CB" w14:textId="0A64EA61" w:rsidR="003F68AA" w:rsidRDefault="003F68AA" w:rsidP="003F68AA">
      <w:pPr>
        <w:ind w:left="360"/>
        <w:rPr>
          <w:sz w:val="44"/>
          <w:szCs w:val="44"/>
          <w:lang w:val="en-US"/>
        </w:rPr>
      </w:pPr>
    </w:p>
    <w:p w14:paraId="5C804AC7" w14:textId="616E7CCE" w:rsidR="003F68AA" w:rsidRDefault="00570506" w:rsidP="003F68AA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7</w:t>
      </w:r>
      <w:r w:rsidR="003F68AA">
        <w:rPr>
          <w:sz w:val="44"/>
          <w:szCs w:val="44"/>
          <w:lang w:val="en-US"/>
        </w:rPr>
        <w:t xml:space="preserve"> days of efforts required</w:t>
      </w:r>
      <w:r>
        <w:rPr>
          <w:sz w:val="44"/>
          <w:szCs w:val="44"/>
          <w:lang w:val="en-US"/>
        </w:rPr>
        <w:t xml:space="preserve"> for all the screens</w:t>
      </w:r>
    </w:p>
    <w:p w14:paraId="4F223C51" w14:textId="4A3E80C8" w:rsidR="00570506" w:rsidRPr="00570506" w:rsidRDefault="00570506" w:rsidP="00570506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No Backend work </w:t>
      </w:r>
      <w:proofErr w:type="gramStart"/>
      <w:r>
        <w:rPr>
          <w:sz w:val="44"/>
          <w:szCs w:val="44"/>
          <w:lang w:val="en-US"/>
        </w:rPr>
        <w:t>involves ,</w:t>
      </w:r>
      <w:proofErr w:type="gramEnd"/>
      <w:r>
        <w:rPr>
          <w:sz w:val="44"/>
          <w:szCs w:val="44"/>
          <w:lang w:val="en-US"/>
        </w:rPr>
        <w:t xml:space="preserve"> </w:t>
      </w:r>
      <w:r w:rsidRPr="00570506">
        <w:rPr>
          <w:sz w:val="44"/>
          <w:szCs w:val="44"/>
          <w:lang w:val="en-US"/>
        </w:rPr>
        <w:t>UI work only</w:t>
      </w:r>
    </w:p>
    <w:p w14:paraId="2578345D" w14:textId="66B6D815" w:rsidR="00570506" w:rsidRDefault="00570506" w:rsidP="003F68AA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Min limit of the number of columns will be 1.</w:t>
      </w:r>
    </w:p>
    <w:p w14:paraId="0F8C7C7E" w14:textId="77777777" w:rsidR="00570506" w:rsidRPr="00570506" w:rsidRDefault="00570506" w:rsidP="00570506">
      <w:pPr>
        <w:rPr>
          <w:sz w:val="44"/>
          <w:szCs w:val="44"/>
          <w:lang w:val="en-US"/>
        </w:rPr>
      </w:pPr>
    </w:p>
    <w:p w14:paraId="12CA6D8A" w14:textId="017F1261" w:rsidR="00154B77" w:rsidRDefault="00154B77" w:rsidP="00154B77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5776FE">
        <w:rPr>
          <w:sz w:val="44"/>
          <w:szCs w:val="44"/>
          <w:lang w:val="en-US"/>
        </w:rPr>
        <w:t>Ability to select Columns when export is done</w:t>
      </w:r>
      <w:r w:rsidR="00570506">
        <w:rPr>
          <w:sz w:val="44"/>
          <w:szCs w:val="44"/>
          <w:lang w:val="en-US"/>
        </w:rPr>
        <w:t xml:space="preserve"> (same as above)</w:t>
      </w:r>
    </w:p>
    <w:p w14:paraId="02F0C72B" w14:textId="77777777" w:rsidR="00570506" w:rsidRPr="00570506" w:rsidRDefault="00570506" w:rsidP="00570506">
      <w:pPr>
        <w:rPr>
          <w:sz w:val="44"/>
          <w:szCs w:val="44"/>
          <w:lang w:val="en-US"/>
        </w:rPr>
      </w:pPr>
    </w:p>
    <w:p w14:paraId="0F6DC178" w14:textId="50F37DC7" w:rsidR="00154B77" w:rsidRDefault="006E7283" w:rsidP="00154B7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6E7283">
        <w:rPr>
          <w:sz w:val="36"/>
          <w:szCs w:val="36"/>
          <w:lang w:val="en-US"/>
        </w:rPr>
        <w:t>When clicking</w:t>
      </w:r>
      <w:r>
        <w:rPr>
          <w:sz w:val="36"/>
          <w:szCs w:val="36"/>
          <w:lang w:val="en-US"/>
        </w:rPr>
        <w:t xml:space="preserve"> on Unique EA hyperlink, open the Adjust Definition overlay</w:t>
      </w:r>
    </w:p>
    <w:p w14:paraId="65094597" w14:textId="77777777" w:rsidR="00570506" w:rsidRPr="00570506" w:rsidRDefault="00570506" w:rsidP="00570506">
      <w:pPr>
        <w:pStyle w:val="ListParagraph"/>
        <w:rPr>
          <w:sz w:val="36"/>
          <w:szCs w:val="36"/>
          <w:lang w:val="en-US"/>
        </w:rPr>
      </w:pPr>
    </w:p>
    <w:p w14:paraId="282D1848" w14:textId="512A964F" w:rsidR="00570506" w:rsidRDefault="00570506" w:rsidP="00570506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5 days of </w:t>
      </w:r>
      <w:r w:rsidR="00D01D60">
        <w:rPr>
          <w:sz w:val="36"/>
          <w:szCs w:val="36"/>
          <w:lang w:val="en-US"/>
        </w:rPr>
        <w:t xml:space="preserve">UI </w:t>
      </w:r>
      <w:r>
        <w:rPr>
          <w:sz w:val="36"/>
          <w:szCs w:val="36"/>
          <w:lang w:val="en-US"/>
        </w:rPr>
        <w:t xml:space="preserve">efforts </w:t>
      </w:r>
      <w:proofErr w:type="gramStart"/>
      <w:r>
        <w:rPr>
          <w:sz w:val="36"/>
          <w:szCs w:val="36"/>
          <w:lang w:val="en-US"/>
        </w:rPr>
        <w:t>needed</w:t>
      </w:r>
      <w:r w:rsidR="00D01D60">
        <w:rPr>
          <w:sz w:val="36"/>
          <w:szCs w:val="36"/>
          <w:lang w:val="en-US"/>
        </w:rPr>
        <w:t>,</w:t>
      </w:r>
      <w:proofErr w:type="gramEnd"/>
      <w:r w:rsidR="00D01D60">
        <w:rPr>
          <w:sz w:val="36"/>
          <w:szCs w:val="36"/>
          <w:lang w:val="en-US"/>
        </w:rPr>
        <w:t xml:space="preserve"> no backend involved</w:t>
      </w:r>
    </w:p>
    <w:p w14:paraId="08FE08E2" w14:textId="31B49CC1" w:rsidR="00D01D60" w:rsidRDefault="00D01D60" w:rsidP="00570506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Will open the Adjust Defin</w:t>
      </w:r>
      <w:r w:rsidR="00FF741D">
        <w:rPr>
          <w:sz w:val="36"/>
          <w:szCs w:val="36"/>
          <w:lang w:val="en-US"/>
        </w:rPr>
        <w:t>i</w:t>
      </w:r>
      <w:r>
        <w:rPr>
          <w:sz w:val="36"/>
          <w:szCs w:val="36"/>
          <w:lang w:val="en-US"/>
        </w:rPr>
        <w:t>tion pop up on click of Unique EA link above the recommended bucket table only</w:t>
      </w:r>
    </w:p>
    <w:p w14:paraId="78EE61B1" w14:textId="77777777" w:rsidR="00FF741D" w:rsidRPr="00570506" w:rsidRDefault="00FF741D" w:rsidP="00FF741D">
      <w:pPr>
        <w:pStyle w:val="ListParagraph"/>
        <w:ind w:left="1440"/>
        <w:rPr>
          <w:sz w:val="36"/>
          <w:szCs w:val="36"/>
          <w:lang w:val="en-US"/>
        </w:rPr>
      </w:pPr>
    </w:p>
    <w:p w14:paraId="67409573" w14:textId="2B66AEFE" w:rsidR="00894BF1" w:rsidRDefault="00894BF1" w:rsidP="00894BF1">
      <w:pPr>
        <w:rPr>
          <w:sz w:val="36"/>
          <w:szCs w:val="36"/>
          <w:lang w:val="en-US"/>
        </w:rPr>
      </w:pPr>
    </w:p>
    <w:p w14:paraId="1D54037E" w14:textId="6C26AB60" w:rsidR="00894BF1" w:rsidRDefault="00894BF1" w:rsidP="00894BF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Primary Search Criteria can have the ability to show/hide like a collapsible board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 w:rsidRPr="00894BF1">
        <w:rPr>
          <w:noProof/>
          <w:sz w:val="36"/>
          <w:szCs w:val="36"/>
          <w:lang w:val="en-US"/>
        </w:rPr>
        <w:drawing>
          <wp:inline distT="0" distB="0" distL="0" distR="0" wp14:anchorId="55EFF106" wp14:editId="270FC002">
            <wp:extent cx="11569700" cy="5346700"/>
            <wp:effectExtent l="0" t="0" r="0" b="0"/>
            <wp:docPr id="1" name="Picture 1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697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n-US"/>
        </w:rPr>
        <w:t xml:space="preserve">  </w:t>
      </w:r>
      <w:r w:rsidRPr="00894BF1">
        <w:rPr>
          <w:noProof/>
          <w:sz w:val="36"/>
          <w:szCs w:val="36"/>
          <w:lang w:val="en-US"/>
        </w:rPr>
        <w:drawing>
          <wp:inline distT="0" distB="0" distL="0" distR="0" wp14:anchorId="2DE19842" wp14:editId="376E1722">
            <wp:extent cx="4038600" cy="5318760"/>
            <wp:effectExtent l="0" t="0" r="0" b="254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0160" cy="533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6741" w14:textId="72B687CF" w:rsidR="00FF741D" w:rsidRDefault="00FF741D" w:rsidP="00FF741D">
      <w:pPr>
        <w:rPr>
          <w:sz w:val="36"/>
          <w:szCs w:val="36"/>
          <w:lang w:val="en-US"/>
        </w:rPr>
      </w:pPr>
    </w:p>
    <w:p w14:paraId="515EBDD9" w14:textId="03438CC6" w:rsidR="00FF741D" w:rsidRDefault="00FF741D" w:rsidP="00AB77FB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 days of UI work involved, no backend</w:t>
      </w:r>
    </w:p>
    <w:p w14:paraId="517C3C27" w14:textId="72B656B0" w:rsidR="00AB77FB" w:rsidRPr="00AB77FB" w:rsidRDefault="00AB77FB" w:rsidP="00AB77FB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Will help in improving the visual experience for the user</w:t>
      </w:r>
    </w:p>
    <w:p w14:paraId="717CCEFA" w14:textId="64C2F06D" w:rsidR="00894BF1" w:rsidRDefault="00894BF1" w:rsidP="00894BF1">
      <w:pPr>
        <w:pStyle w:val="ListParagraph"/>
        <w:rPr>
          <w:sz w:val="36"/>
          <w:szCs w:val="36"/>
          <w:lang w:val="en-US"/>
        </w:rPr>
      </w:pPr>
    </w:p>
    <w:p w14:paraId="5ECE49FB" w14:textId="6E1F3BB7" w:rsidR="00894BF1" w:rsidRPr="00894BF1" w:rsidRDefault="00894BF1" w:rsidP="00894BF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9D7F9F">
        <w:rPr>
          <w:sz w:val="48"/>
          <w:szCs w:val="48"/>
          <w:lang w:val="en-US"/>
        </w:rPr>
        <w:t>Improvise the grid filter selection area:</w:t>
      </w:r>
      <w:r>
        <w:rPr>
          <w:sz w:val="36"/>
          <w:szCs w:val="36"/>
          <w:lang w:val="en-US"/>
        </w:rPr>
        <w:br/>
      </w:r>
    </w:p>
    <w:p w14:paraId="40FFC1E8" w14:textId="43225865" w:rsidR="00894BF1" w:rsidRDefault="00894BF1" w:rsidP="00894BF1">
      <w:pPr>
        <w:rPr>
          <w:sz w:val="36"/>
          <w:szCs w:val="36"/>
          <w:lang w:val="en-US"/>
        </w:rPr>
      </w:pPr>
      <w:r w:rsidRPr="00894BF1">
        <w:rPr>
          <w:noProof/>
          <w:lang w:val="en-US"/>
        </w:rPr>
        <w:drawing>
          <wp:inline distT="0" distB="0" distL="0" distR="0" wp14:anchorId="1A717DD0" wp14:editId="0EF4462B">
            <wp:extent cx="3619500" cy="102362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23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n-US"/>
        </w:rPr>
        <w:t xml:space="preserve">    </w:t>
      </w:r>
      <w:r w:rsidRPr="00894BF1">
        <w:rPr>
          <w:noProof/>
          <w:sz w:val="36"/>
          <w:szCs w:val="36"/>
          <w:lang w:val="en-US"/>
        </w:rPr>
        <w:drawing>
          <wp:inline distT="0" distB="0" distL="0" distR="0" wp14:anchorId="1E0C1F84" wp14:editId="5221D1FC">
            <wp:extent cx="12458700" cy="6007100"/>
            <wp:effectExtent l="0" t="0" r="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5870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F9A1" w14:textId="55664E48" w:rsidR="009D7F9F" w:rsidRDefault="009D7F9F" w:rsidP="00894BF1">
      <w:pPr>
        <w:rPr>
          <w:sz w:val="36"/>
          <w:szCs w:val="36"/>
          <w:lang w:val="en-US"/>
        </w:rPr>
      </w:pPr>
    </w:p>
    <w:p w14:paraId="50D61438" w14:textId="3FD2900B" w:rsidR="009D7F9F" w:rsidRDefault="009D7F9F" w:rsidP="00894BF1">
      <w:pPr>
        <w:rPr>
          <w:sz w:val="36"/>
          <w:szCs w:val="36"/>
          <w:lang w:val="en-US"/>
        </w:rPr>
      </w:pPr>
    </w:p>
    <w:p w14:paraId="0BECDED3" w14:textId="58288D81" w:rsidR="009D7F9F" w:rsidRDefault="009D7F9F" w:rsidP="00894BF1">
      <w:pPr>
        <w:rPr>
          <w:sz w:val="36"/>
          <w:szCs w:val="36"/>
          <w:lang w:val="en-US"/>
        </w:rPr>
      </w:pPr>
      <w:r w:rsidRPr="009D7F9F">
        <w:rPr>
          <w:noProof/>
          <w:sz w:val="36"/>
          <w:szCs w:val="36"/>
          <w:lang w:val="en-US"/>
        </w:rPr>
        <w:drawing>
          <wp:inline distT="0" distB="0" distL="0" distR="0" wp14:anchorId="74A1A184" wp14:editId="77BE4A66">
            <wp:extent cx="3810000" cy="45085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7989" w14:textId="1A485749" w:rsidR="00AB77FB" w:rsidRDefault="00AB77FB" w:rsidP="00894BF1">
      <w:pPr>
        <w:rPr>
          <w:sz w:val="36"/>
          <w:szCs w:val="36"/>
          <w:lang w:val="en-US"/>
        </w:rPr>
      </w:pPr>
    </w:p>
    <w:p w14:paraId="64494F2E" w14:textId="57C88D75" w:rsidR="00AB77FB" w:rsidRDefault="00AB77FB" w:rsidP="00AB77FB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is a complete revamp of the filter area, will need a lot of UI efforts</w:t>
      </w:r>
    </w:p>
    <w:p w14:paraId="43E7B39F" w14:textId="4CD69FDD" w:rsidR="00AB77FB" w:rsidRDefault="00AB77FB" w:rsidP="00AB77FB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Complete </w:t>
      </w:r>
      <w:r w:rsidR="00166BF1">
        <w:rPr>
          <w:sz w:val="36"/>
          <w:szCs w:val="36"/>
          <w:lang w:val="en-US"/>
        </w:rPr>
        <w:t>4</w:t>
      </w:r>
      <w:r>
        <w:rPr>
          <w:sz w:val="36"/>
          <w:szCs w:val="36"/>
          <w:lang w:val="en-US"/>
        </w:rPr>
        <w:t xml:space="preserve"> sprints will be required</w:t>
      </w:r>
      <w:r w:rsidR="00166BF1">
        <w:rPr>
          <w:sz w:val="36"/>
          <w:szCs w:val="36"/>
          <w:lang w:val="en-US"/>
        </w:rPr>
        <w:t xml:space="preserve"> as it involves changing all the existing filter components to be changed</w:t>
      </w:r>
    </w:p>
    <w:p w14:paraId="60BFB248" w14:textId="6A478F82" w:rsidR="009116DA" w:rsidRPr="00AB77FB" w:rsidRDefault="009116DA" w:rsidP="00AB77FB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separate checkbox above all the grid filters showing option as (All, Rec, Non-Rec) for the user to see corresponding filter results.</w:t>
      </w:r>
    </w:p>
    <w:p w14:paraId="19842561" w14:textId="7D9ABF18" w:rsidR="005D3A13" w:rsidRDefault="005D3A13" w:rsidP="00894BF1">
      <w:pPr>
        <w:rPr>
          <w:sz w:val="36"/>
          <w:szCs w:val="36"/>
          <w:lang w:val="en-US"/>
        </w:rPr>
      </w:pPr>
    </w:p>
    <w:p w14:paraId="34A1F926" w14:textId="44E00357" w:rsidR="005D3A13" w:rsidRDefault="005D3A13" w:rsidP="00894BF1">
      <w:pPr>
        <w:rPr>
          <w:sz w:val="36"/>
          <w:szCs w:val="36"/>
          <w:lang w:val="en-US"/>
        </w:rPr>
      </w:pPr>
    </w:p>
    <w:p w14:paraId="60ED06F5" w14:textId="65EC2CF6" w:rsidR="005D3A13" w:rsidRDefault="005D3A13" w:rsidP="005D3A13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 w:rsidRPr="005D3A13">
        <w:rPr>
          <w:sz w:val="48"/>
          <w:szCs w:val="48"/>
          <w:lang w:val="en-US"/>
        </w:rPr>
        <w:t>Keep the non-recommended section collapsed by default.</w:t>
      </w:r>
      <w:r w:rsidR="002C0E59">
        <w:rPr>
          <w:sz w:val="48"/>
          <w:szCs w:val="48"/>
          <w:lang w:val="en-US"/>
        </w:rPr>
        <w:t xml:space="preserve"> Count of sites in recommended bucket can be increased from 5 to 50.</w:t>
      </w:r>
    </w:p>
    <w:p w14:paraId="3085C378" w14:textId="2FB2A8F4" w:rsidR="00A45523" w:rsidRDefault="00A45523" w:rsidP="00A45523">
      <w:pPr>
        <w:pStyle w:val="ListParagraph"/>
        <w:rPr>
          <w:sz w:val="48"/>
          <w:szCs w:val="48"/>
          <w:lang w:val="en-US"/>
        </w:rPr>
      </w:pPr>
      <w:r w:rsidRPr="00A45523">
        <w:rPr>
          <w:sz w:val="48"/>
          <w:szCs w:val="48"/>
          <w:highlight w:val="yellow"/>
          <w:lang w:val="en-US"/>
        </w:rPr>
        <w:t>Also check the feasibility to change the customize column ability to select just 2 columns or more.</w:t>
      </w:r>
      <w:r w:rsidR="006B641B">
        <w:rPr>
          <w:sz w:val="48"/>
          <w:szCs w:val="48"/>
          <w:highlight w:val="yellow"/>
          <w:lang w:val="en-US"/>
        </w:rPr>
        <w:t xml:space="preserve"> </w:t>
      </w:r>
      <w:r w:rsidRPr="00A45523">
        <w:rPr>
          <w:sz w:val="48"/>
          <w:szCs w:val="48"/>
          <w:highlight w:val="yellow"/>
          <w:lang w:val="en-US"/>
        </w:rPr>
        <w:t>(</w:t>
      </w:r>
      <w:proofErr w:type="gramStart"/>
      <w:r>
        <w:rPr>
          <w:sz w:val="48"/>
          <w:szCs w:val="48"/>
          <w:highlight w:val="yellow"/>
          <w:lang w:val="en-US"/>
        </w:rPr>
        <w:t>needs</w:t>
      </w:r>
      <w:proofErr w:type="gramEnd"/>
      <w:r>
        <w:rPr>
          <w:sz w:val="48"/>
          <w:szCs w:val="48"/>
          <w:highlight w:val="yellow"/>
          <w:lang w:val="en-US"/>
        </w:rPr>
        <w:t xml:space="preserve"> larger changes</w:t>
      </w:r>
      <w:r w:rsidRPr="00A45523">
        <w:rPr>
          <w:sz w:val="48"/>
          <w:szCs w:val="48"/>
          <w:highlight w:val="yellow"/>
          <w:lang w:val="en-US"/>
        </w:rPr>
        <w:t>)</w:t>
      </w:r>
    </w:p>
    <w:p w14:paraId="74085A33" w14:textId="7F795441" w:rsidR="002D4DBE" w:rsidRDefault="002D4DBE" w:rsidP="00A45523">
      <w:pPr>
        <w:pStyle w:val="ListParagraph"/>
        <w:rPr>
          <w:sz w:val="48"/>
          <w:szCs w:val="48"/>
          <w:lang w:val="en-US"/>
        </w:rPr>
      </w:pPr>
    </w:p>
    <w:p w14:paraId="6CA23A05" w14:textId="6AD7EF84" w:rsidR="002D4DBE" w:rsidRDefault="002D4DBE" w:rsidP="002D4DBE">
      <w:pPr>
        <w:pStyle w:val="ListParagraph"/>
        <w:numPr>
          <w:ilvl w:val="0"/>
          <w:numId w:val="6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3-4 days of UI work involves</w:t>
      </w:r>
    </w:p>
    <w:p w14:paraId="686C42AF" w14:textId="1C47344E" w:rsidR="0016751B" w:rsidRDefault="0016751B" w:rsidP="00A45523">
      <w:pPr>
        <w:pStyle w:val="ListParagraph"/>
        <w:rPr>
          <w:sz w:val="48"/>
          <w:szCs w:val="48"/>
          <w:lang w:val="en-US"/>
        </w:rPr>
      </w:pPr>
    </w:p>
    <w:p w14:paraId="72AE4A0F" w14:textId="235C045B" w:rsidR="0016751B" w:rsidRDefault="0016751B" w:rsidP="00A45523">
      <w:pPr>
        <w:pStyle w:val="ListParagraph"/>
        <w:rPr>
          <w:sz w:val="48"/>
          <w:szCs w:val="48"/>
          <w:lang w:val="en-US"/>
        </w:rPr>
      </w:pPr>
    </w:p>
    <w:p w14:paraId="1C1FE7E9" w14:textId="121BA3F7" w:rsidR="0016751B" w:rsidRDefault="0016751B" w:rsidP="0016751B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Drag and </w:t>
      </w:r>
      <w:proofErr w:type="gramStart"/>
      <w:r>
        <w:rPr>
          <w:sz w:val="48"/>
          <w:szCs w:val="48"/>
          <w:lang w:val="en-US"/>
        </w:rPr>
        <w:t>Drop</w:t>
      </w:r>
      <w:proofErr w:type="gramEnd"/>
      <w:r>
        <w:rPr>
          <w:sz w:val="48"/>
          <w:szCs w:val="48"/>
          <w:lang w:val="en-US"/>
        </w:rPr>
        <w:t xml:space="preserve"> for movement of sites</w:t>
      </w:r>
      <w:r w:rsidR="00473954">
        <w:rPr>
          <w:sz w:val="48"/>
          <w:szCs w:val="48"/>
          <w:lang w:val="en-US"/>
        </w:rPr>
        <w:t xml:space="preserve"> </w:t>
      </w:r>
      <w:r w:rsidR="00B46117">
        <w:rPr>
          <w:sz w:val="48"/>
          <w:szCs w:val="48"/>
          <w:lang w:val="en-US"/>
        </w:rPr>
        <w:t>(recommended to non-rec and vice versa)</w:t>
      </w:r>
    </w:p>
    <w:p w14:paraId="0590777E" w14:textId="5995DF46" w:rsidR="0093436F" w:rsidRDefault="0093436F" w:rsidP="0093436F">
      <w:pPr>
        <w:pStyle w:val="ListParagraph"/>
        <w:numPr>
          <w:ilvl w:val="0"/>
          <w:numId w:val="6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We are checking the feasibility of this</w:t>
      </w:r>
    </w:p>
    <w:p w14:paraId="65A36AFA" w14:textId="77777777" w:rsidR="00B000C6" w:rsidRPr="00B000C6" w:rsidRDefault="00B000C6" w:rsidP="00B000C6">
      <w:pPr>
        <w:rPr>
          <w:sz w:val="48"/>
          <w:szCs w:val="48"/>
          <w:lang w:val="en-US"/>
        </w:rPr>
      </w:pPr>
    </w:p>
    <w:p w14:paraId="47E10A12" w14:textId="32512F6F" w:rsidR="00795DB9" w:rsidRDefault="004C6E24" w:rsidP="004C6E24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Adjust definition- separate area for add and Exclude EA</w:t>
      </w:r>
    </w:p>
    <w:p w14:paraId="6F95844C" w14:textId="44056903" w:rsidR="00B000C6" w:rsidRDefault="00B000C6" w:rsidP="00B000C6">
      <w:pPr>
        <w:pStyle w:val="ListParagraph"/>
        <w:numPr>
          <w:ilvl w:val="0"/>
          <w:numId w:val="6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UI needs to improve for the current pop up as header needs to stand out differently from rest of the content.</w:t>
      </w:r>
    </w:p>
    <w:p w14:paraId="1F6469F3" w14:textId="496DF04E" w:rsidR="00B000C6" w:rsidRDefault="00B000C6" w:rsidP="00B000C6">
      <w:pPr>
        <w:pStyle w:val="ListParagraph"/>
        <w:numPr>
          <w:ilvl w:val="0"/>
          <w:numId w:val="6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Separate tab for adding and excluding EA section can be created rather than having it in same page </w:t>
      </w:r>
      <w:proofErr w:type="gramStart"/>
      <w:r>
        <w:rPr>
          <w:sz w:val="48"/>
          <w:szCs w:val="48"/>
          <w:lang w:val="en-US"/>
        </w:rPr>
        <w:t>like</w:t>
      </w:r>
      <w:proofErr w:type="gramEnd"/>
      <w:r>
        <w:rPr>
          <w:sz w:val="48"/>
          <w:szCs w:val="48"/>
          <w:lang w:val="en-US"/>
        </w:rPr>
        <w:t xml:space="preserve"> the current one.</w:t>
      </w:r>
    </w:p>
    <w:p w14:paraId="19A8B54F" w14:textId="37F928B3" w:rsidR="00473954" w:rsidRDefault="00473954" w:rsidP="00B000C6">
      <w:pPr>
        <w:pStyle w:val="ListParagraph"/>
        <w:numPr>
          <w:ilvl w:val="0"/>
          <w:numId w:val="6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8 days of UI efforts required</w:t>
      </w:r>
    </w:p>
    <w:p w14:paraId="6FFAC82E" w14:textId="77777777" w:rsidR="00B000C6" w:rsidRPr="00B000C6" w:rsidRDefault="00B000C6" w:rsidP="00B000C6">
      <w:pPr>
        <w:rPr>
          <w:sz w:val="48"/>
          <w:szCs w:val="48"/>
          <w:lang w:val="en-US"/>
        </w:rPr>
      </w:pPr>
    </w:p>
    <w:p w14:paraId="6301EE2B" w14:textId="5C1AC5A8" w:rsidR="00B000C6" w:rsidRPr="00726846" w:rsidRDefault="00B000C6" w:rsidP="00726846">
      <w:pPr>
        <w:rPr>
          <w:sz w:val="48"/>
          <w:szCs w:val="48"/>
          <w:lang w:val="en-US"/>
        </w:rPr>
      </w:pPr>
    </w:p>
    <w:p w14:paraId="0A1D964D" w14:textId="29469714" w:rsidR="00B000C6" w:rsidRDefault="00B000C6" w:rsidP="00B000C6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Search </w:t>
      </w:r>
      <w:r w:rsidR="00726846">
        <w:rPr>
          <w:sz w:val="48"/>
          <w:szCs w:val="48"/>
          <w:lang w:val="en-US"/>
        </w:rPr>
        <w:t>bar</w:t>
      </w:r>
      <w:r>
        <w:rPr>
          <w:sz w:val="48"/>
          <w:szCs w:val="48"/>
          <w:lang w:val="en-US"/>
        </w:rPr>
        <w:t xml:space="preserve"> inside the expanded row in tables</w:t>
      </w:r>
    </w:p>
    <w:p w14:paraId="6B48EF21" w14:textId="74A632E1" w:rsidR="00B000C6" w:rsidRDefault="0085759B" w:rsidP="00B000C6">
      <w:pPr>
        <w:pStyle w:val="ListParagraph"/>
        <w:numPr>
          <w:ilvl w:val="0"/>
          <w:numId w:val="8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</w:t>
      </w:r>
      <w:r w:rsidR="00726846">
        <w:rPr>
          <w:sz w:val="48"/>
          <w:szCs w:val="48"/>
          <w:lang w:val="en-US"/>
        </w:rPr>
        <w:t>4</w:t>
      </w:r>
      <w:r w:rsidR="001D1C34">
        <w:rPr>
          <w:sz w:val="48"/>
          <w:szCs w:val="48"/>
          <w:lang w:val="en-US"/>
        </w:rPr>
        <w:t xml:space="preserve"> days of UI effort required.</w:t>
      </w:r>
    </w:p>
    <w:p w14:paraId="2696673B" w14:textId="65E21372" w:rsidR="0045689B" w:rsidRDefault="0045689B" w:rsidP="00B000C6">
      <w:pPr>
        <w:pStyle w:val="ListParagraph"/>
        <w:numPr>
          <w:ilvl w:val="0"/>
          <w:numId w:val="8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Whatever keyword is provided, the matching results will be shown to the user</w:t>
      </w:r>
      <w:r w:rsidR="00726846">
        <w:rPr>
          <w:sz w:val="48"/>
          <w:szCs w:val="48"/>
          <w:lang w:val="en-US"/>
        </w:rPr>
        <w:br/>
      </w:r>
    </w:p>
    <w:p w14:paraId="01DD2AC0" w14:textId="65C5B30E" w:rsidR="00726846" w:rsidRDefault="00726846" w:rsidP="00726846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Add a search bar at the top of the UI in the header to navigate to different sections like SID View, Credit View, etc.</w:t>
      </w:r>
    </w:p>
    <w:p w14:paraId="6C7318A5" w14:textId="0E2A2F36" w:rsidR="00726846" w:rsidRPr="00726846" w:rsidRDefault="00726846" w:rsidP="00726846">
      <w:pPr>
        <w:pStyle w:val="ListParagraph"/>
        <w:ind w:left="144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Check the Feasibility before deciding LOE</w:t>
      </w:r>
    </w:p>
    <w:p w14:paraId="71BEB456" w14:textId="117BB53E" w:rsidR="005D3A13" w:rsidRDefault="005D3A13" w:rsidP="005D3A13">
      <w:pPr>
        <w:rPr>
          <w:sz w:val="36"/>
          <w:szCs w:val="36"/>
          <w:lang w:val="en-US"/>
        </w:rPr>
      </w:pPr>
    </w:p>
    <w:p w14:paraId="51E4BD33" w14:textId="4F3B37C6" w:rsidR="005D3A13" w:rsidRDefault="005D3A13" w:rsidP="005D3A13">
      <w:pPr>
        <w:rPr>
          <w:sz w:val="36"/>
          <w:szCs w:val="36"/>
          <w:lang w:val="en-US"/>
        </w:rPr>
      </w:pPr>
    </w:p>
    <w:p w14:paraId="2DD79680" w14:textId="77777777" w:rsidR="005D3A13" w:rsidRPr="005D3A13" w:rsidRDefault="005D3A13" w:rsidP="005D3A13">
      <w:pPr>
        <w:rPr>
          <w:sz w:val="36"/>
          <w:szCs w:val="36"/>
          <w:lang w:val="en-US"/>
        </w:rPr>
      </w:pPr>
    </w:p>
    <w:p w14:paraId="7C29FA86" w14:textId="77777777" w:rsidR="00894BF1" w:rsidRPr="00894BF1" w:rsidRDefault="00894BF1" w:rsidP="00894BF1">
      <w:pPr>
        <w:rPr>
          <w:sz w:val="36"/>
          <w:szCs w:val="36"/>
          <w:lang w:val="en-US"/>
        </w:rPr>
      </w:pPr>
    </w:p>
    <w:sectPr w:rsidR="00894BF1" w:rsidRPr="00894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38E9"/>
    <w:multiLevelType w:val="hybridMultilevel"/>
    <w:tmpl w:val="E5825F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D30AE8"/>
    <w:multiLevelType w:val="hybridMultilevel"/>
    <w:tmpl w:val="5210C2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FE7AA3"/>
    <w:multiLevelType w:val="hybridMultilevel"/>
    <w:tmpl w:val="2C726A1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DD5386D"/>
    <w:multiLevelType w:val="hybridMultilevel"/>
    <w:tmpl w:val="C654314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0563B71"/>
    <w:multiLevelType w:val="hybridMultilevel"/>
    <w:tmpl w:val="12D826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1A2C6E"/>
    <w:multiLevelType w:val="hybridMultilevel"/>
    <w:tmpl w:val="4690877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4DD375E"/>
    <w:multiLevelType w:val="hybridMultilevel"/>
    <w:tmpl w:val="9DF6666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6C955BC"/>
    <w:multiLevelType w:val="hybridMultilevel"/>
    <w:tmpl w:val="E90C3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863606">
    <w:abstractNumId w:val="7"/>
  </w:num>
  <w:num w:numId="2" w16cid:durableId="763380682">
    <w:abstractNumId w:val="3"/>
  </w:num>
  <w:num w:numId="3" w16cid:durableId="354766346">
    <w:abstractNumId w:val="1"/>
  </w:num>
  <w:num w:numId="4" w16cid:durableId="1363021500">
    <w:abstractNumId w:val="6"/>
  </w:num>
  <w:num w:numId="5" w16cid:durableId="879560348">
    <w:abstractNumId w:val="2"/>
  </w:num>
  <w:num w:numId="6" w16cid:durableId="576205054">
    <w:abstractNumId w:val="4"/>
  </w:num>
  <w:num w:numId="7" w16cid:durableId="1161654783">
    <w:abstractNumId w:val="0"/>
  </w:num>
  <w:num w:numId="8" w16cid:durableId="16179808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50"/>
    <w:rsid w:val="00154B77"/>
    <w:rsid w:val="00166BF1"/>
    <w:rsid w:val="0016751B"/>
    <w:rsid w:val="001D1C34"/>
    <w:rsid w:val="002C05D4"/>
    <w:rsid w:val="002C0E59"/>
    <w:rsid w:val="002D4DBE"/>
    <w:rsid w:val="003F68AA"/>
    <w:rsid w:val="0045689B"/>
    <w:rsid w:val="00473954"/>
    <w:rsid w:val="004C6E24"/>
    <w:rsid w:val="00570506"/>
    <w:rsid w:val="005776FE"/>
    <w:rsid w:val="005D3A13"/>
    <w:rsid w:val="006B641B"/>
    <w:rsid w:val="006E7283"/>
    <w:rsid w:val="007002DD"/>
    <w:rsid w:val="00726846"/>
    <w:rsid w:val="00795DB9"/>
    <w:rsid w:val="0085759B"/>
    <w:rsid w:val="00894BF1"/>
    <w:rsid w:val="00894EA5"/>
    <w:rsid w:val="009116DA"/>
    <w:rsid w:val="0093436F"/>
    <w:rsid w:val="009D7F9F"/>
    <w:rsid w:val="009F6F50"/>
    <w:rsid w:val="00A05DDD"/>
    <w:rsid w:val="00A45523"/>
    <w:rsid w:val="00AB77FB"/>
    <w:rsid w:val="00B000C6"/>
    <w:rsid w:val="00B46117"/>
    <w:rsid w:val="00B4699D"/>
    <w:rsid w:val="00B56399"/>
    <w:rsid w:val="00D01D60"/>
    <w:rsid w:val="00E35F80"/>
    <w:rsid w:val="00FA1E8F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A126D"/>
  <w15:chartTrackingRefBased/>
  <w15:docId w15:val="{59CC4DDB-4429-1448-8000-1FEC30842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Bharati</dc:creator>
  <cp:keywords/>
  <dc:description/>
  <cp:lastModifiedBy>Akash Bharati</cp:lastModifiedBy>
  <cp:revision>33</cp:revision>
  <dcterms:created xsi:type="dcterms:W3CDTF">2022-11-29T04:54:00Z</dcterms:created>
  <dcterms:modified xsi:type="dcterms:W3CDTF">2022-11-30T10:41:00Z</dcterms:modified>
</cp:coreProperties>
</file>