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49" w:rsidRPr="00850D49" w:rsidRDefault="00850D49" w:rsidP="00850D49">
      <w:pPr>
        <w:jc w:val="center"/>
        <w:rPr>
          <w:b/>
          <w:sz w:val="32"/>
          <w:szCs w:val="32"/>
          <w:u w:val="single"/>
        </w:rPr>
      </w:pPr>
      <w:r w:rsidRPr="00850D49">
        <w:rPr>
          <w:b/>
          <w:sz w:val="32"/>
          <w:szCs w:val="32"/>
          <w:u w:val="single"/>
        </w:rPr>
        <w:t xml:space="preserve">JDBC </w:t>
      </w:r>
      <w:proofErr w:type="gramStart"/>
      <w:r w:rsidRPr="00850D49">
        <w:rPr>
          <w:b/>
          <w:sz w:val="32"/>
          <w:szCs w:val="32"/>
          <w:u w:val="single"/>
        </w:rPr>
        <w:t>( UNIT</w:t>
      </w:r>
      <w:proofErr w:type="gramEnd"/>
      <w:r w:rsidRPr="00850D49">
        <w:rPr>
          <w:b/>
          <w:sz w:val="32"/>
          <w:szCs w:val="32"/>
          <w:u w:val="single"/>
        </w:rPr>
        <w:t xml:space="preserve"> -5 )</w:t>
      </w:r>
    </w:p>
    <w:p w:rsidR="00956B03" w:rsidRDefault="004F2A0A">
      <w:r>
        <w:t>Q) What is JDBC?</w:t>
      </w:r>
      <w:bookmarkStart w:id="0" w:name="_GoBack"/>
      <w:bookmarkEnd w:id="0"/>
    </w:p>
    <w:p w:rsidR="004F2A0A" w:rsidRDefault="004F2A0A" w:rsidP="004F2A0A">
      <w:r>
        <w:t>JDBC stands for Java Database Connectivity. JDBC is a Java API to connect and execute the query with the database.</w:t>
      </w:r>
    </w:p>
    <w:p w:rsidR="004F2A0A" w:rsidRDefault="004F2A0A" w:rsidP="004F2A0A">
      <w:r>
        <w:t>We can use JDBC API to access tabular data stored in any relational database. By the help of JDBC API, we can save, update, delete and fetch data from the database.</w:t>
      </w:r>
    </w:p>
    <w:p w:rsidR="004F2A0A" w:rsidRDefault="004F2A0A" w:rsidP="004F2A0A">
      <w:r>
        <w:rPr>
          <w:noProof/>
          <w:lang w:eastAsia="en-IN"/>
        </w:rPr>
        <w:drawing>
          <wp:inline distT="0" distB="0" distL="0" distR="0">
            <wp:extent cx="4502150" cy="1936750"/>
            <wp:effectExtent l="0" t="0" r="0" b="6350"/>
            <wp:docPr id="1" name="Picture 1" descr="JDBC (Java Database Connectiv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(Java Database Connectivity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E39" w:rsidRDefault="00060E39" w:rsidP="004F2A0A"/>
    <w:p w:rsidR="00060E39" w:rsidRDefault="00060E39" w:rsidP="004F2A0A"/>
    <w:p w:rsidR="00060E39" w:rsidRPr="00060E39" w:rsidRDefault="00060E39" w:rsidP="00060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0E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Should We Use JDBC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 Need of JDBC?</w:t>
      </w:r>
    </w:p>
    <w:p w:rsidR="00060E39" w:rsidRPr="00060E39" w:rsidRDefault="00060E39" w:rsidP="00060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JDBC, ODBC API was the database API to connect and execute the query with the database. But, ODBC API uses ODBC driver which is written in C language (i.e. platform dependent and unsecured). That is why Java has defined its own API (JDBC API) that uses JDBC drivers (written in Java language).</w:t>
      </w:r>
    </w:p>
    <w:p w:rsidR="00060E39" w:rsidRPr="00060E39" w:rsidRDefault="00060E39" w:rsidP="00060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use JDBC API to handle database using Java program and can perform the following activities:</w:t>
      </w:r>
    </w:p>
    <w:p w:rsidR="00060E39" w:rsidRPr="00060E39" w:rsidRDefault="00060E39" w:rsidP="00060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the database</w:t>
      </w:r>
    </w:p>
    <w:p w:rsidR="00060E39" w:rsidRPr="00060E39" w:rsidRDefault="00060E39" w:rsidP="00060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queries and update statements to the database</w:t>
      </w:r>
    </w:p>
    <w:p w:rsidR="00060E39" w:rsidRPr="00060E39" w:rsidRDefault="00060E39" w:rsidP="00060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result received from the database.</w:t>
      </w:r>
    </w:p>
    <w:p w:rsidR="00060E39" w:rsidRDefault="00060E39" w:rsidP="004F2A0A"/>
    <w:p w:rsidR="00060E39" w:rsidRDefault="00060E39" w:rsidP="004F2A0A">
      <w:r>
        <w:t>JDBC architecture?</w:t>
      </w:r>
    </w:p>
    <w:p w:rsidR="00060E39" w:rsidRPr="00060E39" w:rsidRDefault="00060E39" w:rsidP="00060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60E39" w:rsidRPr="00060E39" w:rsidRDefault="00060E39" w:rsidP="00060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Application:</w:t>
      </w: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java applet or a servlet that communicates with a data source.</w:t>
      </w:r>
    </w:p>
    <w:p w:rsidR="00060E39" w:rsidRPr="00060E39" w:rsidRDefault="00060E39" w:rsidP="00060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JDBC API:</w:t>
      </w: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JDBC API allows Java programs to execute SQL statements and retrieve results. Some of the important classes and interfaces defined in JDBC API are as follows:</w:t>
      </w:r>
    </w:p>
    <w:p w:rsidR="00060E39" w:rsidRPr="00060E39" w:rsidRDefault="00060E39" w:rsidP="00060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DriverManager</w:t>
      </w:r>
      <w:proofErr w:type="spellEnd"/>
      <w:r w:rsidRPr="00060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plays an important role in the JDBC architecture. It uses some database-specific drivers to effectively connect enterprise applications to databases.</w:t>
      </w:r>
    </w:p>
    <w:p w:rsidR="00060E39" w:rsidRPr="00060E39" w:rsidRDefault="00060E39" w:rsidP="00060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JDBC drivers:</w:t>
      </w:r>
      <w:r w:rsidRPr="00060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communicate with a data source through JDBC, you need a JDBC driver that intelligently communicates with the respective data source.</w:t>
      </w:r>
    </w:p>
    <w:p w:rsidR="00060E39" w:rsidRDefault="00060E39" w:rsidP="004F2A0A"/>
    <w:p w:rsidR="00060E39" w:rsidRDefault="00060E39" w:rsidP="004F2A0A"/>
    <w:p w:rsidR="00060E39" w:rsidRDefault="00060E39" w:rsidP="004F2A0A">
      <w:r>
        <w:rPr>
          <w:noProof/>
          <w:lang w:eastAsia="en-IN"/>
        </w:rPr>
        <w:drawing>
          <wp:inline distT="0" distB="0" distL="0" distR="0">
            <wp:extent cx="5286885" cy="3167163"/>
            <wp:effectExtent l="0" t="0" r="0" b="0"/>
            <wp:docPr id="2" name="Picture 2" descr="https://media.geeksforgeeks.org/wp-content/uploads/20200229213833/Architecture-of-JDB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0229213833/Architecture-of-JDB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9" cy="317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11" w:rsidRDefault="00915411" w:rsidP="004F2A0A"/>
    <w:p w:rsidR="00915411" w:rsidRDefault="00915411" w:rsidP="004F2A0A">
      <w:r>
        <w:t>Q. What is JDBC driver? Types of drivers ****?</w:t>
      </w:r>
    </w:p>
    <w:p w:rsidR="00915411" w:rsidRPr="00915411" w:rsidRDefault="00915411" w:rsidP="00915411">
      <w:pPr>
        <w:pStyle w:val="Heading1"/>
      </w:pPr>
      <w:r>
        <w:t>DBC Driver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11" w:rsidTr="00915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11" w:rsidRDefault="00915411">
            <w:pPr>
              <w:spacing w:after="0"/>
            </w:pPr>
            <w:r>
              <w:t xml:space="preserve">JDBC Driver is a software component that enables java application to interact with the database. There are 4 types of JDBC drivers: </w:t>
            </w:r>
          </w:p>
          <w:p w:rsidR="00915411" w:rsidRDefault="00915411" w:rsidP="009154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JDBC-ODBC bridge driver</w:t>
            </w:r>
          </w:p>
          <w:p w:rsidR="00915411" w:rsidRDefault="00915411" w:rsidP="009154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Native-API driver (partially java driver)</w:t>
            </w:r>
          </w:p>
          <w:p w:rsidR="00915411" w:rsidRDefault="00915411" w:rsidP="009154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Network Protocol driver (fully java driver)</w:t>
            </w:r>
          </w:p>
          <w:p w:rsidR="00915411" w:rsidRDefault="00915411" w:rsidP="009154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Thin driver (fully java driver)</w:t>
            </w:r>
          </w:p>
        </w:tc>
      </w:tr>
    </w:tbl>
    <w:p w:rsidR="00915411" w:rsidRDefault="00915411" w:rsidP="00915411">
      <w:pPr>
        <w:pStyle w:val="Heading3"/>
      </w:pPr>
      <w:r>
        <w:t>1) JDBC-ODBC bridge driver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11" w:rsidTr="00915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11" w:rsidRDefault="00915411">
            <w:r>
              <w:t xml:space="preserve">The JDBC-ODBC bridge driver uses ODBC driver to connect to the database. The JDBC-ODBC bridge driver converts JDBC method calls into the ODBC function calls. This is now discouraged because of thin driver. </w:t>
            </w:r>
          </w:p>
          <w:p w:rsidR="00915411" w:rsidRPr="00915411" w:rsidRDefault="00915411" w:rsidP="0091541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154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Advantages:</w:t>
            </w:r>
          </w:p>
          <w:p w:rsidR="00915411" w:rsidRPr="00915411" w:rsidRDefault="00915411" w:rsidP="009154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54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use.</w:t>
            </w:r>
          </w:p>
          <w:p w:rsidR="00915411" w:rsidRPr="00915411" w:rsidRDefault="00915411" w:rsidP="009154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54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can be easily connected to any database.</w:t>
            </w:r>
          </w:p>
          <w:p w:rsidR="00915411" w:rsidRPr="00915411" w:rsidRDefault="00915411" w:rsidP="0091541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154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Disadvantages:</w:t>
            </w:r>
          </w:p>
          <w:p w:rsidR="00915411" w:rsidRPr="00915411" w:rsidRDefault="00915411" w:rsidP="009154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54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degraded because JDBC method call is converted into the ODBC function calls.</w:t>
            </w:r>
          </w:p>
          <w:p w:rsidR="00915411" w:rsidRPr="00915411" w:rsidRDefault="00915411" w:rsidP="009154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54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ODBC driver needs to be installed on the client machine.</w:t>
            </w:r>
          </w:p>
          <w:p w:rsidR="00915411" w:rsidRDefault="00915411"/>
        </w:tc>
      </w:tr>
    </w:tbl>
    <w:p w:rsidR="00915411" w:rsidRDefault="00915411" w:rsidP="004F2A0A">
      <w:r>
        <w:rPr>
          <w:noProof/>
          <w:lang w:eastAsia="en-IN"/>
        </w:rPr>
        <w:lastRenderedPageBreak/>
        <w:drawing>
          <wp:inline distT="0" distB="0" distL="0" distR="0">
            <wp:extent cx="5731510" cy="2937144"/>
            <wp:effectExtent l="0" t="0" r="2540" b="0"/>
            <wp:docPr id="3" name="Picture 3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AA" w:rsidRDefault="00D535AA" w:rsidP="004F2A0A"/>
    <w:p w:rsidR="00D535AA" w:rsidRPr="00D535AA" w:rsidRDefault="00D535AA" w:rsidP="00D53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35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Native-API driver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535AA" w:rsidRPr="00D535AA" w:rsidTr="00D535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5AA" w:rsidRPr="00D535AA" w:rsidRDefault="00D535AA" w:rsidP="00D53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3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Native API driver uses the client-side libraries of the database. The driver converts JDBC method calls into native calls of the database API. It is not written entirely in java. </w:t>
            </w:r>
          </w:p>
        </w:tc>
      </w:tr>
    </w:tbl>
    <w:p w:rsidR="00D535AA" w:rsidRPr="00D535AA" w:rsidRDefault="00D535AA" w:rsidP="00D53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5A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05450" cy="3657600"/>
            <wp:effectExtent l="0" t="0" r="0" b="0"/>
            <wp:docPr id="4" name="Picture 4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AA" w:rsidRPr="00D535AA" w:rsidRDefault="00D535AA" w:rsidP="00D53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35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Advantage:</w:t>
      </w:r>
    </w:p>
    <w:p w:rsidR="00D535AA" w:rsidRPr="00D535AA" w:rsidRDefault="00D535AA" w:rsidP="00D53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5A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upgraded than JDBC-ODBC bridge driver.</w:t>
      </w:r>
    </w:p>
    <w:p w:rsidR="00D535AA" w:rsidRPr="00D535AA" w:rsidRDefault="00D535AA" w:rsidP="00D53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35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Disadvantage:</w:t>
      </w:r>
    </w:p>
    <w:p w:rsidR="00D535AA" w:rsidRPr="00D535AA" w:rsidRDefault="00D535AA" w:rsidP="00D53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Native driver needs to be installed on </w:t>
      </w:r>
      <w:proofErr w:type="gramStart"/>
      <w:r w:rsidRPr="00D535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each</w:t>
      </w:r>
      <w:proofErr w:type="gramEnd"/>
      <w:r w:rsidRPr="00D53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machine.</w:t>
      </w:r>
    </w:p>
    <w:p w:rsidR="00D535AA" w:rsidRPr="00D535AA" w:rsidRDefault="00D535AA" w:rsidP="00D53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5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Vendor client library needs to be installed on client machine.</w:t>
      </w:r>
    </w:p>
    <w:p w:rsidR="00D535AA" w:rsidRDefault="00D535AA" w:rsidP="004F2A0A"/>
    <w:p w:rsidR="00F2159E" w:rsidRDefault="00F2159E" w:rsidP="004F2A0A"/>
    <w:p w:rsidR="00F2159E" w:rsidRPr="00F2159E" w:rsidRDefault="00F2159E" w:rsidP="00F21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5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3) Network Protocol driver</w:t>
      </w:r>
    </w:p>
    <w:p w:rsidR="00F2159E" w:rsidRPr="00F2159E" w:rsidRDefault="00F2159E" w:rsidP="00F21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Network Protocol driver uses middleware (application server) that converts JDBC calls directly or indirectly into the vendor-specific database protocol. It is fully written in java. </w:t>
      </w:r>
    </w:p>
    <w:p w:rsidR="00F2159E" w:rsidRPr="00F2159E" w:rsidRDefault="00F2159E" w:rsidP="00F21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43650" cy="3848100"/>
            <wp:effectExtent l="0" t="0" r="0" b="0"/>
            <wp:docPr id="6" name="Picture 6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9E" w:rsidRPr="00F2159E" w:rsidRDefault="00F2159E" w:rsidP="00F21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5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Advantage:</w:t>
      </w:r>
    </w:p>
    <w:p w:rsidR="00F2159E" w:rsidRPr="00F2159E" w:rsidRDefault="00F2159E" w:rsidP="00F21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No client side library is required because of application server that can perform many tasks like auditing, load balancing, logging etc.</w:t>
      </w:r>
    </w:p>
    <w:p w:rsidR="00F2159E" w:rsidRPr="00F2159E" w:rsidRDefault="00F2159E" w:rsidP="00F21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5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Disadvantages:</w:t>
      </w:r>
    </w:p>
    <w:p w:rsidR="00F2159E" w:rsidRPr="00F2159E" w:rsidRDefault="00F2159E" w:rsidP="00F21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support is required on client machine.</w:t>
      </w:r>
    </w:p>
    <w:p w:rsidR="00F2159E" w:rsidRPr="00F2159E" w:rsidRDefault="00F2159E" w:rsidP="00F21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database-specific coding to be done in the middle tier.</w:t>
      </w:r>
    </w:p>
    <w:p w:rsidR="00F2159E" w:rsidRPr="00F2159E" w:rsidRDefault="00F2159E" w:rsidP="00F21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of Network Protocol driver becomes costly because it requires database-specific coding to be done in the middle tier.</w:t>
      </w:r>
    </w:p>
    <w:p w:rsidR="00F2159E" w:rsidRPr="00F2159E" w:rsidRDefault="00850D49" w:rsidP="00F21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159E" w:rsidRPr="00F2159E" w:rsidRDefault="00F2159E" w:rsidP="00F21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5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 Thin driver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2159E" w:rsidRPr="00F2159E" w:rsidTr="00F21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59E" w:rsidRPr="00F2159E" w:rsidRDefault="00F2159E" w:rsidP="00F21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5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thin driver converts JDBC calls directly into the vendor-specific database protocol. That is why it is known as thin driver. It is fully written in Java language. </w:t>
            </w:r>
          </w:p>
        </w:tc>
      </w:tr>
    </w:tbl>
    <w:p w:rsidR="00F2159E" w:rsidRPr="00F2159E" w:rsidRDefault="00F2159E" w:rsidP="00F21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76800" cy="3981450"/>
            <wp:effectExtent l="0" t="0" r="0" b="0"/>
            <wp:docPr id="5" name="Picture 5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n dri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9E" w:rsidRPr="00F2159E" w:rsidRDefault="00F2159E" w:rsidP="00F21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5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Advantage:</w:t>
      </w:r>
    </w:p>
    <w:p w:rsidR="00F2159E" w:rsidRPr="00F2159E" w:rsidRDefault="00F2159E" w:rsidP="00F215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performance than all other drivers.</w:t>
      </w:r>
    </w:p>
    <w:p w:rsidR="00F2159E" w:rsidRPr="00F2159E" w:rsidRDefault="00F2159E" w:rsidP="00F215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No software is required at client side or server side.</w:t>
      </w:r>
    </w:p>
    <w:p w:rsidR="00F2159E" w:rsidRPr="00F2159E" w:rsidRDefault="00F2159E" w:rsidP="00F21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5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Disadvantage:</w:t>
      </w:r>
    </w:p>
    <w:p w:rsidR="00F2159E" w:rsidRPr="00F2159E" w:rsidRDefault="00F2159E" w:rsidP="00F215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59E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Drivers depend on the Database.</w:t>
      </w:r>
    </w:p>
    <w:p w:rsidR="00F2159E" w:rsidRDefault="00F2159E" w:rsidP="004F2A0A"/>
    <w:p w:rsidR="008A2493" w:rsidRDefault="008A2493" w:rsidP="004F2A0A"/>
    <w:p w:rsidR="008A2493" w:rsidRDefault="008A2493" w:rsidP="008A2493">
      <w:r>
        <w:t>Q.</w:t>
      </w:r>
      <w:r w:rsidRPr="008A2493">
        <w:t xml:space="preserve"> </w:t>
      </w:r>
      <w:r>
        <w:t xml:space="preserve">What are the steps to connect to a </w:t>
      </w:r>
      <w:proofErr w:type="spellStart"/>
      <w:r>
        <w:t>jdbc</w:t>
      </w:r>
      <w:proofErr w:type="spellEnd"/>
      <w:r>
        <w:t xml:space="preserve"> database. Show demo with a </w:t>
      </w:r>
      <w:proofErr w:type="spellStart"/>
      <w:r>
        <w:t>prpgram</w:t>
      </w:r>
      <w:proofErr w:type="spellEnd"/>
      <w:r>
        <w:t>?</w:t>
      </w:r>
    </w:p>
    <w:p w:rsidR="008A2493" w:rsidRPr="008A2493" w:rsidRDefault="008A2493" w:rsidP="008A249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Ans. H</w:t>
      </w:r>
      <w:r w:rsidRPr="008A24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ere are 5 steps to connect any java application with the database using JDBC. These steps are as follows: </w:t>
      </w:r>
    </w:p>
    <w:p w:rsidR="008A2493" w:rsidRPr="008A2493" w:rsidRDefault="008A2493" w:rsidP="008A2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3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the Driver class</w:t>
      </w:r>
    </w:p>
    <w:p w:rsidR="008A2493" w:rsidRPr="008A2493" w:rsidRDefault="008A2493" w:rsidP="008A2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connection</w:t>
      </w:r>
    </w:p>
    <w:p w:rsidR="008A2493" w:rsidRPr="008A2493" w:rsidRDefault="008A2493" w:rsidP="008A2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statement</w:t>
      </w:r>
    </w:p>
    <w:p w:rsidR="008A2493" w:rsidRPr="008A2493" w:rsidRDefault="008A2493" w:rsidP="008A2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3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queries</w:t>
      </w:r>
    </w:p>
    <w:p w:rsidR="008A2493" w:rsidRDefault="008A2493" w:rsidP="008A2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3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connection</w:t>
      </w:r>
    </w:p>
    <w:p w:rsidR="00B06A46" w:rsidRDefault="00B06A46" w:rsidP="00B06A46">
      <w:pPr>
        <w:pStyle w:val="Heading3"/>
      </w:pPr>
      <w:r>
        <w:t>1) Register the driver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06A46" w:rsidTr="00B06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A46" w:rsidRDefault="00B06A46">
            <w:r>
              <w:lastRenderedPageBreak/>
              <w:t xml:space="preserve">The </w:t>
            </w:r>
            <w:proofErr w:type="spellStart"/>
            <w:proofErr w:type="gramStart"/>
            <w:r>
              <w:rPr>
                <w:rStyle w:val="Strong"/>
              </w:rPr>
              <w:t>forName</w:t>
            </w:r>
            <w:proofErr w:type="spellEnd"/>
            <w:r>
              <w:rPr>
                <w:rStyle w:val="Strong"/>
              </w:rPr>
              <w:t>(</w:t>
            </w:r>
            <w:proofErr w:type="gramEnd"/>
            <w:r>
              <w:rPr>
                <w:rStyle w:val="Strong"/>
              </w:rPr>
              <w:t>)</w:t>
            </w:r>
            <w:r>
              <w:t xml:space="preserve"> method of Class </w:t>
            </w:r>
            <w:proofErr w:type="spellStart"/>
            <w:r>
              <w:t>class</w:t>
            </w:r>
            <w:proofErr w:type="spellEnd"/>
            <w:r>
              <w:t xml:space="preserve"> is used to register the driver class. This method is used to dynamically load the driver class. </w:t>
            </w:r>
          </w:p>
        </w:tc>
      </w:tr>
    </w:tbl>
    <w:p w:rsidR="00B06A46" w:rsidRDefault="00B06A46" w:rsidP="00B06A46">
      <w:pPr>
        <w:pStyle w:val="Heading3"/>
      </w:pPr>
      <w:r>
        <w:t>2) Create the connection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06A46" w:rsidTr="00B06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A46" w:rsidRDefault="00B06A46">
            <w:r>
              <w:t xml:space="preserve">The </w:t>
            </w:r>
            <w:proofErr w:type="spellStart"/>
            <w:proofErr w:type="gramStart"/>
            <w:r>
              <w:rPr>
                <w:rStyle w:val="Strong"/>
              </w:rPr>
              <w:t>getConnection</w:t>
            </w:r>
            <w:proofErr w:type="spellEnd"/>
            <w:r>
              <w:rPr>
                <w:rStyle w:val="Strong"/>
              </w:rPr>
              <w:t>(</w:t>
            </w:r>
            <w:proofErr w:type="gramEnd"/>
            <w:r>
              <w:rPr>
                <w:rStyle w:val="Strong"/>
              </w:rPr>
              <w:t>)</w:t>
            </w:r>
            <w:r>
              <w:t xml:space="preserve"> method of </w:t>
            </w:r>
            <w:proofErr w:type="spellStart"/>
            <w:r>
              <w:t>DriverManager</w:t>
            </w:r>
            <w:proofErr w:type="spellEnd"/>
            <w:r>
              <w:t xml:space="preserve"> class is used to establish connection with the database. </w:t>
            </w:r>
          </w:p>
        </w:tc>
      </w:tr>
    </w:tbl>
    <w:p w:rsidR="00B06A46" w:rsidRDefault="00B06A46" w:rsidP="00B06A46">
      <w:pPr>
        <w:pStyle w:val="Heading3"/>
      </w:pPr>
      <w:r>
        <w:t>3) Create the Statement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06A46" w:rsidTr="00B06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A46" w:rsidRDefault="00B06A46">
            <w:r>
              <w:t xml:space="preserve">The </w:t>
            </w:r>
            <w:proofErr w:type="spellStart"/>
            <w:proofErr w:type="gramStart"/>
            <w:r>
              <w:t>createStatement</w:t>
            </w:r>
            <w:proofErr w:type="spellEnd"/>
            <w:r>
              <w:t>(</w:t>
            </w:r>
            <w:proofErr w:type="gramEnd"/>
            <w:r>
              <w:t xml:space="preserve">) method of Connection interface is used to create statement. The object of statement is responsible to execute queries with the database. </w:t>
            </w:r>
          </w:p>
        </w:tc>
      </w:tr>
    </w:tbl>
    <w:p w:rsidR="00B06A46" w:rsidRDefault="00B06A46" w:rsidP="00B06A46">
      <w:pPr>
        <w:pStyle w:val="Heading3"/>
      </w:pPr>
      <w:r>
        <w:t>4) Execute the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06A46" w:rsidTr="00B06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A46" w:rsidRDefault="00B06A46">
            <w:r>
              <w:t xml:space="preserve">The </w:t>
            </w:r>
            <w:proofErr w:type="spellStart"/>
            <w:proofErr w:type="gramStart"/>
            <w:r>
              <w:t>executeQuery</w:t>
            </w:r>
            <w:proofErr w:type="spellEnd"/>
            <w:r>
              <w:t>(</w:t>
            </w:r>
            <w:proofErr w:type="gramEnd"/>
            <w:r>
              <w:t xml:space="preserve">) method of Statement interface is used to execute queries to the database. This method returns the object of </w:t>
            </w:r>
            <w:proofErr w:type="spellStart"/>
            <w:r>
              <w:t>ResultSet</w:t>
            </w:r>
            <w:proofErr w:type="spellEnd"/>
            <w:r>
              <w:t xml:space="preserve"> that can be used to get all the records of a table.</w:t>
            </w:r>
          </w:p>
        </w:tc>
      </w:tr>
    </w:tbl>
    <w:p w:rsidR="00B06A46" w:rsidRDefault="00B06A46" w:rsidP="00B0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A46" w:rsidRDefault="00B06A46" w:rsidP="00B06A46">
      <w:pPr>
        <w:pStyle w:val="Heading3"/>
      </w:pPr>
      <w:r>
        <w:t>5) Close the connection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06A46" w:rsidTr="00B06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A46" w:rsidRDefault="00B06A46">
            <w:r>
              <w:t xml:space="preserve">By closing connection object statement and </w:t>
            </w:r>
            <w:proofErr w:type="spellStart"/>
            <w:r>
              <w:t>ResultSet</w:t>
            </w:r>
            <w:proofErr w:type="spellEnd"/>
            <w:r>
              <w:t xml:space="preserve"> will be closed automatically. The </w:t>
            </w:r>
            <w:proofErr w:type="gramStart"/>
            <w:r>
              <w:t>close(</w:t>
            </w:r>
            <w:proofErr w:type="gramEnd"/>
            <w:r>
              <w:t xml:space="preserve">) method of Connection interface is used to close the connection. </w:t>
            </w:r>
          </w:p>
        </w:tc>
      </w:tr>
    </w:tbl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lang w:val="en"/>
        </w:rPr>
        <w:t>java.sql</w:t>
      </w:r>
      <w:proofErr w:type="spellEnd"/>
      <w:r>
        <w:rPr>
          <w:rFonts w:ascii="Calibri" w:hAnsi="Calibri" w:cs="Calibri"/>
          <w:lang w:val="en"/>
        </w:rPr>
        <w:t>.*</w:t>
      </w:r>
      <w:proofErr w:type="gramEnd"/>
      <w:r>
        <w:rPr>
          <w:rFonts w:ascii="Calibri" w:hAnsi="Calibri" w:cs="Calibri"/>
          <w:lang w:val="en"/>
        </w:rPr>
        <w:t xml:space="preserve">;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class </w:t>
      </w:r>
      <w:proofErr w:type="spellStart"/>
      <w:proofErr w:type="gramStart"/>
      <w:r>
        <w:rPr>
          <w:rFonts w:ascii="Calibri" w:hAnsi="Calibri" w:cs="Calibri"/>
          <w:lang w:val="en"/>
        </w:rPr>
        <w:t>OracleCon</w:t>
      </w:r>
      <w:proofErr w:type="spellEnd"/>
      <w:r>
        <w:rPr>
          <w:rFonts w:ascii="Calibri" w:hAnsi="Calibri" w:cs="Calibri"/>
          <w:lang w:val="en"/>
        </w:rPr>
        <w:t>{</w:t>
      </w:r>
      <w:proofErr w:type="gramEnd"/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public static void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String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 xml:space="preserve">[]){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try{</w:t>
      </w:r>
      <w:proofErr w:type="gramEnd"/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//step1 load the driver class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Class.forName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proofErr w:type="gramStart"/>
      <w:r>
        <w:rPr>
          <w:rFonts w:ascii="Calibri" w:hAnsi="Calibri" w:cs="Calibri"/>
          <w:lang w:val="en"/>
        </w:rPr>
        <w:t>oracle.jdbc</w:t>
      </w:r>
      <w:proofErr w:type="gramEnd"/>
      <w:r>
        <w:rPr>
          <w:rFonts w:ascii="Calibri" w:hAnsi="Calibri" w:cs="Calibri"/>
          <w:lang w:val="en"/>
        </w:rPr>
        <w:t>.driver.OracleDriver</w:t>
      </w:r>
      <w:proofErr w:type="spellEnd"/>
      <w:r>
        <w:rPr>
          <w:rFonts w:ascii="Calibri" w:hAnsi="Calibri" w:cs="Calibri"/>
          <w:lang w:val="en"/>
        </w:rPr>
        <w:t xml:space="preserve">");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//step2 </w:t>
      </w:r>
      <w:proofErr w:type="gramStart"/>
      <w:r>
        <w:rPr>
          <w:rFonts w:ascii="Calibri" w:hAnsi="Calibri" w:cs="Calibri"/>
          <w:lang w:val="en"/>
        </w:rPr>
        <w:t>create  the</w:t>
      </w:r>
      <w:proofErr w:type="gramEnd"/>
      <w:r>
        <w:rPr>
          <w:rFonts w:ascii="Calibri" w:hAnsi="Calibri" w:cs="Calibri"/>
          <w:lang w:val="en"/>
        </w:rPr>
        <w:t xml:space="preserve"> connection object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Connection con=</w:t>
      </w:r>
      <w:proofErr w:type="spellStart"/>
      <w:r>
        <w:rPr>
          <w:rFonts w:ascii="Calibri" w:hAnsi="Calibri" w:cs="Calibri"/>
          <w:lang w:val="en"/>
        </w:rPr>
        <w:t>DriverManager.getConnection</w:t>
      </w:r>
      <w:proofErr w:type="spellEnd"/>
      <w:r>
        <w:rPr>
          <w:rFonts w:ascii="Calibri" w:hAnsi="Calibri" w:cs="Calibri"/>
          <w:lang w:val="en"/>
        </w:rPr>
        <w:t xml:space="preserve">(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proofErr w:type="gramStart"/>
      <w:r>
        <w:rPr>
          <w:rFonts w:ascii="Calibri" w:hAnsi="Calibri" w:cs="Calibri"/>
          <w:lang w:val="en"/>
        </w:rPr>
        <w:t>jdbc:oracle</w:t>
      </w:r>
      <w:proofErr w:type="gramEnd"/>
      <w:r>
        <w:rPr>
          <w:rFonts w:ascii="Calibri" w:hAnsi="Calibri" w:cs="Calibri"/>
          <w:lang w:val="en"/>
        </w:rPr>
        <w:t>:thin</w:t>
      </w:r>
      <w:proofErr w:type="spellEnd"/>
      <w:r>
        <w:rPr>
          <w:rFonts w:ascii="Calibri" w:hAnsi="Calibri" w:cs="Calibri"/>
          <w:lang w:val="en"/>
        </w:rPr>
        <w:t xml:space="preserve">:@localhost:1521:xe","system","oracle");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//step3 create the statement object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Statement </w:t>
      </w:r>
      <w:proofErr w:type="spellStart"/>
      <w:r>
        <w:rPr>
          <w:rFonts w:ascii="Calibri" w:hAnsi="Calibri" w:cs="Calibri"/>
          <w:lang w:val="en"/>
        </w:rPr>
        <w:t>stmt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con.createStatement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//step4 execute query  </w:t>
      </w:r>
    </w:p>
    <w:p w:rsidR="00B06A46" w:rsidRPr="00027AFB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proofErr w:type="spellStart"/>
      <w:r>
        <w:rPr>
          <w:rFonts w:ascii="Calibri" w:hAnsi="Calibri" w:cs="Calibri"/>
          <w:lang w:val="en"/>
        </w:rPr>
        <w:t>ResultSet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rs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stmt.executeQuery</w:t>
      </w:r>
      <w:proofErr w:type="spellEnd"/>
      <w:proofErr w:type="gramEnd"/>
      <w:r>
        <w:rPr>
          <w:rFonts w:ascii="Calibri" w:hAnsi="Calibri" w:cs="Calibri"/>
          <w:lang w:val="en"/>
        </w:rPr>
        <w:t xml:space="preserve">("select * from </w:t>
      </w:r>
      <w:proofErr w:type="spellStart"/>
      <w:r>
        <w:rPr>
          <w:rFonts w:ascii="Calibri" w:hAnsi="Calibri" w:cs="Calibri"/>
          <w:lang w:val="en"/>
        </w:rPr>
        <w:t>emp</w:t>
      </w:r>
      <w:proofErr w:type="spellEnd"/>
      <w:r>
        <w:rPr>
          <w:rFonts w:ascii="Calibri" w:hAnsi="Calibri" w:cs="Calibri"/>
          <w:lang w:val="en"/>
        </w:rPr>
        <w:t xml:space="preserve">"); </w:t>
      </w:r>
      <w:r w:rsidR="004E1EB0" w:rsidRPr="00027AFB">
        <w:rPr>
          <w:rFonts w:ascii="Calibri" w:hAnsi="Calibri" w:cs="Calibri"/>
          <w:b/>
          <w:lang w:val="en"/>
        </w:rPr>
        <w:t>//THIS IS A SQL QUERY TO RETRIEVE ALL THE RECORDS FROM THE DATABASE</w:t>
      </w:r>
      <w:r w:rsidRPr="00027AFB">
        <w:rPr>
          <w:rFonts w:ascii="Calibri" w:hAnsi="Calibri" w:cs="Calibri"/>
          <w:b/>
          <w:lang w:val="en"/>
        </w:rPr>
        <w:t xml:space="preserve">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while(</w:t>
      </w:r>
      <w:proofErr w:type="spellStart"/>
      <w:proofErr w:type="gramStart"/>
      <w:r>
        <w:rPr>
          <w:rFonts w:ascii="Calibri" w:hAnsi="Calibri" w:cs="Calibri"/>
          <w:lang w:val="en"/>
        </w:rPr>
        <w:t>rs.next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())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rs.getInt</w:t>
      </w:r>
      <w:proofErr w:type="spellEnd"/>
      <w:proofErr w:type="gramEnd"/>
      <w:r>
        <w:rPr>
          <w:rFonts w:ascii="Calibri" w:hAnsi="Calibri" w:cs="Calibri"/>
          <w:lang w:val="en"/>
        </w:rPr>
        <w:t>(1)+"  "+</w:t>
      </w:r>
      <w:proofErr w:type="spellStart"/>
      <w:r>
        <w:rPr>
          <w:rFonts w:ascii="Calibri" w:hAnsi="Calibri" w:cs="Calibri"/>
          <w:lang w:val="en"/>
        </w:rPr>
        <w:t>rs.getString</w:t>
      </w:r>
      <w:proofErr w:type="spellEnd"/>
      <w:r>
        <w:rPr>
          <w:rFonts w:ascii="Calibri" w:hAnsi="Calibri" w:cs="Calibri"/>
          <w:lang w:val="en"/>
        </w:rPr>
        <w:t>(2)+"  "+</w:t>
      </w:r>
      <w:proofErr w:type="spellStart"/>
      <w:r>
        <w:rPr>
          <w:rFonts w:ascii="Calibri" w:hAnsi="Calibri" w:cs="Calibri"/>
          <w:lang w:val="en"/>
        </w:rPr>
        <w:t>rs.getString</w:t>
      </w:r>
      <w:proofErr w:type="spellEnd"/>
      <w:r>
        <w:rPr>
          <w:rFonts w:ascii="Calibri" w:hAnsi="Calibri" w:cs="Calibri"/>
          <w:lang w:val="en"/>
        </w:rPr>
        <w:t xml:space="preserve">(3));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//step5 close the connection object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con.close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}catch</w:t>
      </w:r>
      <w:proofErr w:type="gramEnd"/>
      <w:r>
        <w:rPr>
          <w:rFonts w:ascii="Calibri" w:hAnsi="Calibri" w:cs="Calibri"/>
          <w:lang w:val="en"/>
        </w:rPr>
        <w:t xml:space="preserve">(Exception e){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(e);}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 </w:t>
      </w:r>
    </w:p>
    <w:p w:rsidR="00B06A46" w:rsidRDefault="00B06A46" w:rsidP="00B06A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 </w:t>
      </w:r>
    </w:p>
    <w:p w:rsidR="00B06A46" w:rsidRPr="008A2493" w:rsidRDefault="00B06A46" w:rsidP="00B0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493" w:rsidRDefault="008A2493" w:rsidP="004F2A0A"/>
    <w:sectPr w:rsidR="008A24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EE9"/>
    <w:multiLevelType w:val="multilevel"/>
    <w:tmpl w:val="D48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475C"/>
    <w:multiLevelType w:val="multilevel"/>
    <w:tmpl w:val="BB88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701E8"/>
    <w:multiLevelType w:val="multilevel"/>
    <w:tmpl w:val="BB8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82E"/>
    <w:multiLevelType w:val="multilevel"/>
    <w:tmpl w:val="1D70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31129"/>
    <w:multiLevelType w:val="multilevel"/>
    <w:tmpl w:val="EE2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0323F"/>
    <w:multiLevelType w:val="multilevel"/>
    <w:tmpl w:val="C426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00E09"/>
    <w:multiLevelType w:val="multilevel"/>
    <w:tmpl w:val="673C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6426E"/>
    <w:multiLevelType w:val="multilevel"/>
    <w:tmpl w:val="739E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A2770"/>
    <w:multiLevelType w:val="multilevel"/>
    <w:tmpl w:val="666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739CA"/>
    <w:multiLevelType w:val="multilevel"/>
    <w:tmpl w:val="7916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E42E9"/>
    <w:multiLevelType w:val="multilevel"/>
    <w:tmpl w:val="3EB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257E9"/>
    <w:multiLevelType w:val="multilevel"/>
    <w:tmpl w:val="B83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128E2"/>
    <w:multiLevelType w:val="multilevel"/>
    <w:tmpl w:val="5FA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0A"/>
    <w:rsid w:val="00027AFB"/>
    <w:rsid w:val="00060E39"/>
    <w:rsid w:val="004E1EB0"/>
    <w:rsid w:val="004F2A0A"/>
    <w:rsid w:val="00850D49"/>
    <w:rsid w:val="008A2493"/>
    <w:rsid w:val="00915411"/>
    <w:rsid w:val="00956B03"/>
    <w:rsid w:val="00B06A46"/>
    <w:rsid w:val="00D535AA"/>
    <w:rsid w:val="00F2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1DE0"/>
  <w15:chartTrackingRefBased/>
  <w15:docId w15:val="{BA5FE733-23B3-402F-A03A-BEA9400E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60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E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0E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15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3C561-8CFA-4295-99E4-A9F18534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2022-06-22T17:41:00Z</dcterms:created>
  <dcterms:modified xsi:type="dcterms:W3CDTF">2022-06-22T17:55:00Z</dcterms:modified>
</cp:coreProperties>
</file>