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AA0A" w14:textId="77777777" w:rsidR="00761F58" w:rsidRPr="00761F58" w:rsidRDefault="00761F58" w:rsidP="00761F58">
      <w:r w:rsidRPr="00761F58">
        <w:rPr>
          <w:b/>
          <w:bCs/>
        </w:rPr>
        <w:t>Project Title:</w:t>
      </w:r>
      <w:r w:rsidRPr="00761F58">
        <w:t xml:space="preserve"> Flourish Fish Farms – Sales Automation &amp; Dashboard</w:t>
      </w:r>
    </w:p>
    <w:p w14:paraId="15D11315" w14:textId="4483AAF8" w:rsidR="00761F58" w:rsidRPr="00761F58" w:rsidRDefault="00761F58" w:rsidP="00761F58">
      <w:r w:rsidRPr="00761F58">
        <w:rPr>
          <w:b/>
          <w:bCs/>
        </w:rPr>
        <w:t>Project Overview:</w:t>
      </w:r>
      <w:r w:rsidRPr="00761F58">
        <w:br/>
      </w:r>
      <w:r w:rsidRPr="00761F58">
        <w:rPr>
          <w:b/>
          <w:bCs/>
        </w:rPr>
        <w:t>Flourish Fish Farms</w:t>
      </w:r>
      <w:r w:rsidRPr="00761F58">
        <w:t xml:space="preserve"> is a fast-growing aquaculture business based in </w:t>
      </w:r>
      <w:r w:rsidRPr="00761F58">
        <w:rPr>
          <w:b/>
          <w:bCs/>
        </w:rPr>
        <w:t>Nigeria</w:t>
      </w:r>
      <w:r w:rsidRPr="00761F58">
        <w:t xml:space="preserve">, specializing in premium foreign fish breeds. The company supplies its products exclusively to </w:t>
      </w:r>
      <w:r w:rsidRPr="00761F58">
        <w:rPr>
          <w:b/>
          <w:bCs/>
        </w:rPr>
        <w:t>five major distributors</w:t>
      </w:r>
      <w:r w:rsidRPr="00761F58">
        <w:t xml:space="preserve"> across selected Nigerian states. Since its inception in </w:t>
      </w:r>
      <w:r w:rsidRPr="00761F58">
        <w:rPr>
          <w:b/>
          <w:bCs/>
        </w:rPr>
        <w:t>September 202</w:t>
      </w:r>
      <w:r w:rsidR="0081624B">
        <w:rPr>
          <w:b/>
          <w:bCs/>
        </w:rPr>
        <w:t>3</w:t>
      </w:r>
      <w:r w:rsidRPr="00761F58">
        <w:t xml:space="preserve">, the business has shown impressive profitability and is now seeking to streamline and upgrade its </w:t>
      </w:r>
      <w:r w:rsidRPr="00761F58">
        <w:rPr>
          <w:b/>
          <w:bCs/>
        </w:rPr>
        <w:t>sales tracking system</w:t>
      </w:r>
      <w:r w:rsidRPr="00761F58">
        <w:t xml:space="preserve"> for better insights and efficiency.</w:t>
      </w:r>
    </w:p>
    <w:p w14:paraId="10D5D11E" w14:textId="77777777" w:rsidR="00761F58" w:rsidRPr="00761F58" w:rsidRDefault="00761F58" w:rsidP="00761F58">
      <w:r w:rsidRPr="00761F58">
        <w:t>The attached Excel file contains two sheets:</w:t>
      </w:r>
    </w:p>
    <w:p w14:paraId="75C4201F" w14:textId="77777777" w:rsidR="00761F58" w:rsidRPr="00761F58" w:rsidRDefault="00761F58" w:rsidP="00761F58">
      <w:pPr>
        <w:numPr>
          <w:ilvl w:val="0"/>
          <w:numId w:val="1"/>
        </w:numPr>
      </w:pPr>
      <w:r w:rsidRPr="00761F58">
        <w:rPr>
          <w:b/>
          <w:bCs/>
        </w:rPr>
        <w:t>Sales Record</w:t>
      </w:r>
      <w:r w:rsidRPr="00761F58">
        <w:t xml:space="preserve"> (with historical sales data)</w:t>
      </w:r>
    </w:p>
    <w:p w14:paraId="00113642" w14:textId="77777777" w:rsidR="00761F58" w:rsidRPr="00761F58" w:rsidRDefault="00761F58" w:rsidP="00761F58">
      <w:pPr>
        <w:numPr>
          <w:ilvl w:val="0"/>
          <w:numId w:val="1"/>
        </w:numPr>
      </w:pPr>
      <w:r w:rsidRPr="00761F58">
        <w:rPr>
          <w:b/>
          <w:bCs/>
        </w:rPr>
        <w:t>Price List</w:t>
      </w:r>
      <w:r w:rsidRPr="00761F58">
        <w:t xml:space="preserve"> (detailing product prices)</w:t>
      </w:r>
    </w:p>
    <w:p w14:paraId="2F5B3228" w14:textId="77777777" w:rsidR="00761F58" w:rsidRPr="00761F58" w:rsidRDefault="00761F58" w:rsidP="00761F58">
      <w:r w:rsidRPr="00761F58">
        <w:t xml:space="preserve">Please note: The data is sensitive and should be treated as </w:t>
      </w:r>
      <w:r w:rsidRPr="00761F58">
        <w:rPr>
          <w:b/>
          <w:bCs/>
        </w:rPr>
        <w:t>highly confidential</w:t>
      </w:r>
      <w:r w:rsidRPr="00761F58">
        <w:t>.</w:t>
      </w:r>
    </w:p>
    <w:p w14:paraId="589FFA81" w14:textId="77777777" w:rsidR="00761F58" w:rsidRPr="00761F58" w:rsidRDefault="00000000" w:rsidP="00761F58">
      <w:r>
        <w:pict w14:anchorId="1A2E43B7">
          <v:rect id="_x0000_i1025" style="width:0;height:1.5pt" o:hralign="center" o:hrstd="t" o:hr="t" fillcolor="#a0a0a0" stroked="f"/>
        </w:pict>
      </w:r>
    </w:p>
    <w:p w14:paraId="0C5A0367" w14:textId="77777777" w:rsidR="00761F58" w:rsidRPr="00761F58" w:rsidRDefault="00761F58" w:rsidP="00761F58">
      <w:pPr>
        <w:rPr>
          <w:b/>
          <w:bCs/>
        </w:rPr>
      </w:pPr>
      <w:r w:rsidRPr="00761F58">
        <w:rPr>
          <w:b/>
          <w:bCs/>
        </w:rPr>
        <w:t>Project Requirements</w:t>
      </w:r>
    </w:p>
    <w:p w14:paraId="74414667" w14:textId="77777777" w:rsidR="00761F58" w:rsidRPr="00761F58" w:rsidRDefault="00761F58" w:rsidP="00761F58">
      <w:pPr>
        <w:numPr>
          <w:ilvl w:val="0"/>
          <w:numId w:val="2"/>
        </w:numPr>
      </w:pPr>
      <w:r w:rsidRPr="00761F58">
        <w:rPr>
          <w:b/>
          <w:bCs/>
        </w:rPr>
        <w:t>Data Validation Setup:</w:t>
      </w:r>
      <w:r w:rsidRPr="00761F58">
        <w:br/>
        <w:t xml:space="preserve">Implement drop-down menus for selecting </w:t>
      </w:r>
      <w:r w:rsidRPr="00761F58">
        <w:rPr>
          <w:b/>
          <w:bCs/>
        </w:rPr>
        <w:t>States</w:t>
      </w:r>
      <w:r w:rsidRPr="00761F58">
        <w:t xml:space="preserve"> and </w:t>
      </w:r>
      <w:r w:rsidRPr="00761F58">
        <w:rPr>
          <w:b/>
          <w:bCs/>
        </w:rPr>
        <w:t>Products</w:t>
      </w:r>
      <w:r w:rsidRPr="00761F58">
        <w:t>, ensuring data consistency and ease of use.</w:t>
      </w:r>
    </w:p>
    <w:p w14:paraId="0736E245" w14:textId="77777777" w:rsidR="00761F58" w:rsidRPr="00761F58" w:rsidRDefault="00761F58" w:rsidP="00761F58">
      <w:pPr>
        <w:numPr>
          <w:ilvl w:val="0"/>
          <w:numId w:val="2"/>
        </w:numPr>
      </w:pPr>
      <w:r w:rsidRPr="00761F58">
        <w:rPr>
          <w:b/>
          <w:bCs/>
        </w:rPr>
        <w:t>Automated Column Calculations:</w:t>
      </w:r>
      <w:r w:rsidRPr="00761F58">
        <w:br/>
        <w:t xml:space="preserve">Automate columns </w:t>
      </w:r>
      <w:r w:rsidRPr="00761F58">
        <w:rPr>
          <w:b/>
          <w:bCs/>
        </w:rPr>
        <w:t>E to I</w:t>
      </w:r>
      <w:r w:rsidRPr="00761F58">
        <w:t xml:space="preserve"> so that when the </w:t>
      </w:r>
      <w:r w:rsidRPr="00761F58">
        <w:rPr>
          <w:b/>
          <w:bCs/>
        </w:rPr>
        <w:t>number of units sold</w:t>
      </w:r>
      <w:r w:rsidRPr="00761F58">
        <w:t xml:space="preserve"> is entered, the corresponding values (e.g., unit price, total amount, VAT, etc.) populate automatically based on the Price List.</w:t>
      </w:r>
    </w:p>
    <w:p w14:paraId="5F93267D" w14:textId="77777777" w:rsidR="00761F58" w:rsidRPr="00761F58" w:rsidRDefault="00761F58" w:rsidP="00761F58">
      <w:pPr>
        <w:numPr>
          <w:ilvl w:val="0"/>
          <w:numId w:val="2"/>
        </w:numPr>
      </w:pPr>
      <w:r w:rsidRPr="00761F58">
        <w:rPr>
          <w:b/>
          <w:bCs/>
        </w:rPr>
        <w:t>Interactive Dashboard Design:</w:t>
      </w:r>
      <w:r w:rsidRPr="00761F58">
        <w:br/>
        <w:t xml:space="preserve">Create a dynamic and user-friendly dashboard with slicers for </w:t>
      </w:r>
      <w:r w:rsidRPr="00761F58">
        <w:rPr>
          <w:b/>
          <w:bCs/>
        </w:rPr>
        <w:t>States</w:t>
      </w:r>
      <w:r w:rsidRPr="00761F58">
        <w:t xml:space="preserve"> and </w:t>
      </w:r>
      <w:r w:rsidRPr="00761F58">
        <w:rPr>
          <w:b/>
          <w:bCs/>
        </w:rPr>
        <w:t>Months</w:t>
      </w:r>
      <w:r w:rsidRPr="00761F58">
        <w:t>. The dashboard should include:</w:t>
      </w:r>
    </w:p>
    <w:p w14:paraId="2B3876CF" w14:textId="77777777" w:rsidR="00761F58" w:rsidRPr="00761F58" w:rsidRDefault="00761F58" w:rsidP="00761F58">
      <w:pPr>
        <w:numPr>
          <w:ilvl w:val="1"/>
          <w:numId w:val="2"/>
        </w:numPr>
      </w:pPr>
      <w:r w:rsidRPr="00761F58">
        <w:rPr>
          <w:b/>
          <w:bCs/>
        </w:rPr>
        <w:t>Cards</w:t>
      </w:r>
      <w:r w:rsidRPr="00761F58">
        <w:t xml:space="preserve"> showing key performance indicators (e.g., total sales, total units sold)</w:t>
      </w:r>
    </w:p>
    <w:p w14:paraId="30329E2B" w14:textId="77777777" w:rsidR="00761F58" w:rsidRPr="00761F58" w:rsidRDefault="00761F58" w:rsidP="00761F58">
      <w:pPr>
        <w:numPr>
          <w:ilvl w:val="1"/>
          <w:numId w:val="2"/>
        </w:numPr>
      </w:pPr>
      <w:r w:rsidRPr="00761F58">
        <w:rPr>
          <w:b/>
          <w:bCs/>
        </w:rPr>
        <w:t>Pie Chart</w:t>
      </w:r>
    </w:p>
    <w:p w14:paraId="20EAAF97" w14:textId="77777777" w:rsidR="00761F58" w:rsidRPr="00761F58" w:rsidRDefault="00761F58" w:rsidP="00761F58">
      <w:pPr>
        <w:numPr>
          <w:ilvl w:val="1"/>
          <w:numId w:val="2"/>
        </w:numPr>
      </w:pPr>
      <w:r w:rsidRPr="00761F58">
        <w:rPr>
          <w:b/>
          <w:bCs/>
        </w:rPr>
        <w:t>Donut Chart</w:t>
      </w:r>
    </w:p>
    <w:p w14:paraId="665EF0C5" w14:textId="77777777" w:rsidR="00761F58" w:rsidRPr="00761F58" w:rsidRDefault="00761F58" w:rsidP="00761F58">
      <w:pPr>
        <w:numPr>
          <w:ilvl w:val="1"/>
          <w:numId w:val="2"/>
        </w:numPr>
      </w:pPr>
      <w:r w:rsidRPr="00761F58">
        <w:rPr>
          <w:b/>
          <w:bCs/>
        </w:rPr>
        <w:t>Bar Chart</w:t>
      </w:r>
    </w:p>
    <w:p w14:paraId="6347A941" w14:textId="77777777" w:rsidR="00761F58" w:rsidRPr="00761F58" w:rsidRDefault="00761F58" w:rsidP="00761F58">
      <w:pPr>
        <w:numPr>
          <w:ilvl w:val="1"/>
          <w:numId w:val="2"/>
        </w:numPr>
      </w:pPr>
      <w:r w:rsidRPr="00761F58">
        <w:rPr>
          <w:b/>
          <w:bCs/>
        </w:rPr>
        <w:t>Line Chart</w:t>
      </w:r>
      <w:r w:rsidRPr="00761F58">
        <w:br/>
        <w:t>(All charts should visually represent trends, distribution, and sales insights)</w:t>
      </w:r>
    </w:p>
    <w:p w14:paraId="4F350DD6" w14:textId="35CAE2EA" w:rsidR="00761F58" w:rsidRPr="00761F58" w:rsidRDefault="00761F58" w:rsidP="00761F58">
      <w:pPr>
        <w:numPr>
          <w:ilvl w:val="0"/>
          <w:numId w:val="2"/>
        </w:numPr>
      </w:pPr>
      <w:r w:rsidRPr="00761F58">
        <w:rPr>
          <w:b/>
          <w:bCs/>
        </w:rPr>
        <w:lastRenderedPageBreak/>
        <w:t>Real-Time Dashboard Updates:</w:t>
      </w:r>
      <w:r w:rsidRPr="00761F58">
        <w:br/>
        <w:t xml:space="preserve">Ensure the dashboard automatically updates when new entries are added to the </w:t>
      </w:r>
      <w:r w:rsidRPr="00761F58">
        <w:rPr>
          <w:b/>
          <w:bCs/>
        </w:rPr>
        <w:t>Sales Record</w:t>
      </w:r>
      <w:r w:rsidRPr="00761F58">
        <w:t xml:space="preserve"> sheet.</w:t>
      </w:r>
      <w:r w:rsidR="00B61FA6">
        <w:t xml:space="preserve"> </w:t>
      </w:r>
    </w:p>
    <w:p w14:paraId="4160A1CF" w14:textId="77777777" w:rsidR="00761F58" w:rsidRPr="00761F58" w:rsidRDefault="00000000" w:rsidP="00761F58">
      <w:r>
        <w:pict w14:anchorId="7BE87501">
          <v:rect id="_x0000_i1026" style="width:0;height:1.5pt" o:hralign="center" o:hrstd="t" o:hr="t" fillcolor="#a0a0a0" stroked="f"/>
        </w:pict>
      </w:r>
    </w:p>
    <w:p w14:paraId="332C5E96" w14:textId="77777777" w:rsidR="00761F58" w:rsidRPr="00761F58" w:rsidRDefault="00761F58" w:rsidP="00761F58">
      <w:r w:rsidRPr="00761F58">
        <w:rPr>
          <w:b/>
          <w:bCs/>
        </w:rPr>
        <w:t>Important Note:</w:t>
      </w:r>
      <w:r w:rsidRPr="00761F58">
        <w:br/>
        <w:t xml:space="preserve">Do </w:t>
      </w:r>
      <w:r w:rsidRPr="00761F58">
        <w:rPr>
          <w:b/>
          <w:bCs/>
        </w:rPr>
        <w:t>not</w:t>
      </w:r>
      <w:r w:rsidRPr="00761F58">
        <w:t xml:space="preserve"> modify the existing </w:t>
      </w:r>
      <w:r w:rsidRPr="00761F58">
        <w:rPr>
          <w:b/>
          <w:bCs/>
        </w:rPr>
        <w:t>1,351 records</w:t>
      </w:r>
      <w:r w:rsidRPr="00761F58">
        <w:t xml:space="preserve"> in the dataset. All formulas, validations, and automation should begin from </w:t>
      </w:r>
      <w:r w:rsidRPr="00761F58">
        <w:rPr>
          <w:b/>
          <w:bCs/>
        </w:rPr>
        <w:t>row 1,352</w:t>
      </w:r>
      <w:r w:rsidRPr="00761F58">
        <w:t xml:space="preserve"> onward.</w:t>
      </w:r>
    </w:p>
    <w:p w14:paraId="2B42C572" w14:textId="77777777" w:rsidR="00761F58" w:rsidRDefault="00761F58"/>
    <w:sectPr w:rsidR="0076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E09C2"/>
    <w:multiLevelType w:val="multilevel"/>
    <w:tmpl w:val="228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E3F0D"/>
    <w:multiLevelType w:val="multilevel"/>
    <w:tmpl w:val="16E4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2033516">
    <w:abstractNumId w:val="0"/>
  </w:num>
  <w:num w:numId="2" w16cid:durableId="205114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8"/>
    <w:rsid w:val="000E3A73"/>
    <w:rsid w:val="00761F58"/>
    <w:rsid w:val="0081624B"/>
    <w:rsid w:val="00996268"/>
    <w:rsid w:val="00B6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3640"/>
  <w15:chartTrackingRefBased/>
  <w15:docId w15:val="{60D1614E-BC11-4858-8AD2-27C135DF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F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3</cp:revision>
  <dcterms:created xsi:type="dcterms:W3CDTF">2025-05-16T09:28:00Z</dcterms:created>
  <dcterms:modified xsi:type="dcterms:W3CDTF">2025-05-19T12:17:00Z</dcterms:modified>
</cp:coreProperties>
</file>