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82C0" w14:textId="7784AE40" w:rsidR="00265ADC" w:rsidRDefault="00265ADC" w:rsidP="00265ADC">
      <w:pPr>
        <w:rPr>
          <w:b/>
          <w:bCs/>
        </w:rPr>
      </w:pPr>
      <w:r w:rsidRPr="00265ADC">
        <w:rPr>
          <w:b/>
          <w:bCs/>
        </w:rPr>
        <w:t>GreenBrew Ltd</w:t>
      </w:r>
      <w:r w:rsidR="0032577C">
        <w:rPr>
          <w:b/>
          <w:bCs/>
        </w:rPr>
        <w:t xml:space="preserve"> </w:t>
      </w:r>
      <w:r w:rsidR="00C169C9">
        <w:rPr>
          <w:b/>
          <w:bCs/>
        </w:rPr>
        <w:t>Financial Analysis</w:t>
      </w:r>
    </w:p>
    <w:p w14:paraId="1DAEDE24" w14:textId="77025DA1" w:rsidR="00265ADC" w:rsidRDefault="00265ADC" w:rsidP="00265ADC">
      <w:pPr>
        <w:rPr>
          <w:b/>
          <w:bCs/>
        </w:rPr>
      </w:pPr>
      <w:r w:rsidRPr="00265ADC">
        <w:rPr>
          <w:b/>
          <w:bCs/>
        </w:rPr>
        <w:t>Project Description</w:t>
      </w:r>
      <w:r w:rsidR="00A33CDF">
        <w:rPr>
          <w:b/>
          <w:bCs/>
        </w:rPr>
        <w:t>s</w:t>
      </w:r>
      <w:r w:rsidRPr="00265ADC">
        <w:rPr>
          <w:b/>
          <w:bCs/>
        </w:rPr>
        <w:t xml:space="preserve">: </w:t>
      </w:r>
    </w:p>
    <w:p w14:paraId="0C2485D8" w14:textId="278AAE77" w:rsidR="00A33CDF" w:rsidRPr="00265ADC" w:rsidRDefault="00A33CDF" w:rsidP="00265ADC">
      <w:pPr>
        <w:rPr>
          <w:b/>
          <w:bCs/>
        </w:rPr>
      </w:pPr>
      <w:r>
        <w:rPr>
          <w:b/>
          <w:bCs/>
        </w:rPr>
        <w:t>Task 1 – Scenarios</w:t>
      </w:r>
    </w:p>
    <w:p w14:paraId="5E6929DE" w14:textId="10FEE549" w:rsidR="00265ADC" w:rsidRPr="00265ADC" w:rsidRDefault="00265ADC" w:rsidP="00265ADC">
      <w:r>
        <w:t>Y</w:t>
      </w:r>
      <w:r w:rsidRPr="00265ADC">
        <w:t xml:space="preserve">ou are a business analyst at </w:t>
      </w:r>
      <w:r w:rsidRPr="00265ADC">
        <w:rPr>
          <w:b/>
          <w:bCs/>
        </w:rPr>
        <w:t>GreenBrew Ltd</w:t>
      </w:r>
      <w:r w:rsidRPr="00265ADC">
        <w:t>, a beverage company that is launching a new organic drink line. The management is uncertain about future market performance and has asked you to analyze how changes in key business variables affect profitability.</w:t>
      </w:r>
    </w:p>
    <w:p w14:paraId="03780571" w14:textId="77777777" w:rsidR="00265ADC" w:rsidRPr="00265ADC" w:rsidRDefault="00265ADC" w:rsidP="00265ADC">
      <w:r w:rsidRPr="00265ADC">
        <w:t xml:space="preserve">Using Excel's </w:t>
      </w:r>
      <w:r w:rsidRPr="00265ADC">
        <w:rPr>
          <w:b/>
          <w:bCs/>
        </w:rPr>
        <w:t>Scenario Manager</w:t>
      </w:r>
      <w:r w:rsidRPr="00265ADC">
        <w:t>, you are to help the company plan for three potential business conditions: Best Case, Most Likely Case, and Worst Case.</w:t>
      </w:r>
    </w:p>
    <w:p w14:paraId="2BD909E8" w14:textId="77777777" w:rsidR="00265ADC" w:rsidRDefault="00265ADC"/>
    <w:p w14:paraId="46B0FD1E" w14:textId="77777777" w:rsidR="00265ADC" w:rsidRPr="00265ADC" w:rsidRDefault="00265ADC" w:rsidP="00265ADC">
      <w:pPr>
        <w:rPr>
          <w:b/>
          <w:bCs/>
        </w:rPr>
      </w:pPr>
      <w:r w:rsidRPr="00265ADC">
        <w:rPr>
          <w:b/>
          <w:bCs/>
        </w:rPr>
        <w:t>Questions:</w:t>
      </w:r>
    </w:p>
    <w:p w14:paraId="0EEB432A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What is the profit in each of the three scenarios?</w:t>
      </w:r>
    </w:p>
    <w:p w14:paraId="727C5EDF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Which scenario results in a loss, and why?</w:t>
      </w:r>
    </w:p>
    <w:p w14:paraId="28508F31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How does changing the selling price affect profit compared to changing the variable cost?</w:t>
      </w:r>
    </w:p>
    <w:p w14:paraId="35922025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If the company wants to avoid a loss in the worst-case scenario, what variable would you recommend adjusting?</w:t>
      </w:r>
    </w:p>
    <w:p w14:paraId="41E80102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What are the business insights you can draw from the Scenario Summary Report?</w:t>
      </w:r>
    </w:p>
    <w:p w14:paraId="7C7B9432" w14:textId="77777777" w:rsidR="00265ADC" w:rsidRPr="00265ADC" w:rsidRDefault="00265ADC" w:rsidP="00265ADC">
      <w:pPr>
        <w:numPr>
          <w:ilvl w:val="0"/>
          <w:numId w:val="1"/>
        </w:numPr>
      </w:pPr>
      <w:r w:rsidRPr="00265ADC">
        <w:t>How could this analysis support strategic planning and risk management at GreenBrew Ltd?</w:t>
      </w:r>
    </w:p>
    <w:p w14:paraId="235397FE" w14:textId="77777777" w:rsidR="00265ADC" w:rsidRDefault="00265ADC"/>
    <w:p w14:paraId="3F82A383" w14:textId="7741934C" w:rsidR="00A33CDF" w:rsidRDefault="00A33CDF">
      <w:pPr>
        <w:rPr>
          <w:b/>
          <w:bCs/>
        </w:rPr>
      </w:pPr>
      <w:r>
        <w:rPr>
          <w:b/>
          <w:bCs/>
        </w:rPr>
        <w:t>Task 2 – Forecasting</w:t>
      </w:r>
    </w:p>
    <w:p w14:paraId="5CE96EBE" w14:textId="0E208293" w:rsidR="00A33CDF" w:rsidRDefault="00A33CDF">
      <w:r w:rsidRPr="00A33CDF">
        <w:t xml:space="preserve">The management wants you to analyze this data and forecast sales for the next </w:t>
      </w:r>
      <w:r w:rsidR="00E867A9">
        <w:t>3 year</w:t>
      </w:r>
      <w:r w:rsidRPr="00A33CDF">
        <w:t>s  using Excel’s built-in forecasting tools.</w:t>
      </w:r>
    </w:p>
    <w:p w14:paraId="16145CA6" w14:textId="77777777" w:rsidR="00A33CDF" w:rsidRDefault="00A33CDF"/>
    <w:p w14:paraId="5BBC35D4" w14:textId="77777777" w:rsidR="00C169C9" w:rsidRDefault="00C169C9">
      <w:pPr>
        <w:rPr>
          <w:b/>
          <w:bCs/>
        </w:rPr>
      </w:pPr>
    </w:p>
    <w:p w14:paraId="1FC33A77" w14:textId="77777777" w:rsidR="00C169C9" w:rsidRDefault="00C169C9">
      <w:pPr>
        <w:rPr>
          <w:b/>
          <w:bCs/>
        </w:rPr>
      </w:pPr>
    </w:p>
    <w:p w14:paraId="56C33554" w14:textId="77777777" w:rsidR="00C169C9" w:rsidRDefault="00C169C9">
      <w:pPr>
        <w:rPr>
          <w:b/>
          <w:bCs/>
        </w:rPr>
      </w:pPr>
    </w:p>
    <w:p w14:paraId="03F8CF3E" w14:textId="77777777" w:rsidR="00C169C9" w:rsidRDefault="00C169C9">
      <w:pPr>
        <w:rPr>
          <w:b/>
          <w:bCs/>
        </w:rPr>
      </w:pPr>
    </w:p>
    <w:p w14:paraId="4596EC6C" w14:textId="77777777" w:rsidR="00166257" w:rsidRDefault="00166257">
      <w:pPr>
        <w:rPr>
          <w:b/>
          <w:bCs/>
        </w:rPr>
      </w:pPr>
    </w:p>
    <w:p w14:paraId="672621A7" w14:textId="77777777" w:rsidR="00166257" w:rsidRDefault="00166257">
      <w:pPr>
        <w:rPr>
          <w:b/>
          <w:bCs/>
        </w:rPr>
      </w:pPr>
    </w:p>
    <w:p w14:paraId="0E6E831D" w14:textId="49F8C18D" w:rsidR="00A33CDF" w:rsidRDefault="00A33CDF">
      <w:pPr>
        <w:rPr>
          <w:b/>
          <w:bCs/>
        </w:rPr>
      </w:pPr>
      <w:r w:rsidRPr="00A33CDF">
        <w:rPr>
          <w:b/>
          <w:bCs/>
        </w:rPr>
        <w:lastRenderedPageBreak/>
        <w:t xml:space="preserve">Task 3 – </w:t>
      </w:r>
      <w:r w:rsidR="0032577C">
        <w:rPr>
          <w:b/>
          <w:bCs/>
        </w:rPr>
        <w:t>Business</w:t>
      </w:r>
      <w:r w:rsidRPr="00A33CDF">
        <w:rPr>
          <w:b/>
          <w:bCs/>
        </w:rPr>
        <w:t xml:space="preserve"> Analysis</w:t>
      </w:r>
    </w:p>
    <w:p w14:paraId="54F442DC" w14:textId="77777777" w:rsidR="0032577C" w:rsidRPr="0032577C" w:rsidRDefault="00A33CDF" w:rsidP="0032577C">
      <w:r>
        <w:t xml:space="preserve"> </w:t>
      </w:r>
      <w:r w:rsidR="0032577C" w:rsidRPr="0032577C">
        <w:t xml:space="preserve">GreenBrew Ltd currently holds </w:t>
      </w:r>
      <w:r w:rsidR="0032577C" w:rsidRPr="0032577C">
        <w:rPr>
          <w:b/>
          <w:bCs/>
        </w:rPr>
        <w:t>18,000 units</w:t>
      </w:r>
      <w:r w:rsidR="0032577C" w:rsidRPr="0032577C">
        <w:t xml:space="preserve"> of its flagship organic beverage, </w:t>
      </w:r>
      <w:r w:rsidR="0032577C" w:rsidRPr="0032577C">
        <w:rPr>
          <w:i/>
          <w:iCs/>
        </w:rPr>
        <w:t>Product X</w:t>
      </w:r>
      <w:r w:rsidR="0032577C" w:rsidRPr="0032577C">
        <w:t xml:space="preserve">, in inventory. The </w:t>
      </w:r>
      <w:r w:rsidR="0032577C" w:rsidRPr="0032577C">
        <w:rPr>
          <w:b/>
          <w:bCs/>
        </w:rPr>
        <w:t>selling price per unit</w:t>
      </w:r>
      <w:r w:rsidR="0032577C" w:rsidRPr="0032577C">
        <w:t xml:space="preserve"> is </w:t>
      </w:r>
      <w:r w:rsidR="0032577C" w:rsidRPr="0032577C">
        <w:rPr>
          <w:b/>
          <w:bCs/>
        </w:rPr>
        <w:t>$2.50</w:t>
      </w:r>
      <w:r w:rsidR="0032577C" w:rsidRPr="0032577C">
        <w:t xml:space="preserve">, the </w:t>
      </w:r>
      <w:r w:rsidR="0032577C" w:rsidRPr="0032577C">
        <w:rPr>
          <w:b/>
          <w:bCs/>
        </w:rPr>
        <w:t>variable cost per unit</w:t>
      </w:r>
      <w:r w:rsidR="0032577C" w:rsidRPr="0032577C">
        <w:t xml:space="preserve"> is </w:t>
      </w:r>
      <w:r w:rsidR="0032577C" w:rsidRPr="0032577C">
        <w:rPr>
          <w:b/>
          <w:bCs/>
        </w:rPr>
        <w:t>$1.35</w:t>
      </w:r>
      <w:r w:rsidR="0032577C" w:rsidRPr="0032577C">
        <w:t xml:space="preserve">, and the company incurs </w:t>
      </w:r>
      <w:r w:rsidR="0032577C" w:rsidRPr="0032577C">
        <w:rPr>
          <w:b/>
          <w:bCs/>
        </w:rPr>
        <w:t>fixed costs</w:t>
      </w:r>
      <w:r w:rsidR="0032577C" w:rsidRPr="0032577C">
        <w:t xml:space="preserve"> of </w:t>
      </w:r>
      <w:r w:rsidR="0032577C" w:rsidRPr="0032577C">
        <w:rPr>
          <w:b/>
          <w:bCs/>
        </w:rPr>
        <w:t>$1,000</w:t>
      </w:r>
      <w:r w:rsidR="0032577C" w:rsidRPr="0032577C">
        <w:t>.</w:t>
      </w:r>
    </w:p>
    <w:p w14:paraId="39B5D162" w14:textId="77777777" w:rsidR="0032577C" w:rsidRPr="0032577C" w:rsidRDefault="0032577C" w:rsidP="0032577C">
      <w:r w:rsidRPr="0032577C">
        <w:t xml:space="preserve">The management has set a new profit goal of </w:t>
      </w:r>
      <w:r w:rsidRPr="0032577C">
        <w:rPr>
          <w:b/>
          <w:bCs/>
        </w:rPr>
        <w:t>$25,000</w:t>
      </w:r>
      <w:r w:rsidRPr="0032577C">
        <w:t xml:space="preserve"> and is exploring pricing strategies and cost adjustments to achieve it.</w:t>
      </w:r>
    </w:p>
    <w:p w14:paraId="0F2E5FD1" w14:textId="77777777" w:rsidR="0032577C" w:rsidRPr="0032577C" w:rsidRDefault="0032577C" w:rsidP="0032577C">
      <w:r w:rsidRPr="0032577C">
        <w:pict w14:anchorId="62AAFE8D">
          <v:rect id="_x0000_i1031" style="width:0;height:1.5pt" o:hralign="center" o:hrstd="t" o:hr="t" fillcolor="#a0a0a0" stroked="f"/>
        </w:pict>
      </w:r>
    </w:p>
    <w:p w14:paraId="011E85C8" w14:textId="77777777" w:rsidR="0032577C" w:rsidRPr="0032577C" w:rsidRDefault="0032577C" w:rsidP="0032577C">
      <w:pPr>
        <w:rPr>
          <w:b/>
          <w:bCs/>
        </w:rPr>
      </w:pPr>
      <w:r w:rsidRPr="0032577C">
        <w:rPr>
          <w:rFonts w:ascii="Segoe UI Emoji" w:hAnsi="Segoe UI Emoji" w:cs="Segoe UI Emoji"/>
          <w:b/>
          <w:bCs/>
        </w:rPr>
        <w:t>✅</w:t>
      </w:r>
      <w:r w:rsidRPr="0032577C">
        <w:rPr>
          <w:b/>
          <w:bCs/>
        </w:rPr>
        <w:t xml:space="preserve"> Your Task:</w:t>
      </w:r>
    </w:p>
    <w:p w14:paraId="0AFF0D9F" w14:textId="77777777" w:rsidR="0032577C" w:rsidRPr="0032577C" w:rsidRDefault="0032577C" w:rsidP="0032577C">
      <w:r w:rsidRPr="0032577C">
        <w:t xml:space="preserve">Using Excel’s </w:t>
      </w:r>
      <w:r w:rsidRPr="0032577C">
        <w:rPr>
          <w:b/>
          <w:bCs/>
        </w:rPr>
        <w:t>Goal Seek</w:t>
      </w:r>
      <w:r w:rsidRPr="0032577C">
        <w:t xml:space="preserve"> tool, help GreenBrew Ltd determine the </w:t>
      </w:r>
      <w:r w:rsidRPr="0032577C">
        <w:rPr>
          <w:b/>
          <w:bCs/>
        </w:rPr>
        <w:t>required quantity of units to sell</w:t>
      </w:r>
      <w:r w:rsidRPr="0032577C">
        <w:t xml:space="preserve"> in order to meet the $25,000 profit target under the following revised assumptions:</w:t>
      </w:r>
    </w:p>
    <w:p w14:paraId="75BA3692" w14:textId="77777777" w:rsidR="0032577C" w:rsidRPr="0032577C" w:rsidRDefault="0032577C" w:rsidP="0032577C">
      <w:pPr>
        <w:numPr>
          <w:ilvl w:val="0"/>
          <w:numId w:val="2"/>
        </w:numPr>
      </w:pPr>
      <w:r w:rsidRPr="0032577C">
        <w:t xml:space="preserve">The </w:t>
      </w:r>
      <w:r w:rsidRPr="0032577C">
        <w:rPr>
          <w:b/>
          <w:bCs/>
        </w:rPr>
        <w:t>selling price per unit</w:t>
      </w:r>
      <w:r w:rsidRPr="0032577C">
        <w:t xml:space="preserve"> must </w:t>
      </w:r>
      <w:r w:rsidRPr="0032577C">
        <w:rPr>
          <w:b/>
          <w:bCs/>
        </w:rPr>
        <w:t>not exceed $4.00</w:t>
      </w:r>
    </w:p>
    <w:p w14:paraId="03CC7205" w14:textId="77777777" w:rsidR="0032577C" w:rsidRPr="0032577C" w:rsidRDefault="0032577C" w:rsidP="0032577C">
      <w:pPr>
        <w:numPr>
          <w:ilvl w:val="0"/>
          <w:numId w:val="2"/>
        </w:numPr>
      </w:pPr>
      <w:r w:rsidRPr="0032577C">
        <w:t xml:space="preserve">The </w:t>
      </w:r>
      <w:r w:rsidRPr="0032577C">
        <w:rPr>
          <w:b/>
          <w:bCs/>
        </w:rPr>
        <w:t>variable cost per unit</w:t>
      </w:r>
      <w:r w:rsidRPr="0032577C">
        <w:t xml:space="preserve"> is </w:t>
      </w:r>
      <w:r w:rsidRPr="0032577C">
        <w:rPr>
          <w:b/>
          <w:bCs/>
        </w:rPr>
        <w:t>set at $2.00</w:t>
      </w:r>
    </w:p>
    <w:p w14:paraId="553EE622" w14:textId="77777777" w:rsidR="0032577C" w:rsidRPr="0032577C" w:rsidRDefault="0032577C" w:rsidP="0032577C">
      <w:pPr>
        <w:numPr>
          <w:ilvl w:val="0"/>
          <w:numId w:val="2"/>
        </w:numPr>
      </w:pPr>
      <w:r w:rsidRPr="0032577C">
        <w:t xml:space="preserve">Fixed cost remains </w:t>
      </w:r>
      <w:r w:rsidRPr="0032577C">
        <w:rPr>
          <w:b/>
          <w:bCs/>
        </w:rPr>
        <w:t>$1,000</w:t>
      </w:r>
    </w:p>
    <w:p w14:paraId="44B5A510" w14:textId="690F88A8" w:rsidR="00A33CDF" w:rsidRDefault="00A33CDF"/>
    <w:p w14:paraId="1853611F" w14:textId="6D13095A" w:rsidR="00C169C9" w:rsidRDefault="00C169C9">
      <w:pPr>
        <w:rPr>
          <w:b/>
          <w:bCs/>
        </w:rPr>
      </w:pPr>
      <w:r w:rsidRPr="00C169C9">
        <w:rPr>
          <w:b/>
          <w:bCs/>
        </w:rPr>
        <w:t xml:space="preserve">Task 4 - </w:t>
      </w:r>
      <w:r w:rsidRPr="00C169C9">
        <w:rPr>
          <w:b/>
          <w:bCs/>
        </w:rPr>
        <w:t>Loan Amortization Task – GreenBrew Ltd (Client Case)</w:t>
      </w:r>
    </w:p>
    <w:p w14:paraId="1AF2EBD1" w14:textId="77777777" w:rsidR="00166257" w:rsidRPr="00166257" w:rsidRDefault="00166257" w:rsidP="00166257">
      <w:r w:rsidRPr="00166257">
        <w:t>A client has taken out a loan of $200,000 with an annual interest rate of 6%, to be repaid in monthly installments over a period of 40 years.</w:t>
      </w:r>
    </w:p>
    <w:p w14:paraId="744D678C" w14:textId="77777777" w:rsidR="00166257" w:rsidRPr="00166257" w:rsidRDefault="00166257" w:rsidP="00166257">
      <w:r w:rsidRPr="00166257">
        <w:pict w14:anchorId="49494543">
          <v:rect id="_x0000_i1039" style="width:0;height:1.5pt" o:hralign="center" o:hrstd="t" o:hr="t" fillcolor="#a0a0a0" stroked="f"/>
        </w:pict>
      </w:r>
    </w:p>
    <w:p w14:paraId="588A4FA8" w14:textId="77777777" w:rsidR="00166257" w:rsidRPr="00166257" w:rsidRDefault="00166257" w:rsidP="00166257">
      <w:r w:rsidRPr="00166257">
        <w:rPr>
          <w:rFonts w:ascii="Segoe UI Emoji" w:hAnsi="Segoe UI Emoji" w:cs="Segoe UI Emoji"/>
        </w:rPr>
        <w:t>✅</w:t>
      </w:r>
      <w:r w:rsidRPr="00166257">
        <w:t xml:space="preserve"> Your Task:</w:t>
      </w:r>
    </w:p>
    <w:p w14:paraId="4D1ECC27" w14:textId="77777777" w:rsidR="00166257" w:rsidRPr="00166257" w:rsidRDefault="00166257" w:rsidP="00166257">
      <w:r w:rsidRPr="00166257">
        <w:t>Using Excel:</w:t>
      </w:r>
    </w:p>
    <w:p w14:paraId="318AD221" w14:textId="77777777" w:rsidR="00166257" w:rsidRPr="00166257" w:rsidRDefault="00166257" w:rsidP="00166257">
      <w:pPr>
        <w:numPr>
          <w:ilvl w:val="0"/>
          <w:numId w:val="3"/>
        </w:numPr>
      </w:pPr>
      <w:r w:rsidRPr="00166257">
        <w:t>Calculate the monthly loan repayment amount using the PMT function.</w:t>
      </w:r>
    </w:p>
    <w:p w14:paraId="35AC0D49" w14:textId="77777777" w:rsidR="00166257" w:rsidRPr="00166257" w:rsidRDefault="00166257" w:rsidP="00166257">
      <w:pPr>
        <w:numPr>
          <w:ilvl w:val="0"/>
          <w:numId w:val="3"/>
        </w:numPr>
      </w:pPr>
      <w:r w:rsidRPr="00166257">
        <w:t>Create a full amortization table showing:</w:t>
      </w:r>
    </w:p>
    <w:p w14:paraId="2486866F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Month</w:t>
      </w:r>
    </w:p>
    <w:p w14:paraId="57E00CCA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Beginning Balance</w:t>
      </w:r>
    </w:p>
    <w:p w14:paraId="495791A0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Monthly Payment</w:t>
      </w:r>
    </w:p>
    <w:p w14:paraId="3F7A84B6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Interest Payment</w:t>
      </w:r>
    </w:p>
    <w:p w14:paraId="5A420EEF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Principal Payment</w:t>
      </w:r>
    </w:p>
    <w:p w14:paraId="3343D857" w14:textId="77777777" w:rsidR="00166257" w:rsidRPr="00166257" w:rsidRDefault="00166257" w:rsidP="00166257">
      <w:pPr>
        <w:numPr>
          <w:ilvl w:val="1"/>
          <w:numId w:val="3"/>
        </w:numPr>
      </w:pPr>
      <w:r w:rsidRPr="00166257">
        <w:t>Ending Balance</w:t>
      </w:r>
    </w:p>
    <w:p w14:paraId="234A0DEA" w14:textId="6E1A4DD8" w:rsidR="00166257" w:rsidRPr="00166257" w:rsidRDefault="00166257" w:rsidP="004C7CC7">
      <w:pPr>
        <w:numPr>
          <w:ilvl w:val="0"/>
          <w:numId w:val="3"/>
        </w:numPr>
      </w:pPr>
      <w:r w:rsidRPr="00166257">
        <w:t>Ensure the table runs for the entire 480 months (40 years × 12 months).</w:t>
      </w:r>
    </w:p>
    <w:sectPr w:rsidR="00166257" w:rsidRPr="00166257" w:rsidSect="001662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F3CC4"/>
    <w:multiLevelType w:val="multilevel"/>
    <w:tmpl w:val="EFB8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17E9E"/>
    <w:multiLevelType w:val="multilevel"/>
    <w:tmpl w:val="B072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107DF"/>
    <w:multiLevelType w:val="multilevel"/>
    <w:tmpl w:val="665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97256">
    <w:abstractNumId w:val="1"/>
  </w:num>
  <w:num w:numId="2" w16cid:durableId="77947908">
    <w:abstractNumId w:val="2"/>
  </w:num>
  <w:num w:numId="3" w16cid:durableId="58661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DC"/>
    <w:rsid w:val="00067603"/>
    <w:rsid w:val="00166257"/>
    <w:rsid w:val="00265ADC"/>
    <w:rsid w:val="0032577C"/>
    <w:rsid w:val="00A33CDF"/>
    <w:rsid w:val="00C169C9"/>
    <w:rsid w:val="00E867A9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56F3"/>
  <w15:chartTrackingRefBased/>
  <w15:docId w15:val="{7103236F-ED21-4141-A19C-A2EFB017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A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A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A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A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A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7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2025-05-21T11:57:00Z</dcterms:created>
  <dcterms:modified xsi:type="dcterms:W3CDTF">2025-05-21T13:28:00Z</dcterms:modified>
</cp:coreProperties>
</file>