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DIGITAL VOTING SYSTEM</w:t>
      </w:r>
    </w:p>
    <w:p>
      <w:pPr>
        <w:jc w:val="center"/>
      </w:pPr>
      <w:r>
        <w:rPr>
          <w:i/>
          <w:sz w:val="26"/>
        </w:rPr>
        <w:t>Technical Documentation, Architecture, Workflows, and Setup</w:t>
      </w:r>
    </w:p>
    <w:p>
      <w:pPr>
        <w:jc w:val="center"/>
      </w:pPr>
      <w:r>
        <w:rPr>
          <w:b/>
        </w:rPr>
        <w:t xml:space="preserve">Repository: </w:t>
      </w:r>
      <w:r>
        <w:t>https://github.com/Guru09042004/digital-voting-system</w:t>
      </w:r>
    </w:p>
    <w:p>
      <w:r>
        <w:t>Backend: Java 17 / Spring Boot 3.5.6 | Frontend: HTML, CSS, Vanilla JavaScript | Database: PostgreSQL | Cache/service: Redis | REST API: port 8082 | Frontend dev server: port 8081</w:t>
      </w:r>
    </w:p>
    <w:p>
      <w:r>
        <w:t>Documentation note: This document reflects the project structure and behavior verified during development. Confirm environment-specific values before deployment.</w:t>
      </w:r>
    </w:p>
    <w:p>
      <w:pPr>
        <w:pStyle w:val="Heading1"/>
      </w:pPr>
      <w:r>
        <w:t>Technical Documentation, Architecture, Workflows, and Setup</w:t>
      </w:r>
    </w:p>
    <w:p>
      <w:r>
        <w:t xml:space="preserve">Repository: https://github.com/Guru09042004/digital-voting-system  </w:t>
      </w:r>
    </w:p>
    <w:p>
      <w:r>
        <w:t xml:space="preserve">Backend: Java 17, Spring Boot 3.5.6  </w:t>
      </w:r>
    </w:p>
    <w:p>
      <w:r>
        <w:t xml:space="preserve">Frontend: HTML5, CSS3, Vanilla JavaScript  </w:t>
      </w:r>
    </w:p>
    <w:p>
      <w:r>
        <w:t xml:space="preserve">Database: PostgreSQL  </w:t>
      </w:r>
    </w:p>
    <w:p>
      <w:r>
        <w:t xml:space="preserve">Cache: Redis  </w:t>
      </w:r>
    </w:p>
    <w:p>
      <w:r>
        <w:t xml:space="preserve">API style: REST/JSON  </w:t>
      </w:r>
    </w:p>
    <w:p>
      <w:r>
        <w:t xml:space="preserve">Current backend port: 8082  </w:t>
      </w:r>
    </w:p>
    <w:p>
      <w:r>
        <w:t xml:space="preserve">Current frontend development port: 8081  </w:t>
      </w:r>
    </w:p>
    <w:p>
      <w:r>
        <w:t>Documentation status: Based on the repository structure, configuration, and behavior verified during development. Re-check environment-specific values before deployment.</w:t>
      </w:r>
    </w:p>
    <w:p>
      <w:r>
        <w:t xml:space="preserve"> </w:t>
      </w:r>
    </w:p>
    <w:p>
      <w:pPr>
        <w:pStyle w:val="Heading1"/>
      </w:pPr>
      <w:r>
        <w:t>1. Project Overview</w:t>
      </w:r>
    </w:p>
    <w:p>
      <w:r>
        <w:t>The Digital Voting System is a web application prototype for managing voters, elections, candidates, eligibility, authentication, and vote submission. The browser-based frontend communicates with a Java Spring Boot REST API. PostgreSQL persists application records, while Redis is configured as a cache/service dependency.</w:t>
      </w:r>
    </w:p>
    <w:p>
      <w:r>
        <w:t>The backend is organized into controllers, DTOs, entities, repositories, services, security components, and application configuration. JWT-based authentication is used to identify authenticated requests, and role-based authorization separates voter-facing functionality from administrative functionality.</w:t>
      </w:r>
    </w:p>
    <w:p>
      <w:pPr>
        <w:pStyle w:val="Quote"/>
      </w:pPr>
      <w:r>
        <w:t>**Important scope statement:** This is a development/academic project, not a certified election platform. A successful build and selected endpoint tests do not prove suitability for public/government elections. Before real-world use, the system would need independent security review, privacy and legal review, formal election procedures, accessibility testing, operational controls, disaster recovery, and independent verification of ballot secrecy and integrity.</w:t>
      </w:r>
    </w:p>
    <w:p>
      <w:pPr>
        <w:pStyle w:val="Heading1"/>
      </w:pPr>
      <w:r>
        <w:t>2. Goals and Scope</w:t>
      </w:r>
    </w:p>
    <w:p>
      <w:pPr>
        <w:pStyle w:val="Heading2"/>
      </w:pPr>
      <w:r>
        <w:t>Main goals</w:t>
      </w:r>
    </w:p>
    <w:p>
      <w:pPr>
        <w:pStyle w:val="ListBullet"/>
      </w:pPr>
      <w:r>
        <w:t>Provide a browser interface for voter registration/login and voting-related tasks.</w:t>
      </w:r>
    </w:p>
    <w:p>
      <w:pPr>
        <w:pStyle w:val="ListBullet"/>
      </w:pPr>
      <w:r>
        <w:t>Expose REST endpoints for authentication, elections, candidates, voter dashboards, administration, and voting.</w:t>
      </w:r>
    </w:p>
    <w:p>
      <w:pPr>
        <w:pStyle w:val="ListBullet"/>
      </w:pPr>
      <w:r>
        <w:t>Persist core records in PostgreSQL.</w:t>
      </w:r>
    </w:p>
    <w:p>
      <w:pPr>
        <w:pStyle w:val="ListBullet"/>
      </w:pPr>
      <w:r>
        <w:t>Authenticate API requests with JWTs.</w:t>
      </w:r>
    </w:p>
    <w:p>
      <w:pPr>
        <w:pStyle w:val="ListBullet"/>
      </w:pPr>
      <w:r>
        <w:t>Enforce authorization between voter and administrator routes.</w:t>
      </w:r>
    </w:p>
    <w:p>
      <w:pPr>
        <w:pStyle w:val="ListBullet"/>
      </w:pPr>
      <w:r>
        <w:t>Prevent duplicate votes for the same voter/election using application validation and a database uniqueness constraint.</w:t>
      </w:r>
    </w:p>
    <w:p>
      <w:pPr>
        <w:pStyle w:val="ListBullet"/>
      </w:pPr>
      <w:r>
        <w:t>Produce a receipt identifier after a successful vote operation.</w:t>
      </w:r>
    </w:p>
    <w:p>
      <w:pPr>
        <w:pStyle w:val="Heading2"/>
      </w:pPr>
      <w:r>
        <w:t>Known boundaries</w:t>
      </w:r>
    </w:p>
    <w:p>
      <w:pPr>
        <w:pStyle w:val="ListBullet"/>
      </w:pPr>
      <w:r>
        <w:t>The application has been built and locally exercised; automated tests were skipped during the last successful Maven package command (`-DskipTests`).</w:t>
      </w:r>
    </w:p>
    <w:p>
      <w:pPr>
        <w:pStyle w:val="ListBullet"/>
      </w:pPr>
      <w:r>
        <w:t>Redis is configured, but the exact cache usage and production topology must be confirmed in source/configuration before claiming that a particular operation is cached.</w:t>
      </w:r>
    </w:p>
    <w:p>
      <w:pPr>
        <w:pStyle w:val="ListBullet"/>
      </w:pPr>
      <w:r>
        <w:t>OTP-related endpoints and services exist in the codebase; delivery provider, rate limits, expiration settings, and production behavior should be confirmed from the current configuration.</w:t>
      </w:r>
    </w:p>
    <w:p>
      <w:pPr>
        <w:pStyle w:val="ListBullet"/>
      </w:pPr>
      <w:r>
        <w:t>Development-only endpoints such as `/api/dev/**` must not be exposed in production.</w:t>
      </w:r>
    </w:p>
    <w:p>
      <w:pPr>
        <w:pStyle w:val="ListBullet"/>
      </w:pPr>
      <w:r>
        <w:t>A receipt is a confirmation/reference, not by itself cryptographic proof of an anonymous or independently auditable election.</w:t>
      </w:r>
    </w:p>
    <w:p>
      <w:pPr>
        <w:pStyle w:val="Heading1"/>
      </w:pPr>
      <w:r>
        <w:t>3.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HTML5</w:t>
            </w:r>
          </w:p>
        </w:tc>
        <w:tc>
          <w:tcPr>
            <w:tcW w:type="dxa" w:w="3312"/>
          </w:tcPr>
          <w:p>
            <w:r>
              <w:t>Page structure/forms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CSS3</w:t>
            </w:r>
          </w:p>
        </w:tc>
        <w:tc>
          <w:tcPr>
            <w:tcW w:type="dxa" w:w="3312"/>
          </w:tcPr>
          <w:p>
            <w:r>
              <w:t>Layout and styling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Vanilla JavaScript</w:t>
            </w:r>
          </w:p>
        </w:tc>
        <w:tc>
          <w:tcPr>
            <w:tcW w:type="dxa" w:w="3312"/>
          </w:tcPr>
          <w:p>
            <w:r>
              <w:t>Browser interactions and API requests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Java 17</w:t>
            </w:r>
          </w:p>
        </w:tc>
        <w:tc>
          <w:tcPr>
            <w:tcW w:type="dxa" w:w="3312"/>
          </w:tcPr>
          <w:p>
            <w:r>
              <w:t>Application runtime</w:t>
            </w:r>
          </w:p>
        </w:tc>
      </w:tr>
      <w:tr>
        <w:tc>
          <w:tcPr>
            <w:tcW w:type="dxa" w:w="3312"/>
          </w:tcPr>
          <w:p>
            <w:r>
              <w:t>Backend framework</w:t>
            </w:r>
          </w:p>
        </w:tc>
        <w:tc>
          <w:tcPr>
            <w:tcW w:type="dxa" w:w="3312"/>
          </w:tcPr>
          <w:p>
            <w:r>
              <w:t>Spring Boot 3.5.6</w:t>
            </w:r>
          </w:p>
        </w:tc>
        <w:tc>
          <w:tcPr>
            <w:tcW w:type="dxa" w:w="3312"/>
          </w:tcPr>
          <w:p>
            <w:r>
              <w:t>REST API and application lifecycle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Spring Security + JWT</w:t>
            </w:r>
          </w:p>
        </w:tc>
        <w:tc>
          <w:tcPr>
            <w:tcW w:type="dxa" w:w="3312"/>
          </w:tcPr>
          <w:p>
            <w:r>
              <w:t>Authentication and route authorization</w:t>
            </w:r>
          </w:p>
        </w:tc>
      </w:tr>
      <w:tr>
        <w:tc>
          <w:tcPr>
            <w:tcW w:type="dxa" w:w="3312"/>
          </w:tcPr>
          <w:p>
            <w:r>
              <w:t>Persistence</w:t>
            </w:r>
          </w:p>
        </w:tc>
        <w:tc>
          <w:tcPr>
            <w:tcW w:type="dxa" w:w="3312"/>
          </w:tcPr>
          <w:p>
            <w:r>
              <w:t>Spring Data JPA / Hibernate</w:t>
            </w:r>
          </w:p>
        </w:tc>
        <w:tc>
          <w:tcPr>
            <w:tcW w:type="dxa" w:w="3312"/>
          </w:tcPr>
          <w:p>
            <w:r>
              <w:t>Object-relational mapping and persistence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 (tested with PostgreSQL 16.x in the local environment)</w:t>
            </w:r>
          </w:p>
        </w:tc>
        <w:tc>
          <w:tcPr>
            <w:tcW w:type="dxa" w:w="3312"/>
          </w:tcPr>
          <w:p>
            <w:r>
              <w:t>Durable application data</w:t>
            </w:r>
          </w:p>
        </w:tc>
      </w:tr>
      <w:tr>
        <w:tc>
          <w:tcPr>
            <w:tcW w:type="dxa" w:w="3312"/>
          </w:tcPr>
          <w:p>
            <w:r>
              <w:t>Cache/service</w:t>
            </w:r>
          </w:p>
        </w:tc>
        <w:tc>
          <w:tcPr>
            <w:tcW w:type="dxa" w:w="3312"/>
          </w:tcPr>
          <w:p>
            <w:r>
              <w:t>Redis</w:t>
            </w:r>
          </w:p>
        </w:tc>
        <w:tc>
          <w:tcPr>
            <w:tcW w:type="dxa" w:w="3312"/>
          </w:tcPr>
          <w:p>
            <w:r>
              <w:t>Configured cache/service dependency; verify exact usage</w:t>
            </w:r>
          </w:p>
        </w:tc>
      </w:tr>
      <w:tr>
        <w:tc>
          <w:tcPr>
            <w:tcW w:type="dxa" w:w="3312"/>
          </w:tcPr>
          <w:p>
            <w:r>
              <w:t>Build</w:t>
            </w:r>
          </w:p>
        </w:tc>
        <w:tc>
          <w:tcPr>
            <w:tcW w:type="dxa" w:w="3312"/>
          </w:tcPr>
          <w:p>
            <w:r>
              <w:t>Maven</w:t>
            </w:r>
          </w:p>
        </w:tc>
        <w:tc>
          <w:tcPr>
            <w:tcW w:type="dxa" w:w="3312"/>
          </w:tcPr>
          <w:p>
            <w:r>
              <w:t>Dependency management and packaging</w:t>
            </w:r>
          </w:p>
        </w:tc>
      </w:tr>
      <w:tr>
        <w:tc>
          <w:tcPr>
            <w:tcW w:type="dxa" w:w="3312"/>
          </w:tcPr>
          <w:p>
            <w:r>
              <w:t>Source control</w:t>
            </w:r>
          </w:p>
        </w:tc>
        <w:tc>
          <w:tcPr>
            <w:tcW w:type="dxa" w:w="3312"/>
          </w:tcPr>
          <w:p>
            <w:r>
              <w:t>Git + GitHub</w:t>
            </w:r>
          </w:p>
        </w:tc>
        <w:tc>
          <w:tcPr>
            <w:tcW w:type="dxa" w:w="3312"/>
          </w:tcPr>
          <w:p>
            <w:r>
              <w:t>Version history and remote repository</w:t>
            </w:r>
          </w:p>
        </w:tc>
      </w:tr>
    </w:tbl>
    <w:p>
      <w:pPr>
        <w:pStyle w:val="Heading1"/>
      </w:pPr>
      <w:r>
        <w:t>4. High-Level Architecture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+---------------------------+</w:t>
        <w:br/>
        <w:t>| User's Web Browser        |</w:t>
        <w:br/>
        <w:t>| HTML / CSS / JavaScript   |</w:t>
        <w:br/>
        <w:t>| Frontend :8081 (dev)      |</w:t>
        <w:br/>
        <w:t>+-------------+-------------+</w:t>
        <w:br/>
        <w:t xml:space="preserve">              | HTTP REST / JSON</w:t>
        <w:br/>
        <w:t xml:space="preserve">              v</w:t>
        <w:br/>
        <w:t>+---------------------------+</w:t>
        <w:br/>
        <w:t>| Spring Boot REST API      |</w:t>
        <w:br/>
        <w:t>| :8082                     |</w:t>
        <w:br/>
        <w:t>|                           |</w:t>
        <w:br/>
        <w:t>| Controllers               |</w:t>
        <w:br/>
        <w:t>| DTO validation/mapping    |</w:t>
        <w:br/>
        <w:t>| Services / business rules |</w:t>
        <w:br/>
        <w:t>| JWT filter + authorization|</w:t>
        <w:br/>
        <w:t>| Repositories (JPA)        |</w:t>
        <w:br/>
        <w:t>+---------+-----------+-----+</w:t>
        <w:br/>
        <w:t xml:space="preserve">          |           |</w:t>
        <w:br/>
        <w:t xml:space="preserve">          | JPA/JDBC  | Redis client (configured)</w:t>
        <w:br/>
        <w:t xml:space="preserve">          v           v</w:t>
        <w:br/>
        <w:t>+----------------+  +----------------+</w:t>
        <w:br/>
        <w:t>| PostgreSQL     |  | Redis          |</w:t>
        <w:br/>
        <w:t>| durable data   |  | cache/service  |</w:t>
        <w:br/>
        <w:t>+----------------+  +----------------+</w:t>
      </w:r>
    </w:p>
    <w:p>
      <w:pPr>
        <w:pStyle w:val="Heading2"/>
      </w:pPr>
      <w:r>
        <w:t>Request path</w:t>
      </w:r>
    </w:p>
    <w:p>
      <w:pPr>
        <w:pStyle w:val="ListNumber"/>
      </w:pPr>
      <w:r>
        <w:t>A user opens a frontend HTML page in a browser.</w:t>
      </w:r>
    </w:p>
    <w:p>
      <w:pPr>
        <w:pStyle w:val="ListNumber"/>
      </w:pPr>
      <w:r>
        <w:t>JavaScript validates the input at a basic UI level and sends an HTTP request to the API.</w:t>
      </w:r>
    </w:p>
    <w:p>
      <w:pPr>
        <w:pStyle w:val="ListNumber"/>
      </w:pPr>
      <w:r>
        <w:t>For protected requests, the JWT authentication filter reads the `Authorization: Bearer &lt;token&gt;` header.</w:t>
      </w:r>
    </w:p>
    <w:p>
      <w:pPr>
        <w:pStyle w:val="ListNumber"/>
      </w:pPr>
      <w:r>
        <w:t>The security layer establishes the authenticated principal and applies route/role rules.</w:t>
      </w:r>
    </w:p>
    <w:p>
      <w:pPr>
        <w:pStyle w:val="ListNumber"/>
      </w:pPr>
      <w:r>
        <w:t>The controller receives the request and maps request/response DTOs.</w:t>
      </w:r>
    </w:p>
    <w:p>
      <w:pPr>
        <w:pStyle w:val="ListNumber"/>
      </w:pPr>
      <w:r>
        <w:t>The service layer applies business rules.</w:t>
      </w:r>
    </w:p>
    <w:p>
      <w:pPr>
        <w:pStyle w:val="ListNumber"/>
      </w:pPr>
      <w:r>
        <w:t>Repositories use JPA/Hibernate to read or write PostgreSQL data.</w:t>
      </w:r>
    </w:p>
    <w:p>
      <w:pPr>
        <w:pStyle w:val="ListNumber"/>
      </w:pPr>
      <w:r>
        <w:t>The API returns a JSON response and HTTP status.</w:t>
      </w:r>
    </w:p>
    <w:p>
      <w:pPr>
        <w:pStyle w:val="ListNumber"/>
      </w:pPr>
      <w:r>
        <w:t>The frontend updates the page based on the response.</w:t>
      </w:r>
    </w:p>
    <w:p>
      <w:pPr>
        <w:pStyle w:val="Heading1"/>
      </w:pPr>
      <w:r>
        <w:t>5. Backend Package Responsibilities</w:t>
      </w:r>
    </w:p>
    <w:p>
      <w:r>
        <w:t>The current backend source tree includes these principal areas: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Package/path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`com.digitalvoting`</w:t>
            </w:r>
          </w:p>
        </w:tc>
        <w:tc>
          <w:tcPr>
            <w:tcW w:type="dxa" w:w="4968"/>
          </w:tcPr>
          <w:p>
            <w:r>
              <w:t>Spring Boot application entry point</w:t>
            </w:r>
          </w:p>
        </w:tc>
      </w:tr>
      <w:tr>
        <w:tc>
          <w:tcPr>
            <w:tcW w:type="dxa" w:w="4968"/>
          </w:tcPr>
          <w:p>
            <w:r>
              <w:t>`config/SecurityConfig.java`</w:t>
            </w:r>
          </w:p>
        </w:tc>
        <w:tc>
          <w:tcPr>
            <w:tcW w:type="dxa" w:w="4968"/>
          </w:tcPr>
          <w:p>
            <w:r>
              <w:t>HTTP security rules, filter-chain setup, route authorization</w:t>
            </w:r>
          </w:p>
        </w:tc>
      </w:tr>
      <w:tr>
        <w:tc>
          <w:tcPr>
            <w:tcW w:type="dxa" w:w="4968"/>
          </w:tcPr>
          <w:p>
            <w:r>
              <w:t>`controller/`</w:t>
            </w:r>
          </w:p>
        </w:tc>
        <w:tc>
          <w:tcPr>
            <w:tcW w:type="dxa" w:w="4968"/>
          </w:tcPr>
          <w:p>
            <w:r>
              <w:t>REST endpoints: authentication, elections, candidates, votes, dashboards, administration, health</w:t>
            </w:r>
          </w:p>
        </w:tc>
      </w:tr>
      <w:tr>
        <w:tc>
          <w:tcPr>
            <w:tcW w:type="dxa" w:w="4968"/>
          </w:tcPr>
          <w:p>
            <w:r>
              <w:t>`dto/`</w:t>
            </w:r>
          </w:p>
        </w:tc>
        <w:tc>
          <w:tcPr>
            <w:tcW w:type="dxa" w:w="4968"/>
          </w:tcPr>
          <w:p>
            <w:r>
              <w:t>Request and response objects exchanged over the API</w:t>
            </w:r>
          </w:p>
        </w:tc>
      </w:tr>
      <w:tr>
        <w:tc>
          <w:tcPr>
            <w:tcW w:type="dxa" w:w="4968"/>
          </w:tcPr>
          <w:p>
            <w:r>
              <w:t>`entity/`</w:t>
            </w:r>
          </w:p>
        </w:tc>
        <w:tc>
          <w:tcPr>
            <w:tcW w:type="dxa" w:w="4968"/>
          </w:tcPr>
          <w:p>
            <w:r>
              <w:t>JPA entities mapped to database tables</w:t>
            </w:r>
          </w:p>
        </w:tc>
      </w:tr>
      <w:tr>
        <w:tc>
          <w:tcPr>
            <w:tcW w:type="dxa" w:w="4968"/>
          </w:tcPr>
          <w:p>
            <w:r>
              <w:t>`exception/GlobalExceptionHandler.java`</w:t>
            </w:r>
          </w:p>
        </w:tc>
        <w:tc>
          <w:tcPr>
            <w:tcW w:type="dxa" w:w="4968"/>
          </w:tcPr>
          <w:p>
            <w:r>
              <w:t>Centralized API error handling</w:t>
            </w:r>
          </w:p>
        </w:tc>
      </w:tr>
      <w:tr>
        <w:tc>
          <w:tcPr>
            <w:tcW w:type="dxa" w:w="4968"/>
          </w:tcPr>
          <w:p>
            <w:r>
              <w:t>`repository/`</w:t>
            </w:r>
          </w:p>
        </w:tc>
        <w:tc>
          <w:tcPr>
            <w:tcW w:type="dxa" w:w="4968"/>
          </w:tcPr>
          <w:p>
            <w:r>
              <w:t>Spring Data JPA data access interfaces</w:t>
            </w:r>
          </w:p>
        </w:tc>
      </w:tr>
      <w:tr>
        <w:tc>
          <w:tcPr>
            <w:tcW w:type="dxa" w:w="4968"/>
          </w:tcPr>
          <w:p>
            <w:r>
              <w:t>`security/JwtService.java`</w:t>
            </w:r>
          </w:p>
        </w:tc>
        <w:tc>
          <w:tcPr>
            <w:tcW w:type="dxa" w:w="4968"/>
          </w:tcPr>
          <w:p>
            <w:r>
              <w:t>JWT creation, claim extraction, and validation</w:t>
            </w:r>
          </w:p>
        </w:tc>
      </w:tr>
      <w:tr>
        <w:tc>
          <w:tcPr>
            <w:tcW w:type="dxa" w:w="4968"/>
          </w:tcPr>
          <w:p>
            <w:r>
              <w:t>`security/JwtAuthenticationFilter.java`</w:t>
            </w:r>
          </w:p>
        </w:tc>
        <w:tc>
          <w:tcPr>
            <w:tcW w:type="dxa" w:w="4968"/>
          </w:tcPr>
          <w:p>
            <w:r>
              <w:t>Reads and validates bearer tokens for incoming requests</w:t>
            </w:r>
          </w:p>
        </w:tc>
      </w:tr>
      <w:tr>
        <w:tc>
          <w:tcPr>
            <w:tcW w:type="dxa" w:w="4968"/>
          </w:tcPr>
          <w:p>
            <w:r>
              <w:t>`service/`</w:t>
            </w:r>
          </w:p>
        </w:tc>
        <w:tc>
          <w:tcPr>
            <w:tcW w:type="dxa" w:w="4968"/>
          </w:tcPr>
          <w:p>
            <w:r>
              <w:t>Business logic for authentication, OTP, voters, elections, candidates, eligibility, and votes</w:t>
            </w:r>
          </w:p>
        </w:tc>
      </w:tr>
      <w:tr>
        <w:tc>
          <w:tcPr>
            <w:tcW w:type="dxa" w:w="4968"/>
          </w:tcPr>
          <w:p>
            <w:r>
              <w:t>`src/main/resources/application.properties`</w:t>
            </w:r>
          </w:p>
        </w:tc>
        <w:tc>
          <w:tcPr>
            <w:tcW w:type="dxa" w:w="4968"/>
          </w:tcPr>
          <w:p>
            <w:r>
              <w:t>Runtime configuration</w:t>
            </w:r>
          </w:p>
        </w:tc>
      </w:tr>
    </w:tbl>
    <w:p>
      <w:r>
        <w:t>The database/schema.sql file contains SQL schema/setup definitions. Keep it aligned with entity mappings and any database migrations.</w:t>
      </w:r>
    </w:p>
    <w:p>
      <w:pPr>
        <w:pStyle w:val="Heading1"/>
      </w:pPr>
      <w:r>
        <w:t>6. Data Model</w:t>
      </w:r>
    </w:p>
    <w:p>
      <w:r>
        <w:t>The following core tables have been observed in the development database:</w:t>
      </w:r>
    </w:p>
    <w:p>
      <w:pPr>
        <w:pStyle w:val="Heading2"/>
      </w:pPr>
      <w:r>
        <w:t>`voters`</w:t>
      </w:r>
    </w:p>
    <w:p>
      <w:r>
        <w:t>Stores voter profile and account data. Observed fields include:</w:t>
      </w:r>
    </w:p>
    <w:p>
      <w:pPr>
        <w:pStyle w:val="ListBullet"/>
      </w:pPr>
      <w:r>
        <w:t>`id`</w:t>
      </w:r>
    </w:p>
    <w:p>
      <w:pPr>
        <w:pStyle w:val="ListBullet"/>
      </w:pPr>
      <w:r>
        <w:t>`voter_id` (unique)</w:t>
      </w:r>
    </w:p>
    <w:p>
      <w:pPr>
        <w:pStyle w:val="ListBullet"/>
      </w:pPr>
      <w:r>
        <w:t>`full_name`</w:t>
      </w:r>
    </w:p>
    <w:p>
      <w:pPr>
        <w:pStyle w:val="ListBullet"/>
      </w:pPr>
      <w:r>
        <w:t>`date_of_birth`</w:t>
      </w:r>
    </w:p>
    <w:p>
      <w:pPr>
        <w:pStyle w:val="ListBullet"/>
      </w:pPr>
      <w:r>
        <w:t>`mobile` (unique)</w:t>
      </w:r>
    </w:p>
    <w:p>
      <w:pPr>
        <w:pStyle w:val="ListBullet"/>
      </w:pPr>
      <w:r>
        <w:t>`email` (unique)</w:t>
      </w:r>
    </w:p>
    <w:p>
      <w:pPr>
        <w:pStyle w:val="ListBullet"/>
      </w:pPr>
      <w:r>
        <w:t>`password_hash`</w:t>
      </w:r>
    </w:p>
    <w:p>
      <w:pPr>
        <w:pStyle w:val="ListBullet"/>
      </w:pPr>
      <w:r>
        <w:t>`status` (default observed as `PENDING`)</w:t>
      </w:r>
    </w:p>
    <w:p>
      <w:pPr>
        <w:pStyle w:val="ListBullet"/>
      </w:pPr>
      <w:r>
        <w:t>`created_at`</w:t>
      </w:r>
    </w:p>
    <w:p>
      <w:pPr>
        <w:pStyle w:val="ListBullet"/>
      </w:pPr>
      <w:r>
        <w:t>`updated_at`</w:t>
      </w:r>
    </w:p>
    <w:p>
      <w:pPr>
        <w:pStyle w:val="Heading2"/>
      </w:pPr>
      <w:r>
        <w:t>`elections`</w:t>
      </w:r>
    </w:p>
    <w:p>
      <w:r>
        <w:t>Stores election definitions and lifecycle/status information.</w:t>
      </w:r>
    </w:p>
    <w:p>
      <w:pPr>
        <w:pStyle w:val="Heading2"/>
      </w:pPr>
      <w:r>
        <w:t>`candidates`</w:t>
      </w:r>
    </w:p>
    <w:p>
      <w:r>
        <w:t>Stores candidates associated with an election. Exact columns and foreign-key names should be checked against database/schema.sql and the current entity.</w:t>
      </w:r>
    </w:p>
    <w:p>
      <w:pPr>
        <w:pStyle w:val="Heading2"/>
      </w:pPr>
      <w:r>
        <w:t>`voter_eligibility`</w:t>
      </w:r>
    </w:p>
    <w:p>
      <w:r>
        <w:t>Stores the eligibility relationship between voters and elections.</w:t>
      </w:r>
    </w:p>
    <w:p>
      <w:pPr>
        <w:pStyle w:val="Heading2"/>
      </w:pPr>
      <w:r>
        <w:t>`votes`</w:t>
      </w:r>
    </w:p>
    <w:p>
      <w:r>
        <w:t>Stores vote submissions and their references. The database has a uniqueness constraint on (election_id, voter_id) to prevent a voter from having more than one vote record for the same election. A receipt field/constraint is also present in the observed schema.</w:t>
      </w:r>
    </w:p>
    <w:p>
      <w:pPr>
        <w:pStyle w:val="Heading2"/>
      </w:pPr>
      <w:r>
        <w:t>Relationship overview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voters 1 ---- * voter_eligibility * ---- 1 elections</w:t>
        <w:br/>
        <w:t>voters 1 ---- * votes * ---------------- 1 elections</w:t>
        <w:br/>
        <w:t>candidates 1 - * votes (candidate selected by a vote)</w:t>
      </w:r>
    </w:p>
    <w:p>
      <w:r>
        <w:t>This is a conceptual relationship diagram. Verify exact foreign-key names, nullability, cascade rules, and indexes against database/schema.sql and the JPA entities.</w:t>
      </w:r>
    </w:p>
    <w:p>
      <w:pPr>
        <w:pStyle w:val="Heading1"/>
      </w:pPr>
      <w:r>
        <w:t>7. Main User Workflows</w:t>
      </w:r>
    </w:p>
    <w:p>
      <w:pPr>
        <w:pStyle w:val="Heading2"/>
      </w:pPr>
      <w:r>
        <w:t>7.1 Voter registration and authentication</w:t>
      </w:r>
    </w:p>
    <w:p>
      <w:pPr>
        <w:pStyle w:val="ListNumber"/>
      </w:pPr>
      <w:r>
        <w:t>Voter opens the registration or login page.</w:t>
      </w:r>
    </w:p>
    <w:p>
      <w:pPr>
        <w:pStyle w:val="ListNumber"/>
      </w:pPr>
      <w:r>
        <w:t>Frontend collects the required fields and sends them to the relevant API endpoint.</w:t>
      </w:r>
    </w:p>
    <w:p>
      <w:pPr>
        <w:pStyle w:val="ListNumber"/>
      </w:pPr>
      <w:r>
        <w:t>Backend validates the request and checks uniqueness/eligibility requirements as applicable.</w:t>
      </w:r>
    </w:p>
    <w:p>
      <w:pPr>
        <w:pStyle w:val="ListNumber"/>
      </w:pPr>
      <w:r>
        <w:t>Passwords should be stored as one-way password hashes, never as plaintext. Confirm the current configured encoder and its parameters in the security/service code.</w:t>
      </w:r>
    </w:p>
    <w:p>
      <w:pPr>
        <w:pStyle w:val="ListNumber"/>
      </w:pPr>
      <w:r>
        <w:t>Login verifies the submitted credentials.</w:t>
      </w:r>
    </w:p>
    <w:p>
      <w:pPr>
        <w:pStyle w:val="ListNumber"/>
      </w:pPr>
      <w:r>
        <w:t>If authentication succeeds, the API returns a JWT and related response data.</w:t>
      </w:r>
    </w:p>
    <w:p>
      <w:pPr>
        <w:pStyle w:val="ListNumber"/>
      </w:pPr>
      <w:r>
        <w:t>The browser sends the token with protected requests using `Authorization: Bearer &lt;token&gt;`.</w:t>
      </w:r>
    </w:p>
    <w:p>
      <w:pPr>
        <w:pStyle w:val="Heading2"/>
      </w:pPr>
      <w:r>
        <w:t>7.2 JWT-protected API request</w:t>
      </w:r>
    </w:p>
    <w:p>
      <w:pPr>
        <w:pStyle w:val="ListNumber"/>
      </w:pPr>
      <w:r>
        <w:t>Browser sends a request to a protected endpoint with a bearer token.</w:t>
      </w:r>
    </w:p>
    <w:p>
      <w:pPr>
        <w:pStyle w:val="ListNumber"/>
      </w:pPr>
      <w:r>
        <w:t>`JwtAuthenticationFilter` extracts the token.</w:t>
      </w:r>
    </w:p>
    <w:p>
      <w:pPr>
        <w:pStyle w:val="ListNumber"/>
      </w:pPr>
      <w:r>
        <w:t>`JwtService` validates token integrity and reads claims such as voter identity and role.</w:t>
      </w:r>
    </w:p>
    <w:p>
      <w:pPr>
        <w:pStyle w:val="ListNumber"/>
      </w:pPr>
      <w:r>
        <w:t>Spring Security applies authorization rules.</w:t>
      </w:r>
    </w:p>
    <w:p>
      <w:pPr>
        <w:pStyle w:val="ListNumber"/>
      </w:pPr>
      <w:r>
        <w:t>A valid voter token can access allowed voter routes; a voter token must not grant administrator access.</w:t>
      </w:r>
    </w:p>
    <w:p>
      <w:pPr>
        <w:pStyle w:val="ListNumber"/>
      </w:pPr>
      <w:r>
        <w:t>Invalid or expired tokens should be rejected according to the filter and exception handling behavior.</w:t>
      </w:r>
    </w:p>
    <w:p>
      <w:pPr>
        <w:pStyle w:val="Heading2"/>
      </w:pPr>
      <w:r>
        <w:t>7.3 Election and candidate administration</w:t>
      </w:r>
    </w:p>
    <w:p>
      <w:pPr>
        <w:pStyle w:val="ListNumber"/>
      </w:pPr>
      <w:r>
        <w:t>An administrator authenticates and obtains a token with the appropriate role/claims.</w:t>
      </w:r>
    </w:p>
    <w:p>
      <w:pPr>
        <w:pStyle w:val="ListNumber"/>
      </w:pPr>
      <w:r>
        <w:t>The admin UI/client sends election or candidate management requests.</w:t>
      </w:r>
    </w:p>
    <w:p>
      <w:pPr>
        <w:pStyle w:val="ListNumber"/>
      </w:pPr>
      <w:r>
        <w:t>Security configuration restricts administrative routes.</w:t>
      </w:r>
    </w:p>
    <w:p>
      <w:pPr>
        <w:pStyle w:val="ListNumber"/>
      </w:pPr>
      <w:r>
        <w:t>Controllers pass validated requests to service methods.</w:t>
      </w:r>
    </w:p>
    <w:p>
      <w:pPr>
        <w:pStyle w:val="ListNumber"/>
      </w:pPr>
      <w:r>
        <w:t>Services persist changes through repositories.</w:t>
      </w:r>
    </w:p>
    <w:p>
      <w:pPr>
        <w:pStyle w:val="ListNumber"/>
      </w:pPr>
      <w:r>
        <w:t>API responses report success or validation/business-rule errors.</w:t>
      </w:r>
    </w:p>
    <w:p>
      <w:pPr>
        <w:pStyle w:val="Heading2"/>
      </w:pPr>
      <w:r>
        <w:t>7.4 Vote-casting workflow</w:t>
      </w:r>
    </w:p>
    <w:p>
      <w:pPr>
        <w:pStyle w:val="ListNumber"/>
      </w:pPr>
      <w:r>
        <w:t>Voter signs in.</w:t>
      </w:r>
    </w:p>
    <w:p>
      <w:pPr>
        <w:pStyle w:val="ListNumber"/>
      </w:pPr>
      <w:r>
        <w:t>Voter requests election/candidate information and eligibility information.</w:t>
      </w:r>
    </w:p>
    <w:p>
      <w:pPr>
        <w:pStyle w:val="ListNumber"/>
      </w:pPr>
      <w:r>
        <w:t>Backend checks that the election is in `LIVE` status.</w:t>
      </w:r>
    </w:p>
    <w:p>
      <w:pPr>
        <w:pStyle w:val="ListNumber"/>
      </w:pPr>
      <w:r>
        <w:t>Backend verifies that the voter is eligible for that election.</w:t>
      </w:r>
    </w:p>
    <w:p>
      <w:pPr>
        <w:pStyle w:val="ListNumber"/>
      </w:pPr>
      <w:r>
        <w:t>Backend verifies that the selected candidate belongs to the relevant election and is `ACTIVE`.</w:t>
      </w:r>
    </w:p>
    <w:p>
      <w:pPr>
        <w:pStyle w:val="ListNumber"/>
      </w:pPr>
      <w:r>
        <w:t>Backend prevents duplicate vote submission for the same voter/election.</w:t>
      </w:r>
    </w:p>
    <w:p>
      <w:pPr>
        <w:pStyle w:val="ListNumber"/>
      </w:pPr>
      <w:r>
        <w:t>The vote and receipt reference are persisted transactionally.</w:t>
      </w:r>
    </w:p>
    <w:p>
      <w:pPr>
        <w:pStyle w:val="ListNumber"/>
      </w:pPr>
      <w:r>
        <w:t>The API returns a confirmation/receipt reference.</w:t>
      </w:r>
    </w:p>
    <w:p>
      <w:pPr>
        <w:pStyle w:val="ListNumber"/>
      </w:pPr>
      <w:r>
        <w:t>A repeated submission should be rejected by application logic and/or the database uniqueness constraint.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Voter</w:t>
        <w:br/>
        <w:t xml:space="preserve">  |</w:t>
        <w:br/>
        <w:t xml:space="preserve">  v</w:t>
        <w:br/>
        <w:t>Login -&gt; JWT</w:t>
        <w:br/>
        <w:t xml:space="preserve">  |</w:t>
        <w:br/>
        <w:t xml:space="preserve">  v</w:t>
        <w:br/>
        <w:t>Load elections/candidates</w:t>
        <w:br/>
        <w:t xml:space="preserve">  |</w:t>
        <w:br/>
        <w:t xml:space="preserve">  v</w:t>
        <w:br/>
        <w:t>Submit selected candidate</w:t>
        <w:br/>
        <w:t xml:space="preserve">  |</w:t>
        <w:br/>
        <w:t xml:space="preserve">  v</w:t>
        <w:br/>
        <w:t>Authenticate + authorize</w:t>
        <w:br/>
        <w:t xml:space="preserve">  |</w:t>
        <w:br/>
        <w:t xml:space="preserve">  v</w:t>
        <w:br/>
        <w:t>Election LIVE? ---- no ----&gt; Reject</w:t>
        <w:br/>
        <w:t xml:space="preserve">  |</w:t>
        <w:br/>
        <w:t xml:space="preserve"> yes</w:t>
        <w:br/>
        <w:t xml:space="preserve">  v</w:t>
        <w:br/>
        <w:t>Voter eligible? --- no ----&gt; Reject</w:t>
        <w:br/>
        <w:t xml:space="preserve">  |</w:t>
        <w:br/>
        <w:t xml:space="preserve"> yes</w:t>
        <w:br/>
        <w:t xml:space="preserve">  v</w:t>
        <w:br/>
        <w:t>Candidate ACTIVE and belongs to election?</w:t>
        <w:br/>
        <w:t xml:space="preserve">  | no</w:t>
        <w:br/>
        <w:t xml:space="preserve">  +--------------------------&gt; Reject</w:t>
        <w:br/>
        <w:t xml:space="preserve">  |</w:t>
        <w:br/>
        <w:t xml:space="preserve"> yes</w:t>
        <w:br/>
        <w:t xml:space="preserve">  v</w:t>
        <w:br/>
        <w:t>Duplicate vote exists? -- yes -&gt; Reject</w:t>
        <w:br/>
        <w:t xml:space="preserve">  |</w:t>
        <w:br/>
        <w:t xml:space="preserve"> no</w:t>
        <w:br/>
        <w:t xml:space="preserve">  v</w:t>
        <w:br/>
        <w:t>Transactional database write</w:t>
        <w:br/>
        <w:t xml:space="preserve">  |</w:t>
        <w:br/>
        <w:t xml:space="preserve">  v</w:t>
        <w:br/>
        <w:t>Receipt returned to client</w:t>
      </w:r>
    </w:p>
    <w:p>
      <w:pPr>
        <w:pStyle w:val="Heading2"/>
      </w:pPr>
      <w:r>
        <w:t>7.5 Result viewing</w:t>
      </w:r>
    </w:p>
    <w:p>
      <w:pPr>
        <w:pStyle w:val="ListNumber"/>
      </w:pPr>
      <w:r>
        <w:t>An authorized request asks for results for an election.</w:t>
      </w:r>
    </w:p>
    <w:p>
      <w:pPr>
        <w:pStyle w:val="ListNumber"/>
      </w:pPr>
      <w:r>
        <w:t>Backend checks the endpoint's authorization and election/result rules.</w:t>
      </w:r>
    </w:p>
    <w:p>
      <w:pPr>
        <w:pStyle w:val="ListNumber"/>
      </w:pPr>
      <w:r>
        <w:t>Results are calculated/read from persisted vote records.</w:t>
      </w:r>
    </w:p>
    <w:p>
      <w:pPr>
        <w:pStyle w:val="ListNumber"/>
      </w:pPr>
      <w:r>
        <w:t>API returns the result DTO.</w:t>
      </w:r>
    </w:p>
    <w:p>
      <w:pPr>
        <w:pStyle w:val="ListNumber"/>
      </w:pPr>
      <w:r>
        <w:t>The frontend renders the result information.</w:t>
      </w:r>
    </w:p>
    <w:p>
      <w:r>
        <w:t>Confirm the exact result-publication policy in the current service/controller code before deploying; do not assume results are hidden or revealed at a particular lifecycle stage unless enforced by code.</w:t>
      </w:r>
    </w:p>
    <w:p>
      <w:pPr>
        <w:pStyle w:val="Heading1"/>
      </w:pPr>
      <w:r>
        <w:t>8. API Surface (Controller-Level Guide)</w:t>
      </w:r>
    </w:p>
    <w:p>
      <w:r>
        <w:t>The source tree includes these controllers. Exact HTTP methods, request bodies, and path variables must be taken from controller annotations or the generated OpenAPI specification if one is enabled.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Controller</w:t>
            </w:r>
          </w:p>
        </w:tc>
        <w:tc>
          <w:tcPr>
            <w:tcW w:type="dxa" w:w="4968"/>
          </w:tcPr>
          <w:p>
            <w:r>
              <w:t>Area</w:t>
            </w:r>
          </w:p>
        </w:tc>
      </w:tr>
      <w:tr>
        <w:tc>
          <w:tcPr>
            <w:tcW w:type="dxa" w:w="4968"/>
          </w:tcPr>
          <w:p>
            <w:r>
              <w:t>`HealthController`</w:t>
            </w:r>
          </w:p>
        </w:tc>
        <w:tc>
          <w:tcPr>
            <w:tcW w:type="dxa" w:w="4968"/>
          </w:tcPr>
          <w:p>
            <w:r>
              <w:t>Health/status check; `/api/health` was verified locally</w:t>
            </w:r>
          </w:p>
        </w:tc>
      </w:tr>
      <w:tr>
        <w:tc>
          <w:tcPr>
            <w:tcW w:type="dxa" w:w="4968"/>
          </w:tcPr>
          <w:p>
            <w:r>
              <w:t>`AuthController`</w:t>
            </w:r>
          </w:p>
        </w:tc>
        <w:tc>
          <w:tcPr>
            <w:tcW w:type="dxa" w:w="4968"/>
          </w:tcPr>
          <w:p>
            <w:r>
              <w:t>Registration, login, OTP-related authentication</w:t>
            </w:r>
          </w:p>
        </w:tc>
      </w:tr>
      <w:tr>
        <w:tc>
          <w:tcPr>
            <w:tcW w:type="dxa" w:w="4968"/>
          </w:tcPr>
          <w:p>
            <w:r>
              <w:t>`UserController`</w:t>
            </w:r>
          </w:p>
        </w:tc>
        <w:tc>
          <w:tcPr>
            <w:tcW w:type="dxa" w:w="4968"/>
          </w:tcPr>
          <w:p>
            <w:r>
              <w:t>User/voter account operations</w:t>
            </w:r>
          </w:p>
        </w:tc>
      </w:tr>
      <w:tr>
        <w:tc>
          <w:tcPr>
            <w:tcW w:type="dxa" w:w="4968"/>
          </w:tcPr>
          <w:p>
            <w:r>
              <w:t>`ElectionController`</w:t>
            </w:r>
          </w:p>
        </w:tc>
        <w:tc>
          <w:tcPr>
            <w:tcW w:type="dxa" w:w="4968"/>
          </w:tcPr>
          <w:p>
            <w:r>
              <w:t>Election listing/details for normal users</w:t>
            </w:r>
          </w:p>
        </w:tc>
      </w:tr>
      <w:tr>
        <w:tc>
          <w:tcPr>
            <w:tcW w:type="dxa" w:w="4968"/>
          </w:tcPr>
          <w:p>
            <w:r>
              <w:t>`ElectionAdminController`</w:t>
            </w:r>
          </w:p>
        </w:tc>
        <w:tc>
          <w:tcPr>
            <w:tcW w:type="dxa" w:w="4968"/>
          </w:tcPr>
          <w:p>
            <w:r>
              <w:t>Admin election management</w:t>
            </w:r>
          </w:p>
        </w:tc>
      </w:tr>
      <w:tr>
        <w:tc>
          <w:tcPr>
            <w:tcW w:type="dxa" w:w="4968"/>
          </w:tcPr>
          <w:p>
            <w:r>
              <w:t>`CandidateController`</w:t>
            </w:r>
          </w:p>
        </w:tc>
        <w:tc>
          <w:tcPr>
            <w:tcW w:type="dxa" w:w="4968"/>
          </w:tcPr>
          <w:p>
            <w:r>
              <w:t>Candidate listing/details</w:t>
            </w:r>
          </w:p>
        </w:tc>
      </w:tr>
      <w:tr>
        <w:tc>
          <w:tcPr>
            <w:tcW w:type="dxa" w:w="4968"/>
          </w:tcPr>
          <w:p>
            <w:r>
              <w:t>`CandidateAdminController`</w:t>
            </w:r>
          </w:p>
        </w:tc>
        <w:tc>
          <w:tcPr>
            <w:tcW w:type="dxa" w:w="4968"/>
          </w:tcPr>
          <w:p>
            <w:r>
              <w:t>Admin candidate management</w:t>
            </w:r>
          </w:p>
        </w:tc>
      </w:tr>
      <w:tr>
        <w:tc>
          <w:tcPr>
            <w:tcW w:type="dxa" w:w="4968"/>
          </w:tcPr>
          <w:p>
            <w:r>
              <w:t>`EligibilityAdminController`</w:t>
            </w:r>
          </w:p>
        </w:tc>
        <w:tc>
          <w:tcPr>
            <w:tcW w:type="dxa" w:w="4968"/>
          </w:tcPr>
          <w:p>
            <w:r>
              <w:t>Admin eligibility management</w:t>
            </w:r>
          </w:p>
        </w:tc>
      </w:tr>
      <w:tr>
        <w:tc>
          <w:tcPr>
            <w:tcW w:type="dxa" w:w="4968"/>
          </w:tcPr>
          <w:p>
            <w:r>
              <w:t>`VoteController`</w:t>
            </w:r>
          </w:p>
        </w:tc>
        <w:tc>
          <w:tcPr>
            <w:tcW w:type="dxa" w:w="4968"/>
          </w:tcPr>
          <w:p>
            <w:r>
              <w:t>Vote submission and related vote operations</w:t>
            </w:r>
          </w:p>
        </w:tc>
      </w:tr>
      <w:tr>
        <w:tc>
          <w:tcPr>
            <w:tcW w:type="dxa" w:w="4968"/>
          </w:tcPr>
          <w:p>
            <w:r>
              <w:t>`VoterDashboardController`</w:t>
            </w:r>
          </w:p>
        </w:tc>
        <w:tc>
          <w:tcPr>
            <w:tcW w:type="dxa" w:w="4968"/>
          </w:tcPr>
          <w:p>
            <w:r>
              <w:t>Voter dashboard</w:t>
            </w:r>
          </w:p>
        </w:tc>
      </w:tr>
      <w:tr>
        <w:tc>
          <w:tcPr>
            <w:tcW w:type="dxa" w:w="4968"/>
          </w:tcPr>
          <w:p>
            <w:r>
              <w:t>`AdminController`</w:t>
            </w:r>
          </w:p>
        </w:tc>
        <w:tc>
          <w:tcPr>
            <w:tcW w:type="dxa" w:w="4968"/>
          </w:tcPr>
          <w:p>
            <w:r>
              <w:t>Administrative dashboard/results operations</w:t>
            </w:r>
          </w:p>
        </w:tc>
      </w:tr>
    </w:tbl>
    <w:p>
      <w:pPr>
        <w:pStyle w:val="Heading2"/>
      </w:pPr>
      <w:r>
        <w:t>Locally verified behavior</w:t>
      </w:r>
    </w:p>
    <w:p>
      <w:pPr>
        <w:pStyle w:val="ListBullet"/>
      </w:pPr>
      <w:r>
        <w:t>`GET /api/health` returned HTTP 200 and an UP status.</w:t>
      </w:r>
    </w:p>
    <w:p>
      <w:pPr>
        <w:pStyle w:val="ListBullet"/>
      </w:pPr>
      <w:r>
        <w:t>Voter login returned a token in the tested development flow.</w:t>
      </w:r>
    </w:p>
    <w:p>
      <w:pPr>
        <w:pStyle w:val="ListBullet"/>
      </w:pPr>
      <w:r>
        <w:t>`GET /api/me` with a voter token returned HTTP 200.</w:t>
      </w:r>
    </w:p>
    <w:p>
      <w:pPr>
        <w:pStyle w:val="ListBullet"/>
      </w:pPr>
      <w:r>
        <w:t>`GET /api/voter/dashboard` with a voter token returned HTTP 200.</w:t>
      </w:r>
    </w:p>
    <w:p>
      <w:pPr>
        <w:pStyle w:val="ListBullet"/>
      </w:pPr>
      <w:r>
        <w:t>`GET /api/admin/dashboard` with a voter token returned HTTP 403.</w:t>
      </w:r>
    </w:p>
    <w:p>
      <w:pPr>
        <w:pStyle w:val="ListBullet"/>
      </w:pPr>
      <w:r>
        <w:t>An admin token accessed the admin dashboard successfully.</w:t>
      </w:r>
    </w:p>
    <w:p>
      <w:pPr>
        <w:pStyle w:val="ListBullet"/>
      </w:pPr>
      <w:r>
        <w:t>An admin results request was exercised for a development election.</w:t>
      </w:r>
    </w:p>
    <w:p>
      <w:pPr>
        <w:pStyle w:val="ListBullet"/>
      </w:pPr>
      <w:r>
        <w:t>These are development checks, not a full automated test suite.</w:t>
      </w:r>
    </w:p>
    <w:p>
      <w:pPr>
        <w:pStyle w:val="Heading1"/>
      </w:pPr>
      <w:r>
        <w:t>9. Configuration and Local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Ubuntu/Linux shell</w:t>
      </w:r>
    </w:p>
    <w:p>
      <w:pPr>
        <w:pStyle w:val="ListBullet"/>
      </w:pPr>
      <w:r>
        <w:t>Java 17</w:t>
      </w:r>
    </w:p>
    <w:p>
      <w:pPr>
        <w:pStyle w:val="ListBullet"/>
      </w:pPr>
      <w:r>
        <w:t>Maven 3.8+</w:t>
      </w:r>
    </w:p>
    <w:p>
      <w:pPr>
        <w:pStyle w:val="ListBullet"/>
      </w:pPr>
      <w:r>
        <w:t>PostgreSQL (the development environment used PostgreSQL 16.x)</w:t>
      </w:r>
    </w:p>
    <w:p>
      <w:pPr>
        <w:pStyle w:val="ListBullet"/>
      </w:pPr>
      <w:r>
        <w:t>Redis if the configured application startup/runtime path requires it</w:t>
      </w:r>
    </w:p>
    <w:p>
      <w:pPr>
        <w:pStyle w:val="ListBullet"/>
      </w:pPr>
      <w:r>
        <w:t>Git</w:t>
      </w:r>
    </w:p>
    <w:p>
      <w:pPr>
        <w:pStyle w:val="Heading2"/>
      </w:pPr>
      <w:r>
        <w:t>Clone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git clone https://github.com/Guru09042004/digital-voting-system.git</w:t>
        <w:br/>
        <w:t>cd digital-voting-system</w:t>
      </w:r>
    </w:p>
    <w:p>
      <w:pPr>
        <w:pStyle w:val="Heading2"/>
      </w:pPr>
      <w:r>
        <w:t>Backend location and build</w:t>
      </w:r>
    </w:p>
    <w:p>
      <w:r>
        <w:t>In the developer's workspace, the backend was under backend/digital-voting-api: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cd backend/digital-voting-api</w:t>
        <w:br/>
        <w:t>mvn clean package -DskipTests</w:t>
      </w:r>
    </w:p>
    <w:p>
      <w:pPr>
        <w:pStyle w:val="Heading2"/>
      </w:pPr>
      <w:r>
        <w:t>Required environment variables</w:t>
      </w:r>
    </w:p>
    <w:p>
      <w:r>
        <w:t>application.properties is configured to use DB_PASSWORD, and JwtService reads JWT_SECRET from the environment. Set these in the same shell used to start the application.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export DB_PASSWORD='YOUR_DATABASE_PASSWORD'</w:t>
        <w:br/>
        <w:t>export JWT_SECRET="$(openssl rand -base64 48)"</w:t>
      </w:r>
    </w:p>
    <w:p>
      <w:pPr>
        <w:pStyle w:val="ListBullet"/>
      </w:pPr>
      <w:r>
        <w:t>Do not commit actual values to Git.</w:t>
      </w:r>
    </w:p>
    <w:p>
      <w:pPr>
        <w:pStyle w:val="ListBullet"/>
      </w:pPr>
      <w:r>
        <w:t>Generate a fresh secret for each environment and store it in a proper secret manager for production.</w:t>
      </w:r>
    </w:p>
    <w:p>
      <w:pPr>
        <w:pStyle w:val="ListBullet"/>
      </w:pPr>
      <w:r>
        <w:t>If the JWT secret changes, previously issued tokens may no longer validate.</w:t>
      </w:r>
    </w:p>
    <w:p>
      <w:pPr>
        <w:pStyle w:val="ListBullet"/>
      </w:pPr>
      <w:r>
        <w:t>Do not paste credentials into chat, documentation, screenshots, or source control.</w:t>
      </w:r>
    </w:p>
    <w:p>
      <w:pPr>
        <w:pStyle w:val="Heading2"/>
      </w:pPr>
      <w:r>
        <w:t>Database configuration</w:t>
      </w:r>
    </w:p>
    <w:p>
      <w:r>
        <w:t>Check backend/digital-voting-api/src/main/resources/application.properties for the JDBC URL, username, port, JPA settings, and Redis settings. The development configuration observed used:</w:t>
      </w:r>
    </w:p>
    <w:p>
      <w:pPr>
        <w:pStyle w:val="ListBullet"/>
      </w:pPr>
      <w:r>
        <w:t>JDBC URL: `jdbc:postgresql://127.0.0.1:5432/digital_voting`</w:t>
      </w:r>
    </w:p>
    <w:p>
      <w:pPr>
        <w:pStyle w:val="ListBullet"/>
      </w:pPr>
      <w:r>
        <w:t>Database user: `voting_user`</w:t>
      </w:r>
    </w:p>
    <w:p>
      <w:pPr>
        <w:pStyle w:val="ListBullet"/>
      </w:pPr>
      <w:r>
        <w:t>API port: `8082`</w:t>
      </w:r>
    </w:p>
    <w:p>
      <w:pPr>
        <w:pStyle w:val="ListBullet"/>
      </w:pPr>
      <w:r>
        <w:t>Redis host/port: `127.0.0.1:6379`</w:t>
      </w:r>
    </w:p>
    <w:p>
      <w:r>
        <w:t>These are local development values; change them for other environments. Ensure the database and required tables exist and match the JPA schema validation setting before startup.</w:t>
      </w:r>
    </w:p>
    <w:p>
      <w:pPr>
        <w:pStyle w:val="Heading2"/>
      </w:pPr>
      <w:r>
        <w:t>Start the backend</w:t>
      </w:r>
    </w:p>
    <w:p>
      <w:r>
        <w:t>From backend/digital-voting-api, after exporting the environment variables and starting PostgreSQL/Redis: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mvn spring-boot:run</w:t>
      </w:r>
    </w:p>
    <w:p>
      <w:r>
        <w:t>Health check from another terminal: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curl -i http://localhost:8082/api/health</w:t>
      </w:r>
    </w:p>
    <w:p>
      <w:pPr>
        <w:pStyle w:val="Heading2"/>
      </w:pPr>
      <w:r>
        <w:t>Start the frontend</w:t>
      </w:r>
    </w:p>
    <w:p>
      <w:r>
        <w:t>From the frontend directory: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cd frontend</w:t>
        <w:br/>
        <w:t>python3 -m http.server 8081</w:t>
      </w:r>
    </w:p>
    <w:p>
      <w:r>
        <w:t>Open:</w:t>
      </w:r>
    </w:p>
    <w:p>
      <w:pPr>
        <w:pStyle w:val="ListBullet"/>
      </w:pPr>
      <w:r>
        <w:t>`http://localhost:8081/`</w:t>
      </w:r>
    </w:p>
    <w:p>
      <w:pPr>
        <w:pStyle w:val="ListBullet"/>
      </w:pPr>
      <w:r>
        <w:t>`http://localhost:8081/login.html`</w:t>
      </w:r>
    </w:p>
    <w:p>
      <w:r>
        <w:t>If port 8081 is busy, choose another free port and adjust API/CORS configuration as required.</w:t>
      </w:r>
    </w:p>
    <w:p>
      <w:pPr>
        <w:pStyle w:val="Heading1"/>
      </w:pPr>
      <w:r>
        <w:t>10. Security Design and Operational Notes</w:t>
      </w:r>
    </w:p>
    <w:p>
      <w:pPr>
        <w:pStyle w:val="Heading2"/>
      </w:pPr>
      <w:r>
        <w:t>Implemented/observed mechanisms</w:t>
      </w:r>
    </w:p>
    <w:p>
      <w:pPr>
        <w:pStyle w:val="ListBullet"/>
      </w:pPr>
      <w:r>
        <w:t>JWT-based authentication in the Spring Security filter chain.</w:t>
      </w:r>
    </w:p>
    <w:p>
      <w:pPr>
        <w:pStyle w:val="ListBullet"/>
      </w:pPr>
      <w:r>
        <w:t>Separate voter/admin authorization behavior verified for selected endpoints.</w:t>
      </w:r>
    </w:p>
    <w:p>
      <w:pPr>
        <w:pStyle w:val="ListBullet"/>
      </w:pPr>
      <w:r>
        <w:t>Environment-variable lookup for DB password and JWT secret.</w:t>
      </w:r>
    </w:p>
    <w:p>
      <w:pPr>
        <w:pStyle w:val="ListBullet"/>
      </w:pPr>
      <w:r>
        <w:t>Database uniqueness constraint for one vote per voter/election.</w:t>
      </w:r>
    </w:p>
    <w:p>
      <w:pPr>
        <w:pStyle w:val="ListBullet"/>
      </w:pPr>
      <w:r>
        <w:t>Vote workflow validations for live election, voter eligibility, active candidate, and duplicate submissions.</w:t>
      </w:r>
    </w:p>
    <w:p>
      <w:pPr>
        <w:pStyle w:val="Heading2"/>
      </w:pPr>
      <w:r>
        <w:t>Required hardening before production</w:t>
      </w:r>
    </w:p>
    <w:p>
      <w:pPr>
        <w:pStyle w:val="ListNumber"/>
      </w:pPr>
      <w:r>
        <w:t>Remove or disable `/api/dev/**` endpoints and ensure no development-only routes are permitted anonymously.</w:t>
      </w:r>
    </w:p>
    <w:p>
      <w:pPr>
        <w:pStyle w:val="ListNumber"/>
      </w:pPr>
      <w:r>
        <w:t>Rotate any credential or signing secret that was ever committed or shared; invalidate/reissue tokens as needed.</w:t>
      </w:r>
    </w:p>
    <w:p>
      <w:pPr>
        <w:pStyle w:val="ListNumber"/>
      </w:pPr>
      <w:r>
        <w:t>Use HTTPS/TLS in any non-local deployment.</w:t>
      </w:r>
    </w:p>
    <w:p>
      <w:pPr>
        <w:pStyle w:val="ListNumber"/>
      </w:pPr>
      <w:r>
        <w:t>Use least-privilege database credentials; do not run the application as a database superuser.</w:t>
      </w:r>
    </w:p>
    <w:p>
      <w:pPr>
        <w:pStyle w:val="ListNumber"/>
      </w:pPr>
      <w:r>
        <w:t>Apply rate limits and monitoring to login, OTP, registration, and voting endpoints.</w:t>
      </w:r>
    </w:p>
    <w:p>
      <w:pPr>
        <w:pStyle w:val="ListNumber"/>
      </w:pPr>
      <w:r>
        <w:t>Ensure OTP expiration, single-use behavior, attempt limits, and delivery controls are enforced.</w:t>
      </w:r>
    </w:p>
    <w:p>
      <w:pPr>
        <w:pStyle w:val="ListNumber"/>
      </w:pPr>
      <w:r>
        <w:t>Use a strong, maintained password hashing algorithm and safe parameters; confirm the actual configured encoder.</w:t>
      </w:r>
    </w:p>
    <w:p>
      <w:pPr>
        <w:pStyle w:val="ListNumber"/>
      </w:pPr>
      <w:r>
        <w:t>Avoid logging passwords, OTPs, JWTs, full personal data, or sensitive ballot choices.</w:t>
      </w:r>
    </w:p>
    <w:p>
      <w:pPr>
        <w:pStyle w:val="ListNumber"/>
      </w:pPr>
      <w:r>
        <w:t>Add security headers, restrictive CORS, request validation, and safe error responses.</w:t>
      </w:r>
    </w:p>
    <w:p>
      <w:r>
        <w:t>10. Use managed secrets rather than shell exports for production.</w:t>
      </w:r>
    </w:p>
    <w:p>
      <w:r>
        <w:t>11. Add automated unit, integration, authorization, concurrency, and end-to-end tests.</w:t>
      </w:r>
    </w:p>
    <w:p>
      <w:r>
        <w:t>12. Add database backups, restore drills, migrations, health monitoring, alerting, and incident response procedures.</w:t>
      </w:r>
    </w:p>
    <w:p>
      <w:r>
        <w:t>13. Review vote secrecy and identity-to-ballot linkage independently. A conventional relational schema with voter references does not automatically guarantee ballot anonymity.</w:t>
      </w:r>
    </w:p>
    <w:p>
      <w:r>
        <w:t>14. Conduct an independent security audit and threat model before any real election.</w:t>
      </w:r>
    </w:p>
    <w:p>
      <w:pPr>
        <w:pStyle w:val="Heading1"/>
      </w:pPr>
      <w:r>
        <w:t>11. Error Handling and Troubleshooting</w:t>
      </w:r>
    </w:p>
    <w:p>
      <w:pPr>
        <w:pStyle w:val="Heading2"/>
      </w:pPr>
      <w:r>
        <w:t>Build fails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java -version</w:t>
        <w:br/>
        <w:t>mvn -version</w:t>
        <w:br/>
        <w:t>mvn clean package</w:t>
      </w:r>
    </w:p>
    <w:p>
      <w:r>
        <w:t>Read the first compiler error carefully. Do not assume that a successful package with -DskipTests means tests passed.</w:t>
      </w:r>
    </w:p>
    <w:p>
      <w:pPr>
        <w:pStyle w:val="Heading2"/>
      </w:pPr>
      <w:r>
        <w:t>Missing environment variable</w:t>
      </w:r>
    </w:p>
    <w:p>
      <w:r>
        <w:t>If startup says JWT_SECRET is not configured, export it in the same shell: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export JWT_SECRET="$(openssl rand -base64 48)"</w:t>
      </w:r>
    </w:p>
    <w:p>
      <w:r>
        <w:t>For database authentication failures, set DB_PASSWORD to the actual local database password. Password input may not display characters in a terminal.</w:t>
      </w:r>
    </w:p>
    <w:p>
      <w:pPr>
        <w:pStyle w:val="Heading2"/>
      </w:pPr>
      <w:r>
        <w:t>API health check fails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ss -ltnp | grep 8082</w:t>
        <w:br/>
        <w:t>curl -i http://localhost:8082/api/health</w:t>
      </w:r>
    </w:p>
    <w:p>
      <w:r>
        <w:t>Check Spring Boot logs, PostgreSQL connectivity, schema validation, and Redis requirements.</w:t>
      </w:r>
    </w:p>
    <w:p>
      <w:pPr>
        <w:pStyle w:val="Heading2"/>
      </w:pPr>
      <w:r>
        <w:t>Unauthorized/forbidden responses</w:t>
      </w:r>
    </w:p>
    <w:p>
      <w:pPr>
        <w:pStyle w:val="ListBullet"/>
      </w:pPr>
      <w:r>
        <w:t>`401 Unauthorized` generally means authentication is missing or invalid.</w:t>
      </w:r>
    </w:p>
    <w:p>
      <w:pPr>
        <w:pStyle w:val="ListBullet"/>
      </w:pPr>
      <w:r>
        <w:t>`403 Forbidden` means the authenticated identity lacks permission for that resource.</w:t>
      </w:r>
    </w:p>
    <w:p>
      <w:pPr>
        <w:pStyle w:val="ListBullet"/>
      </w:pPr>
      <w:r>
        <w:t>Verify the token is current and that the route's required role matches the token claims and security configuration.</w:t>
      </w:r>
    </w:p>
    <w:p>
      <w:pPr>
        <w:pStyle w:val="Heading2"/>
      </w:pPr>
      <w:r>
        <w:t>Database schema mismatch</w:t>
      </w:r>
    </w:p>
    <w:p>
      <w:r>
        <w:t>Check database/schema.sql, JPA entity definitions, and spring.jpa.hibernate.ddl-auto. The observed configuration used validate, which expects the database schema to be prepared and compatible.</w:t>
      </w:r>
    </w:p>
    <w:p>
      <w:pPr>
        <w:pStyle w:val="Heading1"/>
      </w:pPr>
      <w:r>
        <w:t>12. Verification Checklist</w:t>
      </w:r>
    </w:p>
    <w:p>
      <w:pPr>
        <w:pStyle w:val="ListBullet"/>
      </w:pPr>
      <w:r>
        <w:t>Java 17 and Maven are installed.</w:t>
      </w:r>
    </w:p>
    <w:p>
      <w:pPr>
        <w:pStyle w:val="ListBullet"/>
      </w:pPr>
      <w:r>
        <w:t>PostgreSQL is running and the expected database/schema exist.</w:t>
      </w:r>
    </w:p>
    <w:p>
      <w:pPr>
        <w:pStyle w:val="ListBullet"/>
      </w:pPr>
      <w:r>
        <w:t>Redis is running if required by the active code path.</w:t>
      </w:r>
    </w:p>
    <w:p>
      <w:pPr>
        <w:pStyle w:val="ListBullet"/>
      </w:pPr>
      <w:r>
        <w:t>`DB_PASSWORD` and `JWT_SECRET` are configured outside source control.</w:t>
      </w:r>
    </w:p>
    <w:p>
      <w:pPr>
        <w:pStyle w:val="ListBullet"/>
      </w:pPr>
      <w:r>
        <w:t>Maven package completes successfully.</w:t>
      </w:r>
    </w:p>
    <w:p>
      <w:pPr>
        <w:pStyle w:val="ListBullet"/>
      </w:pPr>
      <w:r>
        <w:t>Health endpoint returns HTTP 200.</w:t>
      </w:r>
    </w:p>
    <w:p>
      <w:pPr>
        <w:pStyle w:val="ListBullet"/>
      </w:pPr>
      <w:r>
        <w:t>Login and token validation work.</w:t>
      </w:r>
    </w:p>
    <w:p>
      <w:pPr>
        <w:pStyle w:val="ListBullet"/>
      </w:pPr>
      <w:r>
        <w:t>Voter routes reject unauthenticated requests.</w:t>
      </w:r>
    </w:p>
    <w:p>
      <w:pPr>
        <w:pStyle w:val="ListBullet"/>
      </w:pPr>
      <w:r>
        <w:t>Voter role cannot access admin routes.</w:t>
      </w:r>
    </w:p>
    <w:p>
      <w:pPr>
        <w:pStyle w:val="ListBullet"/>
      </w:pPr>
      <w:r>
        <w:t>Admin role can access intended admin routes.</w:t>
      </w:r>
    </w:p>
    <w:p>
      <w:pPr>
        <w:pStyle w:val="ListBullet"/>
      </w:pPr>
      <w:r>
        <w:t>Ineligible voters cannot vote.</w:t>
      </w:r>
    </w:p>
    <w:p>
      <w:pPr>
        <w:pStyle w:val="ListBullet"/>
      </w:pPr>
      <w:r>
        <w:t>Non-live elections reject votes.</w:t>
      </w:r>
    </w:p>
    <w:p>
      <w:pPr>
        <w:pStyle w:val="ListBullet"/>
      </w:pPr>
      <w:r>
        <w:t>Invalid/inactive or unrelated candidates are rejected.</w:t>
      </w:r>
    </w:p>
    <w:p>
      <w:pPr>
        <w:pStyle w:val="ListBullet"/>
      </w:pPr>
      <w:r>
        <w:t>Duplicate vote submissions are rejected, including concurrent submissions.</w:t>
      </w:r>
    </w:p>
    <w:p>
      <w:pPr>
        <w:pStyle w:val="ListBullet"/>
      </w:pPr>
      <w:r>
        <w:t>Receipt generation and persistence are tested.</w:t>
      </w:r>
    </w:p>
    <w:p>
      <w:pPr>
        <w:pStyle w:val="ListBullet"/>
      </w:pPr>
      <w:r>
        <w:t>Automated tests run without `-DskipTests`.</w:t>
      </w:r>
    </w:p>
    <w:p>
      <w:pPr>
        <w:pStyle w:val="ListBullet"/>
      </w:pPr>
      <w:r>
        <w:t>Development endpoints are disabled before deployment.</w:t>
      </w:r>
    </w:p>
    <w:p>
      <w:pPr>
        <w:pStyle w:val="ListBullet"/>
      </w:pPr>
      <w:r>
        <w:t>No credentials, tokens, personal data, or backups are committed.</w:t>
      </w:r>
    </w:p>
    <w:p>
      <w:pPr>
        <w:pStyle w:val="ListBullet"/>
      </w:pPr>
      <w:r>
        <w:t>Backup restoration and monitoring have been tested.</w:t>
      </w:r>
    </w:p>
    <w:p>
      <w:pPr>
        <w:pStyle w:val="Heading1"/>
      </w:pPr>
      <w:r>
        <w:t>13. Current Development Status</w:t>
      </w:r>
    </w:p>
    <w:p>
      <w:pPr>
        <w:pStyle w:val="ListBullet"/>
      </w:pPr>
      <w:r>
        <w:t>Repository initialized and pushed to GitHub on branch `main`.</w:t>
      </w:r>
    </w:p>
    <w:p>
      <w:pPr>
        <w:pStyle w:val="ListBullet"/>
      </w:pPr>
      <w:r>
        <w:t>Maven package completed successfully with tests skipped.</w:t>
      </w:r>
    </w:p>
    <w:p>
      <w:pPr>
        <w:pStyle w:val="ListBullet"/>
      </w:pPr>
      <w:r>
        <w:t>Selected health, authentication, role-separation, dashboard, and results flows were exercised locally.</w:t>
      </w:r>
    </w:p>
    <w:p>
      <w:pPr>
        <w:pStyle w:val="ListBullet"/>
      </w:pPr>
      <w:r>
        <w:t>Database credentials and JWT signing key are read from environment variables in the current source configuration.</w:t>
      </w:r>
    </w:p>
    <w:p>
      <w:pPr>
        <w:pStyle w:val="ListBullet"/>
      </w:pPr>
      <w:r>
        <w:t>Production hardening and full automated test execution remain necessary.</w:t>
      </w:r>
    </w:p>
    <w:p>
      <w:pPr>
        <w:pStyle w:val="Heading1"/>
      </w:pPr>
      <w:r>
        <w:t>14. Suggested Repository Documentation Layout</w:t>
      </w:r>
    </w:p>
    <w:p>
      <w:pPr>
        <w:spacing w:after="140"/>
        <w:ind w:left="360"/>
      </w:pPr>
      <w:r>
        <w:rPr>
          <w:rFonts w:ascii="Consolas" w:hAnsi="Consolas"/>
          <w:sz w:val="16"/>
        </w:rPr>
        <w:t>digital-voting-system/</w:t>
        <w:br/>
        <w:t>├── README.md</w:t>
        <w:br/>
        <w:t>├── docs/</w:t>
        <w:br/>
        <w:t>│   └── DIGITAL_VOTING_SYSTEM_DOCUMENTATION.md</w:t>
        <w:br/>
        <w:t>├── DIGITAL_VOTING_SYSTEM_DOCUMENTATION.docx</w:t>
        <w:br/>
        <w:t>├── backend/</w:t>
        <w:br/>
        <w:t>│   └── digital-voting-api/</w:t>
        <w:br/>
        <w:t>├── database/</w:t>
        <w:br/>
        <w:t>│   └── schema.sql</w:t>
        <w:br/>
        <w:t>└── frontend/</w:t>
      </w:r>
    </w:p>
    <w:p>
      <w:pPr>
        <w:pStyle w:val="Heading1"/>
      </w:pPr>
      <w:r>
        <w:t>15. Glossary</w:t>
      </w:r>
    </w:p>
    <w:p>
      <w:pPr>
        <w:pStyle w:val="ListBullet"/>
      </w:pPr>
      <w:r>
        <w:t>**API:** Application Programming Interface used by the frontend to communicate with the backend.</w:t>
      </w:r>
    </w:p>
    <w:p>
      <w:pPr>
        <w:pStyle w:val="ListBullet"/>
      </w:pPr>
      <w:r>
        <w:t>**JWT:** JSON Web Token used to represent authenticated identity/claims.</w:t>
      </w:r>
    </w:p>
    <w:p>
      <w:pPr>
        <w:pStyle w:val="ListBullet"/>
      </w:pPr>
      <w:r>
        <w:t>**RBAC:** Role-Based Access Control; permissions depend on a user's role.</w:t>
      </w:r>
    </w:p>
    <w:p>
      <w:pPr>
        <w:pStyle w:val="ListBullet"/>
      </w:pPr>
      <w:r>
        <w:t>**DTO:** Data Transfer Object used for request/response payloads.</w:t>
      </w:r>
    </w:p>
    <w:p>
      <w:pPr>
        <w:pStyle w:val="ListBullet"/>
      </w:pPr>
      <w:r>
        <w:t>**JPA:** Java Persistence API, used to map Java entities to relational data.</w:t>
      </w:r>
    </w:p>
    <w:p>
      <w:pPr>
        <w:pStyle w:val="ListBullet"/>
      </w:pPr>
      <w:r>
        <w:t>**OTP:** One-Time Password used as an additional verification step.</w:t>
      </w:r>
    </w:p>
    <w:p>
      <w:pPr>
        <w:pStyle w:val="ListBullet"/>
      </w:pPr>
      <w:r>
        <w:t>**Receipt:** A generated reference returned after a successful vote operation.</w:t>
      </w:r>
    </w:p>
    <w:p>
      <w:pPr>
        <w:pStyle w:val="ListBullet"/>
      </w:pPr>
      <w:r>
        <w:t>**Idempotency/duplicate prevention:** Controls that stop the same voter from submitting more than one vote for the same election.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Development documentation — verify before production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Digital Voting System |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