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kern w:val="2"/>
          <w:sz w:val="24"/>
          <w:szCs w:val="24"/>
          <w14:ligatures w14:val="standardContextual"/>
        </w:rPr>
        <w:id w:val="-1314635901"/>
        <w:docPartObj>
          <w:docPartGallery w:val="Cover Pages"/>
          <w:docPartUnique/>
        </w:docPartObj>
      </w:sdtPr>
      <w:sdtEndPr>
        <w:rPr>
          <w:b/>
          <w:bCs/>
          <w:i/>
          <w:iCs/>
          <w:sz w:val="30"/>
          <w:szCs w:val="30"/>
        </w:rPr>
      </w:sdtEndPr>
      <w:sdtContent>
        <w:p w14:paraId="2E475A36" w14:textId="2B222AD9" w:rsidR="00231581" w:rsidRDefault="00231581">
          <w:pPr>
            <w:pStyle w:val="NoSpacing"/>
          </w:pPr>
          <w:r>
            <w:rPr>
              <w:noProof/>
            </w:rPr>
            <mc:AlternateContent>
              <mc:Choice Requires="wpg">
                <w:drawing>
                  <wp:anchor distT="0" distB="0" distL="114300" distR="114300" simplePos="0" relativeHeight="251669504" behindDoc="1" locked="0" layoutInCell="1" allowOverlap="1" wp14:anchorId="025C8557" wp14:editId="3274052A">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12T00:00:00Z">
                                      <w:dateFormat w:val="M/d/yyyy"/>
                                      <w:lid w:val="en-US"/>
                                      <w:storeMappedDataAs w:val="dateTime"/>
                                      <w:calendar w:val="gregorian"/>
                                    </w:date>
                                  </w:sdtPr>
                                  <w:sdtEndPr/>
                                  <w:sdtContent>
                                    <w:p w14:paraId="178A0EA9" w14:textId="70EBEB16" w:rsidR="00231581" w:rsidRDefault="008B4C60">
                                      <w:pPr>
                                        <w:pStyle w:val="NoSpacing"/>
                                        <w:jc w:val="right"/>
                                        <w:rPr>
                                          <w:color w:val="FFFFFF" w:themeColor="background1"/>
                                          <w:sz w:val="28"/>
                                          <w:szCs w:val="28"/>
                                        </w:rPr>
                                      </w:pPr>
                                      <w:r>
                                        <w:rPr>
                                          <w:color w:val="FFFFFF" w:themeColor="background1"/>
                                          <w:sz w:val="28"/>
                                          <w:szCs w:val="28"/>
                                        </w:rPr>
                                        <w:t>4/12/2026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25C8557" id="Group 1" o:spid="_x0000_s1026" style="position:absolute;margin-left:0;margin-top:0;width:172.8pt;height:718.55pt;z-index:-25164697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12T00:00:00Z">
                                <w:dateFormat w:val="M/d/yyyy"/>
                                <w:lid w:val="en-US"/>
                                <w:storeMappedDataAs w:val="dateTime"/>
                                <w:calendar w:val="gregorian"/>
                              </w:date>
                            </w:sdtPr>
                            <w:sdtContent>
                              <w:p w14:paraId="178A0EA9" w14:textId="70EBEB16" w:rsidR="00231581" w:rsidRDefault="008B4C60">
                                <w:pPr>
                                  <w:pStyle w:val="NoSpacing"/>
                                  <w:jc w:val="right"/>
                                  <w:rPr>
                                    <w:color w:val="FFFFFF" w:themeColor="background1"/>
                                    <w:sz w:val="28"/>
                                    <w:szCs w:val="28"/>
                                  </w:rPr>
                                </w:pPr>
                                <w:r>
                                  <w:rPr>
                                    <w:color w:val="FFFFFF" w:themeColor="background1"/>
                                    <w:sz w:val="28"/>
                                    <w:szCs w:val="28"/>
                                  </w:rPr>
                                  <w:t>4/12/2026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71552" behindDoc="0" locked="0" layoutInCell="1" allowOverlap="1" wp14:anchorId="27F6FCB2" wp14:editId="4948FA60">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6131B4" w14:textId="6A669CDB" w:rsidR="00231581" w:rsidRPr="008B4C60" w:rsidRDefault="009C4EF7">
                                <w:pPr>
                                  <w:pStyle w:val="NoSpacing"/>
                                  <w:rPr>
                                    <w:b/>
                                    <w:bCs/>
                                    <w:i/>
                                    <w:iCs/>
                                    <w:sz w:val="30"/>
                                    <w:szCs w:val="30"/>
                                  </w:rPr>
                                </w:pPr>
                                <w:sdt>
                                  <w:sdtPr>
                                    <w:rPr>
                                      <w:b/>
                                      <w:bCs/>
                                      <w:i/>
                                      <w:iCs/>
                                      <w:sz w:val="30"/>
                                      <w:szCs w:val="30"/>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231581" w:rsidRPr="008B4C60">
                                      <w:rPr>
                                        <w:b/>
                                        <w:bCs/>
                                        <w:i/>
                                        <w:iCs/>
                                        <w:sz w:val="30"/>
                                        <w:szCs w:val="30"/>
                                      </w:rPr>
                                      <w:t>Ali Ahsan</w:t>
                                    </w:r>
                                  </w:sdtContent>
                                </w:sdt>
                              </w:p>
                              <w:p w14:paraId="79BC84BA" w14:textId="58F4EECB" w:rsidR="00231581" w:rsidRPr="008B4C60" w:rsidRDefault="009C4EF7">
                                <w:pPr>
                                  <w:pStyle w:val="NoSpacing"/>
                                  <w:rPr>
                                    <w:b/>
                                    <w:bCs/>
                                    <w:i/>
                                    <w:iCs/>
                                    <w:sz w:val="30"/>
                                    <w:szCs w:val="30"/>
                                  </w:rPr>
                                </w:pPr>
                                <w:sdt>
                                  <w:sdtPr>
                                    <w:rPr>
                                      <w:b/>
                                      <w:bCs/>
                                      <w:i/>
                                      <w:iCs/>
                                      <w:caps/>
                                      <w:sz w:val="30"/>
                                      <w:szCs w:val="3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8B4C60" w:rsidRPr="008B4C60">
                                      <w:rPr>
                                        <w:b/>
                                        <w:bCs/>
                                        <w:i/>
                                        <w:iCs/>
                                        <w:caps/>
                                        <w:sz w:val="30"/>
                                        <w:szCs w:val="30"/>
                                      </w:rPr>
                                      <w:t>Cyberstar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7F6FCB2" id="_x0000_t202" coordsize="21600,21600" o:spt="202" path="m,l,21600r21600,l21600,xe">
                    <v:stroke joinstyle="miter"/>
                    <v:path gradientshapeok="t" o:connecttype="rect"/>
                  </v:shapetype>
                  <v:shape id="Text Box 2" o:spid="_x0000_s1055" type="#_x0000_t202" style="position:absolute;margin-left:0;margin-top:0;width:4in;height:28.8pt;z-index:25167155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66131B4" w14:textId="6A669CDB" w:rsidR="00231581" w:rsidRPr="008B4C60" w:rsidRDefault="00231581">
                          <w:pPr>
                            <w:pStyle w:val="NoSpacing"/>
                            <w:rPr>
                              <w:b/>
                              <w:bCs/>
                              <w:i/>
                              <w:iCs/>
                              <w:sz w:val="30"/>
                              <w:szCs w:val="30"/>
                            </w:rPr>
                          </w:pPr>
                          <w:sdt>
                            <w:sdtPr>
                              <w:rPr>
                                <w:b/>
                                <w:bCs/>
                                <w:i/>
                                <w:iCs/>
                                <w:sz w:val="30"/>
                                <w:szCs w:val="30"/>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8B4C60">
                                <w:rPr>
                                  <w:b/>
                                  <w:bCs/>
                                  <w:i/>
                                  <w:iCs/>
                                  <w:sz w:val="30"/>
                                  <w:szCs w:val="30"/>
                                </w:rPr>
                                <w:t>Ali Ahsan</w:t>
                              </w:r>
                            </w:sdtContent>
                          </w:sdt>
                        </w:p>
                        <w:p w14:paraId="79BC84BA" w14:textId="58F4EECB" w:rsidR="00231581" w:rsidRPr="008B4C60" w:rsidRDefault="00231581">
                          <w:pPr>
                            <w:pStyle w:val="NoSpacing"/>
                            <w:rPr>
                              <w:b/>
                              <w:bCs/>
                              <w:i/>
                              <w:iCs/>
                              <w:sz w:val="30"/>
                              <w:szCs w:val="30"/>
                            </w:rPr>
                          </w:pPr>
                          <w:sdt>
                            <w:sdtPr>
                              <w:rPr>
                                <w:b/>
                                <w:bCs/>
                                <w:i/>
                                <w:iCs/>
                                <w:caps/>
                                <w:sz w:val="30"/>
                                <w:szCs w:val="30"/>
                              </w:rPr>
                              <w:alias w:val="Company"/>
                              <w:tag w:val=""/>
                              <w:id w:val="1558814826"/>
                              <w:dataBinding w:prefixMappings="xmlns:ns0='http://schemas.openxmlformats.org/officeDocument/2006/extended-properties' " w:xpath="/ns0:Properties[1]/ns0:Company[1]" w:storeItemID="{6668398D-A668-4E3E-A5EB-62B293D839F1}"/>
                              <w:text/>
                            </w:sdtPr>
                            <w:sdtContent>
                              <w:r w:rsidR="008B4C60" w:rsidRPr="008B4C60">
                                <w:rPr>
                                  <w:b/>
                                  <w:bCs/>
                                  <w:i/>
                                  <w:iCs/>
                                  <w:caps/>
                                  <w:sz w:val="30"/>
                                  <w:szCs w:val="30"/>
                                </w:rPr>
                                <w:t>Cyberstar</w:t>
                              </w:r>
                            </w:sdtContent>
                          </w:sdt>
                        </w:p>
                      </w:txbxContent>
                    </v:textbox>
                    <w10:wrap anchorx="page" anchory="page"/>
                  </v:shape>
                </w:pict>
              </mc:Fallback>
            </mc:AlternateContent>
          </w:r>
          <w:r>
            <w:rPr>
              <w:noProof/>
            </w:rPr>
            <mc:AlternateContent>
              <mc:Choice Requires="wps">
                <w:drawing>
                  <wp:anchor distT="0" distB="0" distL="114300" distR="114300" simplePos="0" relativeHeight="251670528" behindDoc="0" locked="0" layoutInCell="1" allowOverlap="1" wp14:anchorId="0FBA1A2E" wp14:editId="718B205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3CD891" w14:textId="0DCA1A63" w:rsidR="00231581" w:rsidRPr="00231581" w:rsidRDefault="009C4EF7">
                                <w:pPr>
                                  <w:pStyle w:val="NoSpacing"/>
                                  <w:rPr>
                                    <w:rFonts w:asciiTheme="majorHAnsi" w:eastAsiaTheme="majorEastAsia" w:hAnsiTheme="majorHAnsi" w:cstheme="majorBidi"/>
                                    <w:b/>
                                    <w:bCs/>
                                    <w:i/>
                                    <w:iCs/>
                                    <w:color w:val="262626" w:themeColor="text1" w:themeTint="D9"/>
                                    <w:sz w:val="72"/>
                                  </w:rPr>
                                </w:pPr>
                                <w:sdt>
                                  <w:sdtPr>
                                    <w:rPr>
                                      <w:rFonts w:asciiTheme="majorHAnsi" w:eastAsiaTheme="majorEastAsia" w:hAnsiTheme="majorHAnsi" w:cstheme="majorBidi"/>
                                      <w:b/>
                                      <w:bCs/>
                                      <w:i/>
                                      <w:i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591CB7">
                                      <w:rPr>
                                        <w:rFonts w:asciiTheme="majorHAnsi" w:eastAsiaTheme="majorEastAsia" w:hAnsiTheme="majorHAnsi" w:cstheme="majorBidi"/>
                                        <w:b/>
                                        <w:bCs/>
                                        <w:i/>
                                        <w:iCs/>
                                        <w:color w:val="262626" w:themeColor="text1" w:themeTint="D9"/>
                                        <w:sz w:val="72"/>
                                        <w:szCs w:val="72"/>
                                      </w:rPr>
                                      <w:t>Task Report</w:t>
                                    </w:r>
                                  </w:sdtContent>
                                </w:sdt>
                              </w:p>
                              <w:p w14:paraId="494D1C66" w14:textId="19877921" w:rsidR="00231581" w:rsidRPr="008B4C60" w:rsidRDefault="009C4EF7">
                                <w:pPr>
                                  <w:spacing w:before="120"/>
                                  <w:rPr>
                                    <w:rFonts w:asciiTheme="majorHAnsi" w:hAnsiTheme="majorHAnsi" w:cstheme="majorHAnsi"/>
                                    <w:b/>
                                    <w:bCs/>
                                    <w:i/>
                                    <w:iCs/>
                                    <w:color w:val="404040" w:themeColor="text1" w:themeTint="BF"/>
                                    <w:sz w:val="44"/>
                                    <w:szCs w:val="44"/>
                                  </w:rPr>
                                </w:pPr>
                                <w:sdt>
                                  <w:sdtPr>
                                    <w:rPr>
                                      <w:rFonts w:asciiTheme="majorHAnsi" w:hAnsiTheme="majorHAnsi" w:cstheme="majorHAnsi"/>
                                      <w:b/>
                                      <w:bCs/>
                                      <w:i/>
                                      <w:iCs/>
                                      <w:kern w:val="0"/>
                                      <w:sz w:val="44"/>
                                      <w:szCs w:val="44"/>
                                      <w14:ligatures w14:val="none"/>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8B4C60" w:rsidRPr="008B4C60">
                                      <w:rPr>
                                        <w:rFonts w:asciiTheme="majorHAnsi" w:hAnsiTheme="majorHAnsi" w:cstheme="majorHAnsi"/>
                                        <w:b/>
                                        <w:bCs/>
                                        <w:i/>
                                        <w:iCs/>
                                        <w:kern w:val="0"/>
                                        <w:sz w:val="44"/>
                                        <w:szCs w:val="44"/>
                                        <w14:ligatures w14:val="none"/>
                                      </w:rPr>
                                      <w:t>Lateral Movement &amp; Network Pivoting</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FBA1A2E" id="_x0000_t202" coordsize="21600,21600" o:spt="202" path="m,l,21600r21600,l21600,xe">
                    <v:stroke joinstyle="miter"/>
                    <v:path gradientshapeok="t" o:connecttype="rect"/>
                  </v:shapetype>
                  <v:shape id="Text Box 3" o:spid="_x0000_s1056" type="#_x0000_t202" style="position:absolute;margin-left:0;margin-top:0;width:4in;height:84.25pt;z-index:25167052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FpvwXZ1AgAAWgUAAA4AAAAAAAAAAAAA&#10;AAAALgIAAGRycy9lMm9Eb2MueG1sUEsBAi0AFAAGAAgAAAAhAMjPqBXYAAAABQEAAA8AAAAAAAAA&#10;AAAAAAAAzwQAAGRycy9kb3ducmV2LnhtbFBLBQYAAAAABAAEAPMAAADUBQAAAAA=&#10;" filled="f" stroked="f" strokeweight=".5pt">
                    <v:textbox style="mso-fit-shape-to-text:t" inset="0,0,0,0">
                      <w:txbxContent>
                        <w:p w14:paraId="503CD891" w14:textId="0DCA1A63" w:rsidR="00231581" w:rsidRPr="00231581" w:rsidRDefault="009C4EF7">
                          <w:pPr>
                            <w:pStyle w:val="NoSpacing"/>
                            <w:rPr>
                              <w:rFonts w:asciiTheme="majorHAnsi" w:eastAsiaTheme="majorEastAsia" w:hAnsiTheme="majorHAnsi" w:cstheme="majorBidi"/>
                              <w:b/>
                              <w:bCs/>
                              <w:i/>
                              <w:iCs/>
                              <w:color w:val="262626" w:themeColor="text1" w:themeTint="D9"/>
                              <w:sz w:val="72"/>
                            </w:rPr>
                          </w:pPr>
                          <w:sdt>
                            <w:sdtPr>
                              <w:rPr>
                                <w:rFonts w:asciiTheme="majorHAnsi" w:eastAsiaTheme="majorEastAsia" w:hAnsiTheme="majorHAnsi" w:cstheme="majorBidi"/>
                                <w:b/>
                                <w:bCs/>
                                <w:i/>
                                <w:i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591CB7">
                                <w:rPr>
                                  <w:rFonts w:asciiTheme="majorHAnsi" w:eastAsiaTheme="majorEastAsia" w:hAnsiTheme="majorHAnsi" w:cstheme="majorBidi"/>
                                  <w:b/>
                                  <w:bCs/>
                                  <w:i/>
                                  <w:iCs/>
                                  <w:color w:val="262626" w:themeColor="text1" w:themeTint="D9"/>
                                  <w:sz w:val="72"/>
                                  <w:szCs w:val="72"/>
                                </w:rPr>
                                <w:t>Task Report</w:t>
                              </w:r>
                            </w:sdtContent>
                          </w:sdt>
                        </w:p>
                        <w:p w14:paraId="494D1C66" w14:textId="19877921" w:rsidR="00231581" w:rsidRPr="008B4C60" w:rsidRDefault="009C4EF7">
                          <w:pPr>
                            <w:spacing w:before="120"/>
                            <w:rPr>
                              <w:rFonts w:asciiTheme="majorHAnsi" w:hAnsiTheme="majorHAnsi" w:cstheme="majorHAnsi"/>
                              <w:b/>
                              <w:bCs/>
                              <w:i/>
                              <w:iCs/>
                              <w:color w:val="404040" w:themeColor="text1" w:themeTint="BF"/>
                              <w:sz w:val="44"/>
                              <w:szCs w:val="44"/>
                            </w:rPr>
                          </w:pPr>
                          <w:sdt>
                            <w:sdtPr>
                              <w:rPr>
                                <w:rFonts w:asciiTheme="majorHAnsi" w:hAnsiTheme="majorHAnsi" w:cstheme="majorHAnsi"/>
                                <w:b/>
                                <w:bCs/>
                                <w:i/>
                                <w:iCs/>
                                <w:kern w:val="0"/>
                                <w:sz w:val="44"/>
                                <w:szCs w:val="44"/>
                                <w14:ligatures w14:val="none"/>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8B4C60" w:rsidRPr="008B4C60">
                                <w:rPr>
                                  <w:rFonts w:asciiTheme="majorHAnsi" w:hAnsiTheme="majorHAnsi" w:cstheme="majorHAnsi"/>
                                  <w:b/>
                                  <w:bCs/>
                                  <w:i/>
                                  <w:iCs/>
                                  <w:kern w:val="0"/>
                                  <w:sz w:val="44"/>
                                  <w:szCs w:val="44"/>
                                  <w14:ligatures w14:val="none"/>
                                </w:rPr>
                                <w:t>Lateral Movement &amp; Network Pivoting</w:t>
                              </w:r>
                            </w:sdtContent>
                          </w:sdt>
                        </w:p>
                      </w:txbxContent>
                    </v:textbox>
                    <w10:wrap anchorx="page" anchory="page"/>
                  </v:shape>
                </w:pict>
              </mc:Fallback>
            </mc:AlternateContent>
          </w:r>
        </w:p>
        <w:p w14:paraId="08B3088C" w14:textId="0F5DC1AF" w:rsidR="00231581" w:rsidRDefault="00231581">
          <w:pPr>
            <w:rPr>
              <w:b/>
              <w:bCs/>
              <w:i/>
              <w:iCs/>
              <w:sz w:val="30"/>
              <w:szCs w:val="30"/>
            </w:rPr>
          </w:pPr>
          <w:r>
            <w:rPr>
              <w:b/>
              <w:bCs/>
              <w:i/>
              <w:iCs/>
              <w:sz w:val="30"/>
              <w:szCs w:val="30"/>
            </w:rPr>
            <w:br w:type="page"/>
          </w:r>
        </w:p>
      </w:sdtContent>
    </w:sdt>
    <w:p w14:paraId="1184324A" w14:textId="77777777" w:rsidR="00231581" w:rsidRDefault="00231581">
      <w:pPr>
        <w:rPr>
          <w:b/>
          <w:bCs/>
          <w:i/>
          <w:iCs/>
          <w:sz w:val="30"/>
          <w:szCs w:val="30"/>
        </w:rPr>
      </w:pPr>
      <w:bookmarkStart w:id="0" w:name="_GoBack"/>
      <w:bookmarkEnd w:id="0"/>
    </w:p>
    <w:p w14:paraId="719A3C48" w14:textId="77777777" w:rsidR="00231581" w:rsidRDefault="00231581">
      <w:pPr>
        <w:rPr>
          <w:b/>
          <w:bCs/>
          <w:i/>
          <w:iCs/>
          <w:sz w:val="30"/>
          <w:szCs w:val="30"/>
        </w:rPr>
      </w:pPr>
    </w:p>
    <w:p w14:paraId="4A772EC3" w14:textId="77777777" w:rsidR="00231581" w:rsidRDefault="00231581">
      <w:pPr>
        <w:rPr>
          <w:b/>
          <w:bCs/>
          <w:i/>
          <w:iCs/>
          <w:sz w:val="30"/>
          <w:szCs w:val="30"/>
        </w:rPr>
      </w:pPr>
    </w:p>
    <w:p w14:paraId="01E90741" w14:textId="77777777" w:rsidR="00231581" w:rsidRDefault="00231581">
      <w:pPr>
        <w:rPr>
          <w:b/>
          <w:bCs/>
          <w:i/>
          <w:iCs/>
          <w:sz w:val="30"/>
          <w:szCs w:val="30"/>
        </w:rPr>
      </w:pPr>
    </w:p>
    <w:p w14:paraId="088F4202" w14:textId="2CF6A2DD" w:rsidR="00231581" w:rsidRDefault="008B4C60" w:rsidP="008B4C60">
      <w:pPr>
        <w:jc w:val="center"/>
        <w:rPr>
          <w:b/>
          <w:bCs/>
          <w:i/>
          <w:iCs/>
          <w:sz w:val="30"/>
          <w:szCs w:val="30"/>
        </w:rPr>
      </w:pPr>
      <w:r>
        <w:rPr>
          <w:noProof/>
        </w:rPr>
        <w:drawing>
          <wp:inline distT="0" distB="0" distL="0" distR="0" wp14:anchorId="0CD2B3DB" wp14:editId="0A4A9B8C">
            <wp:extent cx="2200275" cy="2057400"/>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8"/>
                    <a:stretch>
                      <a:fillRect/>
                    </a:stretch>
                  </pic:blipFill>
                  <pic:spPr>
                    <a:xfrm>
                      <a:off x="0" y="0"/>
                      <a:ext cx="2200275" cy="2057400"/>
                    </a:xfrm>
                    <a:prstGeom prst="rect">
                      <a:avLst/>
                    </a:prstGeom>
                  </pic:spPr>
                </pic:pic>
              </a:graphicData>
            </a:graphic>
          </wp:inline>
        </w:drawing>
      </w:r>
    </w:p>
    <w:p w14:paraId="6E41148D" w14:textId="77777777" w:rsidR="00231581" w:rsidRDefault="00231581">
      <w:pPr>
        <w:rPr>
          <w:b/>
          <w:bCs/>
          <w:i/>
          <w:iCs/>
          <w:sz w:val="30"/>
          <w:szCs w:val="30"/>
        </w:rPr>
      </w:pPr>
    </w:p>
    <w:p w14:paraId="0BC24C56" w14:textId="77777777" w:rsidR="00231581" w:rsidRDefault="00231581" w:rsidP="008B4C60">
      <w:pPr>
        <w:jc w:val="center"/>
        <w:rPr>
          <w:b/>
          <w:bCs/>
          <w:i/>
          <w:iCs/>
          <w:sz w:val="30"/>
          <w:szCs w:val="30"/>
        </w:rPr>
      </w:pPr>
    </w:p>
    <w:p w14:paraId="41837E96" w14:textId="5A8CE77D" w:rsidR="008B4C60" w:rsidRDefault="008B4C60" w:rsidP="008B4C60">
      <w:pPr>
        <w:jc w:val="center"/>
        <w:rPr>
          <w:i/>
          <w:iCs/>
          <w:color w:val="70AD47" w:themeColor="accent6"/>
          <w:sz w:val="52"/>
          <w:szCs w:val="52"/>
        </w:rPr>
      </w:pPr>
      <w:r w:rsidRPr="008B4C60">
        <w:rPr>
          <w:i/>
          <w:iCs/>
          <w:color w:val="70AD47" w:themeColor="accent6"/>
          <w:sz w:val="52"/>
          <w:szCs w:val="52"/>
        </w:rPr>
        <w:t>CyberStar RED TEAMING</w:t>
      </w:r>
    </w:p>
    <w:p w14:paraId="6030A5C6" w14:textId="6A997EAC" w:rsidR="008B4C60" w:rsidRPr="008B4C60" w:rsidRDefault="008B4C60" w:rsidP="008B4C60">
      <w:pPr>
        <w:spacing w:after="163" w:line="259" w:lineRule="auto"/>
        <w:ind w:left="2691"/>
        <w:rPr>
          <w:i/>
          <w:iCs/>
        </w:rPr>
      </w:pPr>
      <w:r w:rsidRPr="008B4C60">
        <w:rPr>
          <w:i/>
          <w:iCs/>
          <w:sz w:val="40"/>
        </w:rPr>
        <w:t>INTERSHIP TASK REPORT</w:t>
      </w:r>
    </w:p>
    <w:p w14:paraId="6F03D441" w14:textId="77777777" w:rsidR="008B4C60" w:rsidRPr="008B4C60" w:rsidRDefault="008B4C60" w:rsidP="008B4C60">
      <w:pPr>
        <w:spacing w:after="0" w:line="259" w:lineRule="auto"/>
        <w:ind w:left="28"/>
        <w:jc w:val="center"/>
        <w:rPr>
          <w:i/>
          <w:iCs/>
        </w:rPr>
      </w:pPr>
    </w:p>
    <w:tbl>
      <w:tblPr>
        <w:tblStyle w:val="TableGrid0"/>
        <w:tblW w:w="9369" w:type="dxa"/>
        <w:tblInd w:w="-10" w:type="dxa"/>
        <w:tblCellMar>
          <w:top w:w="70" w:type="dxa"/>
          <w:right w:w="115" w:type="dxa"/>
        </w:tblCellMar>
        <w:tblLook w:val="04A0" w:firstRow="1" w:lastRow="0" w:firstColumn="1" w:lastColumn="0" w:noHBand="0" w:noVBand="1"/>
      </w:tblPr>
      <w:tblGrid>
        <w:gridCol w:w="4802"/>
        <w:gridCol w:w="4567"/>
      </w:tblGrid>
      <w:tr w:rsidR="008B4C60" w:rsidRPr="008B4C60" w14:paraId="25354F9F" w14:textId="77777777" w:rsidTr="005F28B9">
        <w:trPr>
          <w:trHeight w:val="400"/>
        </w:trPr>
        <w:tc>
          <w:tcPr>
            <w:tcW w:w="4802" w:type="dxa"/>
            <w:tcBorders>
              <w:top w:val="single" w:sz="4" w:space="0" w:color="7F7F7F"/>
              <w:left w:val="nil"/>
              <w:bottom w:val="single" w:sz="4" w:space="0" w:color="7F7F7F"/>
              <w:right w:val="nil"/>
            </w:tcBorders>
          </w:tcPr>
          <w:p w14:paraId="00F2B395" w14:textId="77777777" w:rsidR="008B4C60" w:rsidRPr="008B4C60" w:rsidRDefault="008B4C60" w:rsidP="005F28B9">
            <w:pPr>
              <w:spacing w:line="259" w:lineRule="auto"/>
              <w:ind w:left="125"/>
              <w:rPr>
                <w:i/>
                <w:iCs/>
              </w:rPr>
            </w:pPr>
            <w:r w:rsidRPr="008B4C60">
              <w:rPr>
                <w:i/>
                <w:iCs/>
                <w:sz w:val="32"/>
              </w:rPr>
              <w:t xml:space="preserve">Name </w:t>
            </w:r>
          </w:p>
        </w:tc>
        <w:tc>
          <w:tcPr>
            <w:tcW w:w="4567" w:type="dxa"/>
            <w:tcBorders>
              <w:top w:val="single" w:sz="4" w:space="0" w:color="7F7F7F"/>
              <w:left w:val="nil"/>
              <w:bottom w:val="single" w:sz="4" w:space="0" w:color="7F7F7F"/>
              <w:right w:val="nil"/>
            </w:tcBorders>
          </w:tcPr>
          <w:p w14:paraId="79E0193E" w14:textId="77777777" w:rsidR="008B4C60" w:rsidRPr="008B4C60" w:rsidRDefault="008B4C60" w:rsidP="005F28B9">
            <w:pPr>
              <w:spacing w:line="259" w:lineRule="auto"/>
              <w:rPr>
                <w:i/>
                <w:iCs/>
              </w:rPr>
            </w:pPr>
            <w:r w:rsidRPr="008B4C60">
              <w:rPr>
                <w:i/>
                <w:iCs/>
                <w:sz w:val="32"/>
              </w:rPr>
              <w:t xml:space="preserve">Ali Ahsan </w:t>
            </w:r>
          </w:p>
        </w:tc>
      </w:tr>
      <w:tr w:rsidR="008B4C60" w:rsidRPr="008B4C60" w14:paraId="7293C1CC" w14:textId="77777777" w:rsidTr="005F28B9">
        <w:trPr>
          <w:trHeight w:val="400"/>
        </w:trPr>
        <w:tc>
          <w:tcPr>
            <w:tcW w:w="4802" w:type="dxa"/>
            <w:tcBorders>
              <w:top w:val="single" w:sz="4" w:space="0" w:color="7F7F7F"/>
              <w:left w:val="nil"/>
              <w:bottom w:val="single" w:sz="4" w:space="0" w:color="7F7F7F"/>
              <w:right w:val="nil"/>
            </w:tcBorders>
          </w:tcPr>
          <w:p w14:paraId="093C3B97" w14:textId="77777777" w:rsidR="008B4C60" w:rsidRPr="008B4C60" w:rsidRDefault="008B4C60" w:rsidP="005F28B9">
            <w:pPr>
              <w:spacing w:line="259" w:lineRule="auto"/>
              <w:ind w:left="125"/>
              <w:rPr>
                <w:i/>
                <w:iCs/>
              </w:rPr>
            </w:pPr>
            <w:r w:rsidRPr="008B4C60">
              <w:rPr>
                <w:i/>
                <w:iCs/>
                <w:sz w:val="32"/>
              </w:rPr>
              <w:t xml:space="preserve">Roll No </w:t>
            </w:r>
          </w:p>
        </w:tc>
        <w:tc>
          <w:tcPr>
            <w:tcW w:w="4567" w:type="dxa"/>
            <w:tcBorders>
              <w:top w:val="single" w:sz="4" w:space="0" w:color="7F7F7F"/>
              <w:left w:val="nil"/>
              <w:bottom w:val="single" w:sz="4" w:space="0" w:color="7F7F7F"/>
              <w:right w:val="nil"/>
            </w:tcBorders>
          </w:tcPr>
          <w:p w14:paraId="66C6C581" w14:textId="77777777" w:rsidR="008B4C60" w:rsidRPr="008B4C60" w:rsidRDefault="008B4C60" w:rsidP="005F28B9">
            <w:pPr>
              <w:spacing w:line="259" w:lineRule="auto"/>
              <w:rPr>
                <w:i/>
                <w:iCs/>
              </w:rPr>
            </w:pPr>
            <w:r w:rsidRPr="008B4C60">
              <w:rPr>
                <w:i/>
                <w:iCs/>
                <w:sz w:val="32"/>
              </w:rPr>
              <w:t xml:space="preserve">CSI-B1-427 </w:t>
            </w:r>
          </w:p>
        </w:tc>
      </w:tr>
      <w:tr w:rsidR="008B4C60" w:rsidRPr="008B4C60" w14:paraId="4E8F1F89" w14:textId="77777777" w:rsidTr="005F28B9">
        <w:trPr>
          <w:trHeight w:val="405"/>
        </w:trPr>
        <w:tc>
          <w:tcPr>
            <w:tcW w:w="4802" w:type="dxa"/>
            <w:tcBorders>
              <w:top w:val="single" w:sz="4" w:space="0" w:color="7F7F7F"/>
              <w:left w:val="nil"/>
              <w:bottom w:val="single" w:sz="4" w:space="0" w:color="7F7F7F"/>
              <w:right w:val="nil"/>
            </w:tcBorders>
          </w:tcPr>
          <w:p w14:paraId="297EAA71" w14:textId="77777777" w:rsidR="008B4C60" w:rsidRPr="008B4C60" w:rsidRDefault="008B4C60" w:rsidP="005F28B9">
            <w:pPr>
              <w:tabs>
                <w:tab w:val="center" w:pos="3007"/>
              </w:tabs>
              <w:spacing w:line="259" w:lineRule="auto"/>
              <w:rPr>
                <w:i/>
                <w:iCs/>
              </w:rPr>
            </w:pPr>
            <w:r w:rsidRPr="008B4C60">
              <w:rPr>
                <w:i/>
                <w:iCs/>
                <w:sz w:val="32"/>
              </w:rPr>
              <w:t xml:space="preserve">Internship Program </w:t>
            </w:r>
            <w:r w:rsidRPr="008B4C60">
              <w:rPr>
                <w:i/>
                <w:iCs/>
                <w:sz w:val="32"/>
              </w:rPr>
              <w:tab/>
              <w:t xml:space="preserve"> </w:t>
            </w:r>
          </w:p>
        </w:tc>
        <w:tc>
          <w:tcPr>
            <w:tcW w:w="4567" w:type="dxa"/>
            <w:tcBorders>
              <w:top w:val="single" w:sz="4" w:space="0" w:color="7F7F7F"/>
              <w:left w:val="nil"/>
              <w:bottom w:val="single" w:sz="4" w:space="0" w:color="7F7F7F"/>
              <w:right w:val="nil"/>
            </w:tcBorders>
          </w:tcPr>
          <w:p w14:paraId="7B5D8A49" w14:textId="77777777" w:rsidR="008B4C60" w:rsidRPr="008B4C60" w:rsidRDefault="008B4C60" w:rsidP="005F28B9">
            <w:pPr>
              <w:spacing w:line="259" w:lineRule="auto"/>
              <w:rPr>
                <w:i/>
                <w:iCs/>
              </w:rPr>
            </w:pPr>
            <w:r w:rsidRPr="008B4C60">
              <w:rPr>
                <w:i/>
                <w:iCs/>
                <w:sz w:val="32"/>
              </w:rPr>
              <w:t xml:space="preserve">Cybersecurity Red Teaming </w:t>
            </w:r>
          </w:p>
        </w:tc>
      </w:tr>
      <w:tr w:rsidR="008B4C60" w:rsidRPr="008B4C60" w14:paraId="5353833C" w14:textId="77777777" w:rsidTr="005F28B9">
        <w:trPr>
          <w:trHeight w:val="1011"/>
        </w:trPr>
        <w:tc>
          <w:tcPr>
            <w:tcW w:w="4802" w:type="dxa"/>
            <w:tcBorders>
              <w:top w:val="single" w:sz="4" w:space="0" w:color="7F7F7F"/>
              <w:left w:val="nil"/>
              <w:bottom w:val="single" w:sz="4" w:space="0" w:color="7F7F7F"/>
              <w:right w:val="nil"/>
            </w:tcBorders>
          </w:tcPr>
          <w:p w14:paraId="63B99EEA" w14:textId="77777777" w:rsidR="008B4C60" w:rsidRPr="008B4C60" w:rsidRDefault="008B4C60" w:rsidP="005F28B9">
            <w:pPr>
              <w:spacing w:line="259" w:lineRule="auto"/>
              <w:ind w:left="125"/>
              <w:rPr>
                <w:i/>
                <w:iCs/>
              </w:rPr>
            </w:pPr>
            <w:r w:rsidRPr="008B4C60">
              <w:rPr>
                <w:i/>
                <w:iCs/>
                <w:sz w:val="32"/>
              </w:rPr>
              <w:t xml:space="preserve">Task Title </w:t>
            </w:r>
          </w:p>
        </w:tc>
        <w:tc>
          <w:tcPr>
            <w:tcW w:w="4567" w:type="dxa"/>
            <w:tcBorders>
              <w:top w:val="single" w:sz="4" w:space="0" w:color="7F7F7F"/>
              <w:left w:val="nil"/>
              <w:bottom w:val="single" w:sz="4" w:space="0" w:color="7F7F7F"/>
              <w:right w:val="nil"/>
            </w:tcBorders>
          </w:tcPr>
          <w:p w14:paraId="509A87AB" w14:textId="65259555" w:rsidR="008B4C60" w:rsidRPr="008B4C60" w:rsidRDefault="008B4C60" w:rsidP="005F28B9">
            <w:pPr>
              <w:spacing w:line="259" w:lineRule="auto"/>
              <w:rPr>
                <w:i/>
                <w:iCs/>
              </w:rPr>
            </w:pPr>
            <w:r>
              <w:rPr>
                <w:i/>
                <w:iCs/>
                <w:sz w:val="32"/>
              </w:rPr>
              <w:t>Lateral Moment &amp; Network Pivoting</w:t>
            </w:r>
            <w:r w:rsidRPr="008B4C60">
              <w:rPr>
                <w:i/>
                <w:iCs/>
                <w:sz w:val="32"/>
              </w:rPr>
              <w:t xml:space="preserve"> </w:t>
            </w:r>
          </w:p>
        </w:tc>
      </w:tr>
      <w:tr w:rsidR="008B4C60" w:rsidRPr="008B4C60" w14:paraId="0995CFBF" w14:textId="77777777" w:rsidTr="005F28B9">
        <w:trPr>
          <w:trHeight w:val="415"/>
        </w:trPr>
        <w:tc>
          <w:tcPr>
            <w:tcW w:w="4802" w:type="dxa"/>
            <w:tcBorders>
              <w:top w:val="single" w:sz="4" w:space="0" w:color="7F7F7F"/>
              <w:left w:val="nil"/>
              <w:bottom w:val="single" w:sz="4" w:space="0" w:color="7F7F7F"/>
              <w:right w:val="nil"/>
            </w:tcBorders>
          </w:tcPr>
          <w:p w14:paraId="45DE8603" w14:textId="77777777" w:rsidR="008B4C60" w:rsidRPr="008B4C60" w:rsidRDefault="008B4C60" w:rsidP="005F28B9">
            <w:pPr>
              <w:spacing w:line="259" w:lineRule="auto"/>
              <w:ind w:left="125"/>
              <w:rPr>
                <w:i/>
                <w:iCs/>
              </w:rPr>
            </w:pPr>
            <w:r w:rsidRPr="008B4C60">
              <w:rPr>
                <w:i/>
                <w:iCs/>
                <w:sz w:val="32"/>
              </w:rPr>
              <w:t xml:space="preserve">Instructor                                         </w:t>
            </w:r>
          </w:p>
        </w:tc>
        <w:tc>
          <w:tcPr>
            <w:tcW w:w="4567" w:type="dxa"/>
            <w:tcBorders>
              <w:top w:val="single" w:sz="4" w:space="0" w:color="7F7F7F"/>
              <w:left w:val="nil"/>
              <w:bottom w:val="single" w:sz="4" w:space="0" w:color="7F7F7F"/>
              <w:right w:val="nil"/>
            </w:tcBorders>
          </w:tcPr>
          <w:p w14:paraId="04C80C8A" w14:textId="77777777" w:rsidR="008B4C60" w:rsidRPr="008B4C60" w:rsidRDefault="008B4C60" w:rsidP="005F28B9">
            <w:pPr>
              <w:spacing w:line="259" w:lineRule="auto"/>
              <w:ind w:left="5"/>
              <w:rPr>
                <w:i/>
                <w:iCs/>
              </w:rPr>
            </w:pPr>
            <w:r w:rsidRPr="008B4C60">
              <w:rPr>
                <w:i/>
                <w:iCs/>
                <w:sz w:val="32"/>
              </w:rPr>
              <w:t xml:space="preserve">Umar Niaz </w:t>
            </w:r>
          </w:p>
        </w:tc>
      </w:tr>
    </w:tbl>
    <w:p w14:paraId="6B338E2F" w14:textId="7D6531A2" w:rsidR="008B4C60" w:rsidRPr="008B4C60" w:rsidRDefault="008B4C60" w:rsidP="008B4C60">
      <w:pPr>
        <w:spacing w:after="236" w:line="259" w:lineRule="auto"/>
        <w:ind w:right="13"/>
        <w:jc w:val="center"/>
      </w:pPr>
      <w:r>
        <w:rPr>
          <w:sz w:val="22"/>
        </w:rPr>
        <w:t xml:space="preserve"> </w:t>
      </w:r>
    </w:p>
    <w:p w14:paraId="4B1ED780" w14:textId="6A292D36" w:rsidR="00231581" w:rsidRDefault="00231581">
      <w:pPr>
        <w:rPr>
          <w:b/>
          <w:bCs/>
          <w:i/>
          <w:iCs/>
          <w:sz w:val="30"/>
          <w:szCs w:val="30"/>
        </w:rPr>
      </w:pPr>
    </w:p>
    <w:p w14:paraId="4598C6FA" w14:textId="793E32D9" w:rsidR="00D469E6" w:rsidRDefault="00D469E6">
      <w:pPr>
        <w:rPr>
          <w:b/>
          <w:bCs/>
          <w:i/>
          <w:iCs/>
          <w:sz w:val="30"/>
          <w:szCs w:val="30"/>
        </w:rPr>
      </w:pPr>
      <w:r w:rsidRPr="00D469E6">
        <w:rPr>
          <w:b/>
          <w:bCs/>
          <w:i/>
          <w:iCs/>
          <w:sz w:val="30"/>
          <w:szCs w:val="30"/>
        </w:rPr>
        <w:lastRenderedPageBreak/>
        <w:t>Content</w:t>
      </w:r>
      <w:r w:rsidR="00231581">
        <w:rPr>
          <w:b/>
          <w:bCs/>
          <w:i/>
          <w:iCs/>
          <w:sz w:val="30"/>
          <w:szCs w:val="30"/>
        </w:rPr>
        <w:t>:</w:t>
      </w:r>
    </w:p>
    <w:p w14:paraId="4E92747C" w14:textId="75A619AA" w:rsidR="00D469E6" w:rsidRPr="00D469E6" w:rsidRDefault="00D469E6" w:rsidP="00D469E6">
      <w:pPr>
        <w:pStyle w:val="ListParagraph"/>
        <w:numPr>
          <w:ilvl w:val="0"/>
          <w:numId w:val="3"/>
        </w:numPr>
        <w:rPr>
          <w:b/>
          <w:bCs/>
          <w:i/>
          <w:iCs/>
          <w:sz w:val="30"/>
          <w:szCs w:val="30"/>
        </w:rPr>
      </w:pPr>
      <w:r w:rsidRPr="00D469E6">
        <w:rPr>
          <w:b/>
          <w:bCs/>
          <w:i/>
          <w:iCs/>
          <w:sz w:val="30"/>
          <w:szCs w:val="30"/>
        </w:rPr>
        <w:t>Task 01 — Internal Network Discovery</w:t>
      </w:r>
    </w:p>
    <w:p w14:paraId="548A6A7E" w14:textId="438F163C" w:rsidR="00D469E6" w:rsidRPr="00D469E6" w:rsidRDefault="00D469E6" w:rsidP="00D469E6">
      <w:pPr>
        <w:pStyle w:val="ListParagraph"/>
        <w:numPr>
          <w:ilvl w:val="0"/>
          <w:numId w:val="3"/>
        </w:numPr>
        <w:rPr>
          <w:b/>
          <w:bCs/>
          <w:i/>
          <w:iCs/>
          <w:sz w:val="30"/>
          <w:szCs w:val="30"/>
        </w:rPr>
      </w:pPr>
      <w:r w:rsidRPr="00D469E6">
        <w:rPr>
          <w:b/>
          <w:bCs/>
          <w:i/>
          <w:iCs/>
          <w:sz w:val="30"/>
          <w:szCs w:val="30"/>
        </w:rPr>
        <w:t>Task 02 — Pivoting &amp; Tunneling</w:t>
      </w:r>
    </w:p>
    <w:p w14:paraId="22A05E44" w14:textId="3784B587" w:rsidR="00D469E6" w:rsidRPr="00D469E6" w:rsidRDefault="00D469E6" w:rsidP="00D469E6">
      <w:pPr>
        <w:pStyle w:val="ListParagraph"/>
        <w:numPr>
          <w:ilvl w:val="0"/>
          <w:numId w:val="3"/>
        </w:numPr>
        <w:spacing w:after="0" w:line="259" w:lineRule="auto"/>
        <w:rPr>
          <w:b/>
          <w:bCs/>
          <w:i/>
          <w:iCs/>
          <w:sz w:val="30"/>
          <w:szCs w:val="30"/>
        </w:rPr>
      </w:pPr>
      <w:r w:rsidRPr="00D469E6">
        <w:rPr>
          <w:b/>
          <w:bCs/>
          <w:i/>
          <w:iCs/>
          <w:sz w:val="30"/>
          <w:szCs w:val="30"/>
        </w:rPr>
        <w:t>Task 03 — Credential Dumping &amp; Harvesting</w:t>
      </w:r>
    </w:p>
    <w:p w14:paraId="41033CE9" w14:textId="45B0C9CF" w:rsidR="00D469E6" w:rsidRPr="00D469E6" w:rsidRDefault="00D469E6" w:rsidP="00D469E6">
      <w:pPr>
        <w:pStyle w:val="ListParagraph"/>
        <w:numPr>
          <w:ilvl w:val="0"/>
          <w:numId w:val="3"/>
        </w:numPr>
        <w:spacing w:after="0" w:line="259" w:lineRule="auto"/>
        <w:rPr>
          <w:b/>
          <w:bCs/>
          <w:i/>
          <w:iCs/>
          <w:sz w:val="30"/>
          <w:szCs w:val="30"/>
        </w:rPr>
      </w:pPr>
      <w:r w:rsidRPr="00D469E6">
        <w:rPr>
          <w:b/>
          <w:bCs/>
          <w:i/>
          <w:iCs/>
          <w:sz w:val="30"/>
          <w:szCs w:val="30"/>
        </w:rPr>
        <w:t>Task 04 — Lateral Movement Techniques</w:t>
      </w:r>
    </w:p>
    <w:p w14:paraId="51450A72" w14:textId="77777777" w:rsidR="00D469E6" w:rsidRPr="00D469E6" w:rsidRDefault="00D469E6" w:rsidP="00D469E6">
      <w:pPr>
        <w:ind w:left="360"/>
        <w:rPr>
          <w:b/>
          <w:bCs/>
          <w:i/>
          <w:iCs/>
          <w:sz w:val="30"/>
          <w:szCs w:val="30"/>
        </w:rPr>
      </w:pPr>
    </w:p>
    <w:p w14:paraId="2B7ED33A" w14:textId="77777777" w:rsidR="00D469E6" w:rsidRDefault="00D469E6" w:rsidP="00D469E6">
      <w:pPr>
        <w:spacing w:after="0" w:line="259" w:lineRule="auto"/>
      </w:pPr>
    </w:p>
    <w:p w14:paraId="4F2D895E" w14:textId="77777777" w:rsidR="00D469E6" w:rsidRDefault="00D469E6" w:rsidP="00D469E6">
      <w:pPr>
        <w:spacing w:after="0" w:line="259" w:lineRule="auto"/>
      </w:pPr>
    </w:p>
    <w:p w14:paraId="73A01C7A" w14:textId="77777777" w:rsidR="00D469E6" w:rsidRDefault="00D469E6" w:rsidP="00D469E6">
      <w:pPr>
        <w:spacing w:after="0" w:line="259" w:lineRule="auto"/>
      </w:pPr>
    </w:p>
    <w:p w14:paraId="2FFD43E9" w14:textId="77777777" w:rsidR="00D469E6" w:rsidRDefault="00D469E6" w:rsidP="00D469E6"/>
    <w:p w14:paraId="381EFEE0" w14:textId="64D73AF2" w:rsidR="00D469E6" w:rsidRDefault="00D469E6" w:rsidP="00D469E6">
      <w:pPr>
        <w:rPr>
          <w:b/>
          <w:bCs/>
          <w:i/>
          <w:iCs/>
          <w:sz w:val="30"/>
          <w:szCs w:val="30"/>
        </w:rPr>
      </w:pPr>
      <w:r w:rsidRPr="00D469E6">
        <w:rPr>
          <w:b/>
          <w:bCs/>
          <w:i/>
          <w:iCs/>
          <w:sz w:val="30"/>
          <w:szCs w:val="30"/>
        </w:rPr>
        <w:t>Task 01 — Internal Network Discovery</w:t>
      </w:r>
    </w:p>
    <w:p w14:paraId="13E14087" w14:textId="77777777" w:rsidR="00D469E6" w:rsidRDefault="00D469E6" w:rsidP="00D469E6">
      <w:pPr>
        <w:spacing w:after="459"/>
        <w:ind w:left="-5"/>
        <w:rPr>
          <w:i/>
          <w:iCs/>
          <w:sz w:val="30"/>
          <w:szCs w:val="30"/>
        </w:rPr>
      </w:pPr>
      <w:r w:rsidRPr="00D469E6">
        <w:rPr>
          <w:i/>
          <w:iCs/>
          <w:sz w:val="30"/>
          <w:szCs w:val="30"/>
        </w:rPr>
        <w:t>After gaining initial access to Metasploitable 2 via the vsftpd 2.3.4 backdoor exploit, a Meterpreter session was established from Kali. The shell command dropped into a native Linux shell on the compromised host, enabling native OS tools for internal reconnaissance.</w:t>
      </w:r>
    </w:p>
    <w:p w14:paraId="169DADC2" w14:textId="21F291CA" w:rsidR="00D469E6" w:rsidRDefault="00D469E6" w:rsidP="00D469E6">
      <w:pPr>
        <w:spacing w:after="459"/>
        <w:ind w:left="-5"/>
        <w:rPr>
          <w:i/>
          <w:iCs/>
          <w:sz w:val="30"/>
          <w:szCs w:val="30"/>
        </w:rPr>
      </w:pPr>
      <w:r>
        <w:rPr>
          <w:noProof/>
        </w:rPr>
        <w:drawing>
          <wp:inline distT="0" distB="0" distL="0" distR="0" wp14:anchorId="4476C0F0" wp14:editId="5ACAD40B">
            <wp:extent cx="5934075" cy="895350"/>
            <wp:effectExtent l="0" t="0" r="9525" b="0"/>
            <wp:docPr id="198795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56312" name=""/>
                    <pic:cNvPicPr/>
                  </pic:nvPicPr>
                  <pic:blipFill>
                    <a:blip r:embed="rId9"/>
                    <a:stretch>
                      <a:fillRect/>
                    </a:stretch>
                  </pic:blipFill>
                  <pic:spPr>
                    <a:xfrm>
                      <a:off x="0" y="0"/>
                      <a:ext cx="5934075" cy="895350"/>
                    </a:xfrm>
                    <a:prstGeom prst="rect">
                      <a:avLst/>
                    </a:prstGeom>
                  </pic:spPr>
                </pic:pic>
              </a:graphicData>
            </a:graphic>
          </wp:inline>
        </w:drawing>
      </w:r>
    </w:p>
    <w:p w14:paraId="1C3B5C76" w14:textId="3239CDAB" w:rsidR="00D469E6" w:rsidRDefault="00D469E6" w:rsidP="00D469E6">
      <w:pPr>
        <w:spacing w:after="459"/>
        <w:rPr>
          <w:i/>
          <w:iCs/>
          <w:sz w:val="30"/>
          <w:szCs w:val="30"/>
        </w:rPr>
      </w:pPr>
      <w:r w:rsidRPr="00D469E6">
        <w:rPr>
          <w:i/>
          <w:iCs/>
          <w:sz w:val="30"/>
          <w:szCs w:val="30"/>
        </w:rPr>
        <w:t>Inside the shell on Machine 1, the following commands were executed to map the internal network</w:t>
      </w:r>
      <w:r>
        <w:rPr>
          <w:i/>
          <w:iCs/>
          <w:sz w:val="30"/>
          <w:szCs w:val="30"/>
        </w:rPr>
        <w:t>.</w:t>
      </w:r>
    </w:p>
    <w:p w14:paraId="787A6394" w14:textId="1E2BD9CC" w:rsidR="00D469E6" w:rsidRPr="00180AE0" w:rsidRDefault="00D469E6" w:rsidP="00180AE0">
      <w:pPr>
        <w:spacing w:after="459"/>
        <w:jc w:val="center"/>
        <w:rPr>
          <w:i/>
          <w:iCs/>
          <w:sz w:val="30"/>
          <w:szCs w:val="30"/>
        </w:rPr>
      </w:pPr>
      <w:r>
        <w:rPr>
          <w:noProof/>
        </w:rPr>
        <w:drawing>
          <wp:inline distT="0" distB="0" distL="0" distR="0" wp14:anchorId="3A552606" wp14:editId="6FA074B1">
            <wp:extent cx="4400550" cy="1076325"/>
            <wp:effectExtent l="0" t="0" r="0" b="9525"/>
            <wp:docPr id="113593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34525" name=""/>
                    <pic:cNvPicPr/>
                  </pic:nvPicPr>
                  <pic:blipFill>
                    <a:blip r:embed="rId10"/>
                    <a:stretch>
                      <a:fillRect/>
                    </a:stretch>
                  </pic:blipFill>
                  <pic:spPr>
                    <a:xfrm>
                      <a:off x="0" y="0"/>
                      <a:ext cx="4400550" cy="1076325"/>
                    </a:xfrm>
                    <a:prstGeom prst="rect">
                      <a:avLst/>
                    </a:prstGeom>
                  </pic:spPr>
                </pic:pic>
              </a:graphicData>
            </a:graphic>
          </wp:inline>
        </w:drawing>
      </w:r>
    </w:p>
    <w:p w14:paraId="7F43765C" w14:textId="77777777" w:rsidR="00D469E6" w:rsidRDefault="00D469E6" w:rsidP="00D469E6">
      <w:pPr>
        <w:rPr>
          <w:b/>
          <w:bCs/>
          <w:i/>
          <w:iCs/>
          <w:sz w:val="30"/>
          <w:szCs w:val="30"/>
        </w:rPr>
      </w:pPr>
    </w:p>
    <w:p w14:paraId="2EBABA41" w14:textId="77777777" w:rsidR="00D469E6" w:rsidRDefault="00D469E6" w:rsidP="00D469E6">
      <w:pPr>
        <w:rPr>
          <w:b/>
          <w:bCs/>
          <w:i/>
          <w:iCs/>
          <w:sz w:val="30"/>
          <w:szCs w:val="30"/>
        </w:rPr>
      </w:pPr>
    </w:p>
    <w:p w14:paraId="1CD0CE27" w14:textId="323594FF" w:rsidR="00D469E6" w:rsidRDefault="00D469E6" w:rsidP="00D469E6">
      <w:pPr>
        <w:rPr>
          <w:b/>
          <w:bCs/>
          <w:i/>
          <w:iCs/>
          <w:sz w:val="30"/>
          <w:szCs w:val="30"/>
        </w:rPr>
      </w:pPr>
      <w:r>
        <w:rPr>
          <w:noProof/>
        </w:rPr>
        <w:drawing>
          <wp:anchor distT="0" distB="0" distL="114300" distR="114300" simplePos="0" relativeHeight="251659264" behindDoc="0" locked="0" layoutInCell="1" allowOverlap="1" wp14:anchorId="4CA1BCCC" wp14:editId="664972B1">
            <wp:simplePos x="0" y="0"/>
            <wp:positionH relativeFrom="column">
              <wp:posOffset>472440</wp:posOffset>
            </wp:positionH>
            <wp:positionV relativeFrom="paragraph">
              <wp:posOffset>0</wp:posOffset>
            </wp:positionV>
            <wp:extent cx="5291728" cy="3599833"/>
            <wp:effectExtent l="0" t="0" r="0" b="0"/>
            <wp:wrapNone/>
            <wp:docPr id="171" name="Picture 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11"/>
                    <a:stretch>
                      <a:fillRect/>
                    </a:stretch>
                  </pic:blipFill>
                  <pic:spPr>
                    <a:xfrm>
                      <a:off x="0" y="0"/>
                      <a:ext cx="5291728" cy="3599833"/>
                    </a:xfrm>
                    <a:prstGeom prst="rect">
                      <a:avLst/>
                    </a:prstGeom>
                  </pic:spPr>
                </pic:pic>
              </a:graphicData>
            </a:graphic>
          </wp:anchor>
        </w:drawing>
      </w:r>
    </w:p>
    <w:p w14:paraId="2FA4F969" w14:textId="77777777" w:rsidR="00D469E6" w:rsidRDefault="00D469E6" w:rsidP="00D469E6">
      <w:pPr>
        <w:rPr>
          <w:b/>
          <w:bCs/>
          <w:i/>
          <w:iCs/>
          <w:sz w:val="30"/>
          <w:szCs w:val="30"/>
        </w:rPr>
      </w:pPr>
    </w:p>
    <w:p w14:paraId="2CCA65D6" w14:textId="77777777" w:rsidR="00D469E6" w:rsidRDefault="00D469E6" w:rsidP="00D469E6">
      <w:pPr>
        <w:rPr>
          <w:b/>
          <w:bCs/>
          <w:i/>
          <w:iCs/>
          <w:sz w:val="30"/>
          <w:szCs w:val="30"/>
        </w:rPr>
      </w:pPr>
    </w:p>
    <w:p w14:paraId="08E36030" w14:textId="77777777" w:rsidR="00D469E6" w:rsidRDefault="00D469E6" w:rsidP="00D469E6">
      <w:pPr>
        <w:rPr>
          <w:b/>
          <w:bCs/>
          <w:i/>
          <w:iCs/>
          <w:sz w:val="30"/>
          <w:szCs w:val="30"/>
        </w:rPr>
      </w:pPr>
    </w:p>
    <w:p w14:paraId="2AF23444" w14:textId="77777777" w:rsidR="00D469E6" w:rsidRDefault="00D469E6" w:rsidP="00D469E6">
      <w:pPr>
        <w:rPr>
          <w:b/>
          <w:bCs/>
          <w:i/>
          <w:iCs/>
          <w:sz w:val="30"/>
          <w:szCs w:val="30"/>
        </w:rPr>
      </w:pPr>
    </w:p>
    <w:p w14:paraId="3099D28B" w14:textId="77777777" w:rsidR="00D469E6" w:rsidRDefault="00D469E6" w:rsidP="00D469E6">
      <w:pPr>
        <w:rPr>
          <w:b/>
          <w:bCs/>
          <w:i/>
          <w:iCs/>
          <w:sz w:val="30"/>
          <w:szCs w:val="30"/>
        </w:rPr>
      </w:pPr>
    </w:p>
    <w:p w14:paraId="5A84493C" w14:textId="77777777" w:rsidR="00D469E6" w:rsidRDefault="00D469E6" w:rsidP="00D469E6">
      <w:pPr>
        <w:rPr>
          <w:b/>
          <w:bCs/>
          <w:i/>
          <w:iCs/>
          <w:sz w:val="30"/>
          <w:szCs w:val="30"/>
        </w:rPr>
      </w:pPr>
    </w:p>
    <w:p w14:paraId="65B4A8DF" w14:textId="77777777" w:rsidR="00D469E6" w:rsidRDefault="00D469E6" w:rsidP="00D469E6">
      <w:pPr>
        <w:rPr>
          <w:b/>
          <w:bCs/>
          <w:i/>
          <w:iCs/>
          <w:sz w:val="30"/>
          <w:szCs w:val="30"/>
        </w:rPr>
      </w:pPr>
    </w:p>
    <w:p w14:paraId="702FC81C" w14:textId="77777777" w:rsidR="00D469E6" w:rsidRDefault="00D469E6" w:rsidP="00D469E6">
      <w:pPr>
        <w:rPr>
          <w:b/>
          <w:bCs/>
          <w:i/>
          <w:iCs/>
          <w:sz w:val="30"/>
          <w:szCs w:val="30"/>
        </w:rPr>
      </w:pPr>
    </w:p>
    <w:p w14:paraId="0F042874" w14:textId="77777777" w:rsidR="00D469E6" w:rsidRDefault="00D469E6" w:rsidP="00D469E6">
      <w:pPr>
        <w:rPr>
          <w:b/>
          <w:bCs/>
          <w:i/>
          <w:iCs/>
          <w:sz w:val="30"/>
          <w:szCs w:val="30"/>
        </w:rPr>
      </w:pPr>
    </w:p>
    <w:p w14:paraId="223A6E35" w14:textId="5CEB3EDB" w:rsidR="00D469E6" w:rsidRDefault="00D469E6" w:rsidP="00D469E6">
      <w:pPr>
        <w:rPr>
          <w:i/>
          <w:iCs/>
          <w:sz w:val="30"/>
          <w:szCs w:val="30"/>
        </w:rPr>
      </w:pPr>
      <w:r w:rsidRPr="00D469E6">
        <w:rPr>
          <w:i/>
          <w:iCs/>
          <w:sz w:val="30"/>
          <w:szCs w:val="30"/>
        </w:rPr>
        <w:t>A Bash loop with netcat was used to scan all 254 IPs in the subnet for common ports. The -w 1 flag sets a 1-second timeout per connection for speed</w:t>
      </w:r>
      <w:r>
        <w:rPr>
          <w:i/>
          <w:iCs/>
          <w:sz w:val="30"/>
          <w:szCs w:val="30"/>
        </w:rPr>
        <w:t>.</w:t>
      </w:r>
    </w:p>
    <w:p w14:paraId="292C7E16" w14:textId="793C2482" w:rsidR="00D469E6" w:rsidRDefault="00180AE0" w:rsidP="00D469E6">
      <w:pPr>
        <w:rPr>
          <w:b/>
          <w:bCs/>
          <w:i/>
          <w:iCs/>
          <w:sz w:val="30"/>
          <w:szCs w:val="30"/>
        </w:rPr>
      </w:pPr>
      <w:r>
        <w:rPr>
          <w:noProof/>
        </w:rPr>
        <w:drawing>
          <wp:anchor distT="0" distB="0" distL="114300" distR="114300" simplePos="0" relativeHeight="251661312" behindDoc="0" locked="0" layoutInCell="1" allowOverlap="1" wp14:anchorId="453779F4" wp14:editId="13519AD2">
            <wp:simplePos x="0" y="0"/>
            <wp:positionH relativeFrom="margin">
              <wp:align>right</wp:align>
            </wp:positionH>
            <wp:positionV relativeFrom="paragraph">
              <wp:posOffset>127635</wp:posOffset>
            </wp:positionV>
            <wp:extent cx="6119510" cy="1488620"/>
            <wp:effectExtent l="0" t="0" r="0" b="0"/>
            <wp:wrapNone/>
            <wp:docPr id="207" name="Picture 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12"/>
                    <a:stretch>
                      <a:fillRect/>
                    </a:stretch>
                  </pic:blipFill>
                  <pic:spPr>
                    <a:xfrm>
                      <a:off x="0" y="0"/>
                      <a:ext cx="6119510" cy="1488620"/>
                    </a:xfrm>
                    <a:prstGeom prst="rect">
                      <a:avLst/>
                    </a:prstGeom>
                  </pic:spPr>
                </pic:pic>
              </a:graphicData>
            </a:graphic>
          </wp:anchor>
        </w:drawing>
      </w:r>
    </w:p>
    <w:p w14:paraId="5BBD5611" w14:textId="4D559831" w:rsidR="00D469E6" w:rsidRDefault="00D469E6" w:rsidP="00D469E6">
      <w:pPr>
        <w:rPr>
          <w:b/>
          <w:bCs/>
          <w:i/>
          <w:iCs/>
          <w:sz w:val="30"/>
          <w:szCs w:val="30"/>
        </w:rPr>
      </w:pPr>
    </w:p>
    <w:p w14:paraId="32ED1F41" w14:textId="2123793B" w:rsidR="00D469E6" w:rsidRDefault="00D469E6" w:rsidP="00D469E6">
      <w:pPr>
        <w:rPr>
          <w:b/>
          <w:bCs/>
          <w:i/>
          <w:iCs/>
          <w:sz w:val="30"/>
          <w:szCs w:val="30"/>
        </w:rPr>
      </w:pPr>
    </w:p>
    <w:p w14:paraId="7A5A3F79" w14:textId="35A79642" w:rsidR="00D469E6" w:rsidRDefault="00D469E6" w:rsidP="00D469E6">
      <w:pPr>
        <w:rPr>
          <w:b/>
          <w:bCs/>
          <w:i/>
          <w:iCs/>
          <w:sz w:val="30"/>
          <w:szCs w:val="30"/>
        </w:rPr>
      </w:pPr>
    </w:p>
    <w:p w14:paraId="5C31C45F" w14:textId="77777777" w:rsidR="00180AE0" w:rsidRDefault="00180AE0" w:rsidP="00D469E6">
      <w:pPr>
        <w:rPr>
          <w:b/>
          <w:bCs/>
          <w:i/>
          <w:iCs/>
          <w:sz w:val="30"/>
          <w:szCs w:val="30"/>
        </w:rPr>
      </w:pPr>
    </w:p>
    <w:p w14:paraId="56D0E6CC" w14:textId="77777777" w:rsidR="00180AE0" w:rsidRDefault="00180AE0" w:rsidP="00D469E6">
      <w:pPr>
        <w:rPr>
          <w:b/>
          <w:bCs/>
          <w:i/>
          <w:iCs/>
          <w:sz w:val="30"/>
          <w:szCs w:val="30"/>
        </w:rPr>
      </w:pPr>
    </w:p>
    <w:p w14:paraId="69E52E5C" w14:textId="77777777" w:rsidR="00180AE0" w:rsidRDefault="00180AE0" w:rsidP="00D469E6">
      <w:pPr>
        <w:rPr>
          <w:b/>
          <w:bCs/>
          <w:i/>
          <w:iCs/>
          <w:sz w:val="30"/>
          <w:szCs w:val="30"/>
        </w:rPr>
      </w:pPr>
    </w:p>
    <w:p w14:paraId="16B13968" w14:textId="77777777" w:rsidR="00180AE0" w:rsidRDefault="00180AE0" w:rsidP="00D469E6">
      <w:pPr>
        <w:rPr>
          <w:b/>
          <w:bCs/>
          <w:i/>
          <w:iCs/>
          <w:sz w:val="30"/>
          <w:szCs w:val="30"/>
        </w:rPr>
      </w:pPr>
    </w:p>
    <w:p w14:paraId="75B90914" w14:textId="77777777" w:rsidR="00180AE0" w:rsidRDefault="00180AE0" w:rsidP="00180AE0">
      <w:pPr>
        <w:rPr>
          <w:b/>
          <w:bCs/>
          <w:i/>
          <w:iCs/>
          <w:sz w:val="30"/>
          <w:szCs w:val="30"/>
        </w:rPr>
      </w:pPr>
    </w:p>
    <w:p w14:paraId="0DFA2DCE" w14:textId="79F98D92" w:rsidR="00180AE0" w:rsidRDefault="00180AE0" w:rsidP="00180AE0">
      <w:pPr>
        <w:rPr>
          <w:b/>
          <w:bCs/>
          <w:i/>
          <w:iCs/>
          <w:sz w:val="30"/>
          <w:szCs w:val="30"/>
        </w:rPr>
      </w:pPr>
      <w:r w:rsidRPr="00180AE0">
        <w:rPr>
          <w:b/>
          <w:bCs/>
          <w:i/>
          <w:iCs/>
          <w:sz w:val="30"/>
          <w:szCs w:val="30"/>
        </w:rPr>
        <w:lastRenderedPageBreak/>
        <w:t>Task 02 — Pivoting &amp; Tunneling</w:t>
      </w:r>
    </w:p>
    <w:p w14:paraId="11D4F469" w14:textId="1768D2B9" w:rsidR="00180AE0" w:rsidRDefault="00180AE0" w:rsidP="00180AE0">
      <w:pPr>
        <w:spacing w:after="7"/>
        <w:ind w:left="-5"/>
        <w:rPr>
          <w:i/>
          <w:iCs/>
          <w:sz w:val="30"/>
          <w:szCs w:val="30"/>
        </w:rPr>
      </w:pPr>
      <w:r w:rsidRPr="00180AE0">
        <w:rPr>
          <w:i/>
          <w:iCs/>
          <w:sz w:val="30"/>
          <w:szCs w:val="30"/>
        </w:rPr>
        <w:t>With the internal network mapped, a SOCKS proxy tunnel was established through Machine 1, allowing kali's tools to reach Machine 2 (not directly accessible). This was done using SSH Dynamic Port Forwarding combined with Proxy chains.</w:t>
      </w:r>
    </w:p>
    <w:p w14:paraId="6CF5A092" w14:textId="77777777" w:rsidR="00180AE0" w:rsidRDefault="00180AE0" w:rsidP="00180AE0">
      <w:pPr>
        <w:spacing w:after="7"/>
        <w:ind w:left="-5"/>
        <w:rPr>
          <w:i/>
          <w:iCs/>
          <w:sz w:val="30"/>
          <w:szCs w:val="30"/>
        </w:rPr>
      </w:pPr>
    </w:p>
    <w:p w14:paraId="0BFB8111" w14:textId="1968D656" w:rsidR="00180AE0" w:rsidRDefault="00180AE0" w:rsidP="00180AE0">
      <w:pPr>
        <w:spacing w:after="7"/>
        <w:ind w:left="-5"/>
        <w:rPr>
          <w:i/>
          <w:iCs/>
          <w:sz w:val="30"/>
          <w:szCs w:val="30"/>
        </w:rPr>
      </w:pPr>
      <w:r>
        <w:rPr>
          <w:noProof/>
        </w:rPr>
        <w:drawing>
          <wp:inline distT="0" distB="0" distL="0" distR="0" wp14:anchorId="65F37349" wp14:editId="5F168BF4">
            <wp:extent cx="5943600" cy="1728470"/>
            <wp:effectExtent l="0" t="0" r="0" b="5080"/>
            <wp:docPr id="8725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2834" name=""/>
                    <pic:cNvPicPr/>
                  </pic:nvPicPr>
                  <pic:blipFill>
                    <a:blip r:embed="rId13"/>
                    <a:stretch>
                      <a:fillRect/>
                    </a:stretch>
                  </pic:blipFill>
                  <pic:spPr>
                    <a:xfrm>
                      <a:off x="0" y="0"/>
                      <a:ext cx="5943600" cy="1728470"/>
                    </a:xfrm>
                    <a:prstGeom prst="rect">
                      <a:avLst/>
                    </a:prstGeom>
                  </pic:spPr>
                </pic:pic>
              </a:graphicData>
            </a:graphic>
          </wp:inline>
        </w:drawing>
      </w:r>
    </w:p>
    <w:p w14:paraId="5534D8F0" w14:textId="77777777" w:rsidR="00180AE0" w:rsidRDefault="00180AE0" w:rsidP="00180AE0">
      <w:pPr>
        <w:spacing w:after="7"/>
        <w:ind w:left="-5"/>
        <w:rPr>
          <w:i/>
          <w:iCs/>
          <w:sz w:val="30"/>
          <w:szCs w:val="30"/>
        </w:rPr>
      </w:pPr>
    </w:p>
    <w:p w14:paraId="50ADB635" w14:textId="5B746D4C" w:rsidR="00180AE0" w:rsidRDefault="00180AE0" w:rsidP="00180AE0">
      <w:pPr>
        <w:spacing w:after="7"/>
        <w:ind w:left="-5"/>
        <w:rPr>
          <w:i/>
          <w:iCs/>
          <w:sz w:val="30"/>
          <w:szCs w:val="30"/>
        </w:rPr>
      </w:pPr>
      <w:r>
        <w:rPr>
          <w:noProof/>
        </w:rPr>
        <w:drawing>
          <wp:inline distT="0" distB="0" distL="0" distR="0" wp14:anchorId="1C91E43D" wp14:editId="61B6351E">
            <wp:extent cx="5943600" cy="1275080"/>
            <wp:effectExtent l="0" t="0" r="0" b="1270"/>
            <wp:docPr id="25374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46222" name=""/>
                    <pic:cNvPicPr/>
                  </pic:nvPicPr>
                  <pic:blipFill>
                    <a:blip r:embed="rId14"/>
                    <a:stretch>
                      <a:fillRect/>
                    </a:stretch>
                  </pic:blipFill>
                  <pic:spPr>
                    <a:xfrm>
                      <a:off x="0" y="0"/>
                      <a:ext cx="5943600" cy="1275080"/>
                    </a:xfrm>
                    <a:prstGeom prst="rect">
                      <a:avLst/>
                    </a:prstGeom>
                  </pic:spPr>
                </pic:pic>
              </a:graphicData>
            </a:graphic>
          </wp:inline>
        </w:drawing>
      </w:r>
    </w:p>
    <w:p w14:paraId="4C7470CC" w14:textId="77777777" w:rsidR="00180AE0" w:rsidRDefault="00180AE0" w:rsidP="00180AE0">
      <w:pPr>
        <w:spacing w:after="7"/>
        <w:ind w:left="-5"/>
        <w:rPr>
          <w:i/>
          <w:iCs/>
          <w:sz w:val="30"/>
          <w:szCs w:val="30"/>
        </w:rPr>
      </w:pPr>
    </w:p>
    <w:p w14:paraId="795F91AC" w14:textId="5FAC82D9" w:rsidR="00180AE0" w:rsidRDefault="00180AE0" w:rsidP="00180AE0">
      <w:pPr>
        <w:spacing w:after="7"/>
        <w:ind w:left="-5"/>
        <w:rPr>
          <w:i/>
          <w:iCs/>
          <w:sz w:val="30"/>
          <w:szCs w:val="30"/>
        </w:rPr>
      </w:pPr>
      <w:r w:rsidRPr="00180AE0">
        <w:rPr>
          <w:i/>
          <w:iCs/>
          <w:sz w:val="30"/>
          <w:szCs w:val="30"/>
        </w:rPr>
        <w:t>The /etc/proxychains.conf file was configured to route all tool traffic through the SOCKS5 proxy</w:t>
      </w:r>
      <w:r>
        <w:rPr>
          <w:i/>
          <w:iCs/>
          <w:sz w:val="30"/>
          <w:szCs w:val="30"/>
        </w:rPr>
        <w:t>.</w:t>
      </w:r>
    </w:p>
    <w:p w14:paraId="2F358DD4" w14:textId="7C36F0D3" w:rsidR="00180AE0" w:rsidRDefault="00180AE0" w:rsidP="00180AE0">
      <w:pPr>
        <w:spacing w:after="7"/>
        <w:ind w:left="-5"/>
        <w:jc w:val="center"/>
        <w:rPr>
          <w:i/>
          <w:iCs/>
          <w:sz w:val="30"/>
          <w:szCs w:val="30"/>
        </w:rPr>
      </w:pPr>
      <w:r>
        <w:rPr>
          <w:noProof/>
        </w:rPr>
        <w:drawing>
          <wp:inline distT="0" distB="0" distL="0" distR="0" wp14:anchorId="62C1CB1B" wp14:editId="42BDE9B3">
            <wp:extent cx="2697480" cy="1657350"/>
            <wp:effectExtent l="0" t="0" r="7620" b="0"/>
            <wp:docPr id="144906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66040" name=""/>
                    <pic:cNvPicPr/>
                  </pic:nvPicPr>
                  <pic:blipFill>
                    <a:blip r:embed="rId15"/>
                    <a:stretch>
                      <a:fillRect/>
                    </a:stretch>
                  </pic:blipFill>
                  <pic:spPr>
                    <a:xfrm>
                      <a:off x="0" y="0"/>
                      <a:ext cx="2697480" cy="1657350"/>
                    </a:xfrm>
                    <a:prstGeom prst="rect">
                      <a:avLst/>
                    </a:prstGeom>
                  </pic:spPr>
                </pic:pic>
              </a:graphicData>
            </a:graphic>
          </wp:inline>
        </w:drawing>
      </w:r>
    </w:p>
    <w:p w14:paraId="24DABB4B" w14:textId="77777777" w:rsidR="00180AE0" w:rsidRPr="00180AE0" w:rsidRDefault="00180AE0" w:rsidP="00180AE0">
      <w:pPr>
        <w:spacing w:after="7"/>
        <w:ind w:left="-5"/>
        <w:jc w:val="center"/>
        <w:rPr>
          <w:i/>
          <w:iCs/>
          <w:sz w:val="30"/>
          <w:szCs w:val="30"/>
        </w:rPr>
      </w:pPr>
    </w:p>
    <w:p w14:paraId="3247A1D6" w14:textId="77777777" w:rsidR="00180AE0" w:rsidRDefault="00180AE0" w:rsidP="00D469E6">
      <w:pPr>
        <w:rPr>
          <w:b/>
          <w:bCs/>
          <w:i/>
          <w:iCs/>
          <w:sz w:val="30"/>
          <w:szCs w:val="30"/>
        </w:rPr>
      </w:pPr>
    </w:p>
    <w:p w14:paraId="1473A64D" w14:textId="206662F3" w:rsidR="00180AE0" w:rsidRDefault="00180AE0" w:rsidP="00D469E6">
      <w:pPr>
        <w:rPr>
          <w:i/>
          <w:iCs/>
          <w:sz w:val="30"/>
          <w:szCs w:val="30"/>
        </w:rPr>
      </w:pPr>
      <w:r w:rsidRPr="00180AE0">
        <w:rPr>
          <w:i/>
          <w:iCs/>
          <w:sz w:val="30"/>
          <w:szCs w:val="30"/>
        </w:rPr>
        <w:lastRenderedPageBreak/>
        <w:t>Nmap was run through Proxychains to verify traffic was routing through Machine</w:t>
      </w:r>
      <w:r>
        <w:rPr>
          <w:i/>
          <w:iCs/>
          <w:sz w:val="30"/>
          <w:szCs w:val="30"/>
        </w:rPr>
        <w:t>1.</w:t>
      </w:r>
    </w:p>
    <w:p w14:paraId="3E077AF4" w14:textId="2E5BD7D4" w:rsidR="00180AE0" w:rsidRDefault="00180AE0" w:rsidP="00D469E6">
      <w:pPr>
        <w:rPr>
          <w:i/>
          <w:iCs/>
          <w:sz w:val="30"/>
          <w:szCs w:val="30"/>
        </w:rPr>
      </w:pPr>
      <w:r w:rsidRPr="00180AE0">
        <w:rPr>
          <w:i/>
          <w:iCs/>
          <w:sz w:val="30"/>
          <w:szCs w:val="30"/>
        </w:rPr>
        <w:t xml:space="preserve"> -sT (TCP connect) must be used — SYN scan (-sS) does not work over SOCKS</w:t>
      </w:r>
    </w:p>
    <w:p w14:paraId="5883335C" w14:textId="0E6F8108" w:rsidR="00180AE0" w:rsidRDefault="00180AE0" w:rsidP="00D469E6">
      <w:pPr>
        <w:rPr>
          <w:b/>
          <w:bCs/>
          <w:i/>
          <w:iCs/>
          <w:sz w:val="30"/>
          <w:szCs w:val="30"/>
        </w:rPr>
      </w:pPr>
      <w:r>
        <w:rPr>
          <w:noProof/>
        </w:rPr>
        <w:drawing>
          <wp:anchor distT="0" distB="0" distL="114300" distR="114300" simplePos="0" relativeHeight="251663360" behindDoc="0" locked="0" layoutInCell="1" allowOverlap="1" wp14:anchorId="4276744D" wp14:editId="5558826A">
            <wp:simplePos x="0" y="0"/>
            <wp:positionH relativeFrom="column">
              <wp:posOffset>0</wp:posOffset>
            </wp:positionH>
            <wp:positionV relativeFrom="paragraph">
              <wp:posOffset>-635</wp:posOffset>
            </wp:positionV>
            <wp:extent cx="6119469" cy="2506253"/>
            <wp:effectExtent l="0" t="0" r="0" b="0"/>
            <wp:wrapNone/>
            <wp:docPr id="331" name="Picture 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rotWithShape="1">
                    <a:blip r:embed="rId16"/>
                    <a:srcRect t="5551" r="8" b="5"/>
                    <a:stretch>
                      <a:fillRect/>
                    </a:stretch>
                  </pic:blipFill>
                  <pic:spPr>
                    <a:xfrm>
                      <a:off x="0" y="0"/>
                      <a:ext cx="6119469" cy="2506253"/>
                    </a:xfrm>
                    <a:prstGeom prst="rect">
                      <a:avLst/>
                    </a:prstGeom>
                  </pic:spPr>
                </pic:pic>
              </a:graphicData>
            </a:graphic>
          </wp:anchor>
        </w:drawing>
      </w:r>
    </w:p>
    <w:p w14:paraId="364DFB98" w14:textId="77777777" w:rsidR="00180AE0" w:rsidRPr="00180AE0" w:rsidRDefault="00180AE0" w:rsidP="00180AE0">
      <w:pPr>
        <w:rPr>
          <w:sz w:val="30"/>
          <w:szCs w:val="30"/>
        </w:rPr>
      </w:pPr>
    </w:p>
    <w:p w14:paraId="3BD9FC56" w14:textId="77777777" w:rsidR="00180AE0" w:rsidRPr="00180AE0" w:rsidRDefault="00180AE0" w:rsidP="00180AE0">
      <w:pPr>
        <w:rPr>
          <w:sz w:val="30"/>
          <w:szCs w:val="30"/>
        </w:rPr>
      </w:pPr>
    </w:p>
    <w:p w14:paraId="36BE9B65" w14:textId="77777777" w:rsidR="00180AE0" w:rsidRPr="00180AE0" w:rsidRDefault="00180AE0" w:rsidP="00180AE0">
      <w:pPr>
        <w:rPr>
          <w:sz w:val="30"/>
          <w:szCs w:val="30"/>
        </w:rPr>
      </w:pPr>
    </w:p>
    <w:p w14:paraId="7626426D" w14:textId="77777777" w:rsidR="00180AE0" w:rsidRPr="00180AE0" w:rsidRDefault="00180AE0" w:rsidP="00180AE0">
      <w:pPr>
        <w:rPr>
          <w:sz w:val="30"/>
          <w:szCs w:val="30"/>
        </w:rPr>
      </w:pPr>
    </w:p>
    <w:p w14:paraId="1026DDF2" w14:textId="77777777" w:rsidR="00180AE0" w:rsidRPr="00180AE0" w:rsidRDefault="00180AE0" w:rsidP="00180AE0">
      <w:pPr>
        <w:rPr>
          <w:sz w:val="30"/>
          <w:szCs w:val="30"/>
        </w:rPr>
      </w:pPr>
    </w:p>
    <w:p w14:paraId="02983560" w14:textId="77777777" w:rsidR="00180AE0" w:rsidRPr="00180AE0" w:rsidRDefault="00180AE0" w:rsidP="00180AE0">
      <w:pPr>
        <w:rPr>
          <w:sz w:val="30"/>
          <w:szCs w:val="30"/>
        </w:rPr>
      </w:pPr>
    </w:p>
    <w:p w14:paraId="665F9449" w14:textId="77777777" w:rsidR="00180AE0" w:rsidRDefault="00180AE0" w:rsidP="00180AE0">
      <w:pPr>
        <w:rPr>
          <w:b/>
          <w:bCs/>
          <w:i/>
          <w:iCs/>
          <w:sz w:val="30"/>
          <w:szCs w:val="30"/>
        </w:rPr>
      </w:pPr>
    </w:p>
    <w:p w14:paraId="5B826921" w14:textId="4F951562" w:rsidR="00180AE0" w:rsidRPr="00180AE0" w:rsidRDefault="00180AE0" w:rsidP="00180AE0">
      <w:pPr>
        <w:spacing w:after="0" w:line="259" w:lineRule="auto"/>
        <w:rPr>
          <w:b/>
          <w:bCs/>
          <w:i/>
          <w:iCs/>
          <w:sz w:val="30"/>
          <w:szCs w:val="30"/>
        </w:rPr>
      </w:pPr>
      <w:r w:rsidRPr="00180AE0">
        <w:rPr>
          <w:b/>
          <w:bCs/>
          <w:i/>
          <w:iCs/>
          <w:sz w:val="30"/>
          <w:szCs w:val="30"/>
        </w:rPr>
        <w:t>Task 03 — Credential Dumping &amp; Harvesting</w:t>
      </w:r>
    </w:p>
    <w:p w14:paraId="416209F7" w14:textId="50B1CC74" w:rsidR="00180AE0" w:rsidRDefault="00180AE0" w:rsidP="00180AE0">
      <w:pPr>
        <w:spacing w:after="459"/>
        <w:ind w:left="-5"/>
        <w:rPr>
          <w:i/>
          <w:iCs/>
          <w:sz w:val="30"/>
          <w:szCs w:val="30"/>
        </w:rPr>
      </w:pPr>
      <w:r w:rsidRPr="00180AE0">
        <w:rPr>
          <w:i/>
          <w:iCs/>
          <w:sz w:val="30"/>
          <w:szCs w:val="30"/>
        </w:rPr>
        <w:t>With pivoting established, credentials were extracted from Machine 1 (Metasploitable 2) for reuse on Machine 2. This demonstrates the core concept: passwords found on Machine A often work on Machine B.</w:t>
      </w:r>
    </w:p>
    <w:p w14:paraId="410FF4A2" w14:textId="64B7A761" w:rsidR="00180AE0" w:rsidRPr="00180AE0" w:rsidRDefault="00180AE0" w:rsidP="00180AE0">
      <w:pPr>
        <w:ind w:left="-5"/>
        <w:rPr>
          <w:i/>
          <w:iCs/>
          <w:sz w:val="30"/>
          <w:szCs w:val="30"/>
        </w:rPr>
      </w:pPr>
      <w:r w:rsidRPr="00180AE0">
        <w:rPr>
          <w:i/>
          <w:iCs/>
          <w:sz w:val="30"/>
          <w:szCs w:val="30"/>
        </w:rPr>
        <w:t>Root access on Metasploitable 2 was used to read /etc/shadow, which stores hashed passwords for all system users</w:t>
      </w:r>
    </w:p>
    <w:p w14:paraId="43D798DB" w14:textId="53CF4907" w:rsidR="00180AE0" w:rsidRDefault="00180AE0" w:rsidP="00180AE0">
      <w:pPr>
        <w:spacing w:after="459"/>
        <w:ind w:left="-5"/>
        <w:rPr>
          <w:i/>
          <w:iCs/>
          <w:sz w:val="30"/>
          <w:szCs w:val="30"/>
        </w:rPr>
      </w:pPr>
      <w:r>
        <w:rPr>
          <w:i/>
          <w:iCs/>
          <w:sz w:val="30"/>
          <w:szCs w:val="30"/>
        </w:rPr>
        <w:t>Cat/etc/shadow</w:t>
      </w:r>
    </w:p>
    <w:p w14:paraId="4C420829" w14:textId="36A93B64" w:rsidR="00180AE0" w:rsidRDefault="00180AE0" w:rsidP="00180AE0">
      <w:pPr>
        <w:spacing w:after="459"/>
        <w:ind w:left="-5"/>
        <w:rPr>
          <w:i/>
          <w:iCs/>
          <w:sz w:val="30"/>
          <w:szCs w:val="30"/>
        </w:rPr>
      </w:pPr>
      <w:r>
        <w:rPr>
          <w:noProof/>
        </w:rPr>
        <w:lastRenderedPageBreak/>
        <w:drawing>
          <wp:inline distT="0" distB="0" distL="0" distR="0" wp14:anchorId="15583A88" wp14:editId="74CA26A8">
            <wp:extent cx="5667375" cy="4438650"/>
            <wp:effectExtent l="0" t="0" r="9525" b="0"/>
            <wp:docPr id="180275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50999" name=""/>
                    <pic:cNvPicPr/>
                  </pic:nvPicPr>
                  <pic:blipFill>
                    <a:blip r:embed="rId17"/>
                    <a:stretch>
                      <a:fillRect/>
                    </a:stretch>
                  </pic:blipFill>
                  <pic:spPr>
                    <a:xfrm>
                      <a:off x="0" y="0"/>
                      <a:ext cx="5667375" cy="4438650"/>
                    </a:xfrm>
                    <a:prstGeom prst="rect">
                      <a:avLst/>
                    </a:prstGeom>
                  </pic:spPr>
                </pic:pic>
              </a:graphicData>
            </a:graphic>
          </wp:inline>
        </w:drawing>
      </w:r>
    </w:p>
    <w:p w14:paraId="5FB70B9C" w14:textId="0DB1BDBC" w:rsidR="00180AE0" w:rsidRDefault="00180AE0" w:rsidP="00180AE0">
      <w:pPr>
        <w:spacing w:after="459"/>
        <w:ind w:left="-5"/>
        <w:rPr>
          <w:i/>
          <w:iCs/>
          <w:sz w:val="30"/>
          <w:szCs w:val="30"/>
        </w:rPr>
      </w:pPr>
      <w:r w:rsidRPr="00180AE0">
        <w:rPr>
          <w:i/>
          <w:iCs/>
          <w:sz w:val="30"/>
          <w:szCs w:val="30"/>
        </w:rPr>
        <w:t>The extracted hashes were saved to hash.txt on Kali and cracked offline using John the Ripper with the rockyou.txt wordlist</w:t>
      </w:r>
      <w:r>
        <w:rPr>
          <w:i/>
          <w:iCs/>
          <w:sz w:val="30"/>
          <w:szCs w:val="30"/>
        </w:rPr>
        <w:t>.</w:t>
      </w:r>
    </w:p>
    <w:p w14:paraId="07C373A1" w14:textId="6A0156E0" w:rsidR="00180AE0" w:rsidRDefault="003530DD" w:rsidP="003530DD">
      <w:pPr>
        <w:spacing w:after="459"/>
        <w:ind w:left="-5"/>
        <w:jc w:val="center"/>
        <w:rPr>
          <w:i/>
          <w:iCs/>
          <w:sz w:val="30"/>
          <w:szCs w:val="30"/>
        </w:rPr>
      </w:pPr>
      <w:r>
        <w:rPr>
          <w:noProof/>
        </w:rPr>
        <w:drawing>
          <wp:inline distT="0" distB="0" distL="0" distR="0" wp14:anchorId="506ED233" wp14:editId="4682CDE9">
            <wp:extent cx="4391025" cy="457200"/>
            <wp:effectExtent l="0" t="0" r="9525" b="0"/>
            <wp:docPr id="121137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71719" name=""/>
                    <pic:cNvPicPr/>
                  </pic:nvPicPr>
                  <pic:blipFill>
                    <a:blip r:embed="rId18"/>
                    <a:stretch>
                      <a:fillRect/>
                    </a:stretch>
                  </pic:blipFill>
                  <pic:spPr>
                    <a:xfrm>
                      <a:off x="0" y="0"/>
                      <a:ext cx="4391025" cy="457200"/>
                    </a:xfrm>
                    <a:prstGeom prst="rect">
                      <a:avLst/>
                    </a:prstGeom>
                  </pic:spPr>
                </pic:pic>
              </a:graphicData>
            </a:graphic>
          </wp:inline>
        </w:drawing>
      </w:r>
    </w:p>
    <w:p w14:paraId="6B021DC2" w14:textId="1A12AFD0" w:rsidR="003530DD" w:rsidRPr="00180AE0" w:rsidRDefault="003530DD" w:rsidP="003530DD">
      <w:pPr>
        <w:tabs>
          <w:tab w:val="left" w:pos="660"/>
        </w:tabs>
        <w:spacing w:after="459"/>
        <w:ind w:left="-5"/>
        <w:rPr>
          <w:i/>
          <w:iCs/>
          <w:sz w:val="30"/>
          <w:szCs w:val="30"/>
        </w:rPr>
      </w:pPr>
      <w:r>
        <w:rPr>
          <w:i/>
          <w:iCs/>
          <w:sz w:val="30"/>
          <w:szCs w:val="30"/>
        </w:rPr>
        <w:tab/>
      </w:r>
      <w:r>
        <w:rPr>
          <w:noProof/>
        </w:rPr>
        <w:drawing>
          <wp:inline distT="0" distB="0" distL="0" distR="0" wp14:anchorId="59EF7256" wp14:editId="7D4376EF">
            <wp:extent cx="5943600" cy="1145540"/>
            <wp:effectExtent l="0" t="0" r="0" b="0"/>
            <wp:docPr id="22271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11301" name=""/>
                    <pic:cNvPicPr/>
                  </pic:nvPicPr>
                  <pic:blipFill>
                    <a:blip r:embed="rId19"/>
                    <a:stretch>
                      <a:fillRect/>
                    </a:stretch>
                  </pic:blipFill>
                  <pic:spPr>
                    <a:xfrm>
                      <a:off x="0" y="0"/>
                      <a:ext cx="5943600" cy="1145540"/>
                    </a:xfrm>
                    <a:prstGeom prst="rect">
                      <a:avLst/>
                    </a:prstGeom>
                  </pic:spPr>
                </pic:pic>
              </a:graphicData>
            </a:graphic>
          </wp:inline>
        </w:drawing>
      </w:r>
    </w:p>
    <w:p w14:paraId="43D66278" w14:textId="5859B4CB" w:rsidR="00180AE0" w:rsidRDefault="003530DD" w:rsidP="00180AE0">
      <w:pPr>
        <w:rPr>
          <w:sz w:val="30"/>
          <w:szCs w:val="30"/>
        </w:rPr>
      </w:pPr>
      <w:r>
        <w:rPr>
          <w:noProof/>
        </w:rPr>
        <w:lastRenderedPageBreak/>
        <w:drawing>
          <wp:inline distT="0" distB="0" distL="0" distR="0" wp14:anchorId="0479B521" wp14:editId="69EBE647">
            <wp:extent cx="5943600" cy="1195070"/>
            <wp:effectExtent l="0" t="0" r="0" b="5080"/>
            <wp:docPr id="17262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5772" name=""/>
                    <pic:cNvPicPr/>
                  </pic:nvPicPr>
                  <pic:blipFill>
                    <a:blip r:embed="rId20"/>
                    <a:stretch>
                      <a:fillRect/>
                    </a:stretch>
                  </pic:blipFill>
                  <pic:spPr>
                    <a:xfrm>
                      <a:off x="0" y="0"/>
                      <a:ext cx="5943600" cy="1195070"/>
                    </a:xfrm>
                    <a:prstGeom prst="rect">
                      <a:avLst/>
                    </a:prstGeom>
                  </pic:spPr>
                </pic:pic>
              </a:graphicData>
            </a:graphic>
          </wp:inline>
        </w:drawing>
      </w:r>
    </w:p>
    <w:p w14:paraId="622BF35E" w14:textId="38531A2C" w:rsidR="003530DD" w:rsidRDefault="003530DD" w:rsidP="00180AE0">
      <w:pPr>
        <w:rPr>
          <w:b/>
          <w:bCs/>
          <w:i/>
          <w:iCs/>
          <w:sz w:val="30"/>
          <w:szCs w:val="30"/>
        </w:rPr>
      </w:pPr>
      <w:r w:rsidRPr="003530DD">
        <w:rPr>
          <w:b/>
          <w:bCs/>
          <w:i/>
          <w:iCs/>
          <w:sz w:val="30"/>
          <w:szCs w:val="30"/>
        </w:rPr>
        <w:t>Output</w:t>
      </w:r>
    </w:p>
    <w:tbl>
      <w:tblPr>
        <w:tblStyle w:val="TableGrid"/>
        <w:tblW w:w="0" w:type="auto"/>
        <w:tblLook w:val="04A0" w:firstRow="1" w:lastRow="0" w:firstColumn="1" w:lastColumn="0" w:noHBand="0" w:noVBand="1"/>
      </w:tblPr>
      <w:tblGrid>
        <w:gridCol w:w="4675"/>
        <w:gridCol w:w="4675"/>
      </w:tblGrid>
      <w:tr w:rsidR="003530DD" w14:paraId="72EA6A17" w14:textId="77777777" w:rsidTr="003530DD">
        <w:tc>
          <w:tcPr>
            <w:tcW w:w="4675" w:type="dxa"/>
          </w:tcPr>
          <w:p w14:paraId="53CAD933" w14:textId="3493D860" w:rsidR="003530DD" w:rsidRPr="00F97BB8" w:rsidRDefault="003530DD" w:rsidP="00180AE0">
            <w:pPr>
              <w:rPr>
                <w:rFonts w:cstheme="minorHAnsi"/>
                <w:b/>
                <w:bCs/>
                <w:i/>
                <w:iCs/>
                <w:sz w:val="30"/>
                <w:szCs w:val="30"/>
              </w:rPr>
            </w:pPr>
            <w:r w:rsidRPr="00F97BB8">
              <w:rPr>
                <w:rFonts w:eastAsia="Arial" w:cstheme="minorHAnsi"/>
                <w:bCs/>
                <w:i/>
                <w:iCs/>
                <w:sz w:val="30"/>
                <w:szCs w:val="30"/>
              </w:rPr>
              <w:t>Username</w:t>
            </w:r>
          </w:p>
        </w:tc>
        <w:tc>
          <w:tcPr>
            <w:tcW w:w="4675" w:type="dxa"/>
          </w:tcPr>
          <w:p w14:paraId="27FB68A6" w14:textId="67E25D0A" w:rsidR="003530DD" w:rsidRPr="00F97BB8" w:rsidRDefault="00F97BB8" w:rsidP="00180AE0">
            <w:pPr>
              <w:rPr>
                <w:b/>
                <w:bCs/>
                <w:i/>
                <w:iCs/>
                <w:sz w:val="30"/>
                <w:szCs w:val="30"/>
              </w:rPr>
            </w:pPr>
            <w:r w:rsidRPr="00F97BB8">
              <w:rPr>
                <w:i/>
                <w:iCs/>
                <w:sz w:val="30"/>
                <w:szCs w:val="30"/>
              </w:rPr>
              <w:t>Cracked Password</w:t>
            </w:r>
          </w:p>
        </w:tc>
      </w:tr>
      <w:tr w:rsidR="003530DD" w14:paraId="283FFD1B" w14:textId="77777777" w:rsidTr="003530DD">
        <w:tc>
          <w:tcPr>
            <w:tcW w:w="4675" w:type="dxa"/>
          </w:tcPr>
          <w:p w14:paraId="25F4E0A1" w14:textId="11B3667B" w:rsidR="003530DD" w:rsidRPr="00F97BB8" w:rsidRDefault="003530DD" w:rsidP="00180AE0">
            <w:pPr>
              <w:rPr>
                <w:rFonts w:cstheme="minorHAnsi"/>
                <w:bCs/>
                <w:i/>
                <w:iCs/>
                <w:sz w:val="30"/>
                <w:szCs w:val="30"/>
              </w:rPr>
            </w:pPr>
            <w:r w:rsidRPr="00F97BB8">
              <w:rPr>
                <w:rFonts w:eastAsia="Arial" w:cstheme="minorHAnsi"/>
                <w:bCs/>
                <w:i/>
                <w:iCs/>
                <w:sz w:val="30"/>
                <w:szCs w:val="30"/>
              </w:rPr>
              <w:t>sys</w:t>
            </w:r>
          </w:p>
        </w:tc>
        <w:tc>
          <w:tcPr>
            <w:tcW w:w="4675" w:type="dxa"/>
          </w:tcPr>
          <w:p w14:paraId="3E5A4619" w14:textId="2DB08DB7" w:rsidR="003530DD" w:rsidRPr="00F97BB8" w:rsidRDefault="003530DD" w:rsidP="00180AE0">
            <w:pPr>
              <w:rPr>
                <w:b/>
                <w:bCs/>
                <w:i/>
                <w:iCs/>
                <w:sz w:val="30"/>
                <w:szCs w:val="30"/>
              </w:rPr>
            </w:pPr>
            <w:r w:rsidRPr="00F97BB8">
              <w:rPr>
                <w:i/>
                <w:iCs/>
                <w:sz w:val="30"/>
                <w:szCs w:val="30"/>
              </w:rPr>
              <w:t>batman</w:t>
            </w:r>
          </w:p>
        </w:tc>
      </w:tr>
      <w:tr w:rsidR="003530DD" w14:paraId="394CB3A6" w14:textId="77777777" w:rsidTr="003530DD">
        <w:tc>
          <w:tcPr>
            <w:tcW w:w="4675" w:type="dxa"/>
          </w:tcPr>
          <w:p w14:paraId="39DDCE59" w14:textId="272FB067" w:rsidR="003530DD" w:rsidRPr="00F97BB8" w:rsidRDefault="003530DD" w:rsidP="00180AE0">
            <w:pPr>
              <w:rPr>
                <w:rFonts w:cstheme="minorHAnsi"/>
                <w:bCs/>
                <w:i/>
                <w:iCs/>
                <w:sz w:val="30"/>
                <w:szCs w:val="30"/>
              </w:rPr>
            </w:pPr>
            <w:r w:rsidRPr="00F97BB8">
              <w:rPr>
                <w:rFonts w:eastAsia="Arial" w:cstheme="minorHAnsi"/>
                <w:bCs/>
                <w:i/>
                <w:iCs/>
                <w:sz w:val="30"/>
                <w:szCs w:val="30"/>
              </w:rPr>
              <w:t>klog</w:t>
            </w:r>
          </w:p>
        </w:tc>
        <w:tc>
          <w:tcPr>
            <w:tcW w:w="4675" w:type="dxa"/>
          </w:tcPr>
          <w:p w14:paraId="0D42087F" w14:textId="5C6E4640" w:rsidR="003530DD" w:rsidRPr="00F97BB8" w:rsidRDefault="003530DD" w:rsidP="00180AE0">
            <w:pPr>
              <w:rPr>
                <w:b/>
                <w:bCs/>
                <w:i/>
                <w:iCs/>
                <w:sz w:val="30"/>
                <w:szCs w:val="30"/>
              </w:rPr>
            </w:pPr>
            <w:r w:rsidRPr="00F97BB8">
              <w:rPr>
                <w:i/>
                <w:iCs/>
                <w:sz w:val="30"/>
                <w:szCs w:val="30"/>
              </w:rPr>
              <w:t>123456789</w:t>
            </w:r>
          </w:p>
        </w:tc>
      </w:tr>
      <w:tr w:rsidR="003530DD" w14:paraId="4CB1210F" w14:textId="77777777" w:rsidTr="008E54E4">
        <w:tc>
          <w:tcPr>
            <w:tcW w:w="4675" w:type="dxa"/>
            <w:vAlign w:val="center"/>
          </w:tcPr>
          <w:p w14:paraId="4E94B408" w14:textId="04700C6F" w:rsidR="003530DD" w:rsidRPr="00F97BB8" w:rsidRDefault="003530DD" w:rsidP="003530DD">
            <w:pPr>
              <w:rPr>
                <w:rFonts w:cstheme="minorHAnsi"/>
                <w:bCs/>
                <w:i/>
                <w:iCs/>
                <w:sz w:val="30"/>
                <w:szCs w:val="30"/>
              </w:rPr>
            </w:pPr>
            <w:r w:rsidRPr="00F97BB8">
              <w:rPr>
                <w:rFonts w:eastAsia="Arial" w:cstheme="minorHAnsi"/>
                <w:bCs/>
                <w:i/>
                <w:iCs/>
                <w:sz w:val="30"/>
                <w:szCs w:val="30"/>
              </w:rPr>
              <w:t>root</w:t>
            </w:r>
          </w:p>
        </w:tc>
        <w:tc>
          <w:tcPr>
            <w:tcW w:w="4675" w:type="dxa"/>
          </w:tcPr>
          <w:p w14:paraId="39CB70BF" w14:textId="309BD767" w:rsidR="003530DD" w:rsidRPr="00F97BB8" w:rsidRDefault="00F97BB8" w:rsidP="003530DD">
            <w:pPr>
              <w:rPr>
                <w:b/>
                <w:bCs/>
                <w:i/>
                <w:iCs/>
                <w:sz w:val="30"/>
                <w:szCs w:val="30"/>
              </w:rPr>
            </w:pPr>
            <w:r w:rsidRPr="00F97BB8">
              <w:rPr>
                <w:i/>
                <w:iCs/>
                <w:sz w:val="30"/>
                <w:szCs w:val="30"/>
              </w:rPr>
              <w:t>pending - longer wordlist needed</w:t>
            </w:r>
          </w:p>
        </w:tc>
      </w:tr>
      <w:tr w:rsidR="003530DD" w14:paraId="092833A3" w14:textId="77777777" w:rsidTr="003530DD">
        <w:tc>
          <w:tcPr>
            <w:tcW w:w="4675" w:type="dxa"/>
          </w:tcPr>
          <w:p w14:paraId="424E15D7" w14:textId="7AB97AF3" w:rsidR="003530DD" w:rsidRPr="00F97BB8" w:rsidRDefault="003530DD" w:rsidP="003530DD">
            <w:pPr>
              <w:rPr>
                <w:rFonts w:cstheme="minorHAnsi"/>
                <w:bCs/>
                <w:i/>
                <w:iCs/>
                <w:sz w:val="30"/>
                <w:szCs w:val="30"/>
              </w:rPr>
            </w:pPr>
            <w:r w:rsidRPr="00F97BB8">
              <w:rPr>
                <w:rFonts w:eastAsia="Arial" w:cstheme="minorHAnsi"/>
                <w:bCs/>
                <w:i/>
                <w:iCs/>
                <w:sz w:val="30"/>
                <w:szCs w:val="30"/>
              </w:rPr>
              <w:t>msfadmin</w:t>
            </w:r>
          </w:p>
        </w:tc>
        <w:tc>
          <w:tcPr>
            <w:tcW w:w="4675" w:type="dxa"/>
          </w:tcPr>
          <w:p w14:paraId="48A8A755" w14:textId="3D402AEF" w:rsidR="003530DD" w:rsidRPr="00F97BB8" w:rsidRDefault="00F97BB8" w:rsidP="003530DD">
            <w:pPr>
              <w:rPr>
                <w:b/>
                <w:bCs/>
                <w:i/>
                <w:iCs/>
                <w:sz w:val="30"/>
                <w:szCs w:val="30"/>
              </w:rPr>
            </w:pPr>
            <w:r w:rsidRPr="00F97BB8">
              <w:rPr>
                <w:i/>
                <w:iCs/>
                <w:sz w:val="30"/>
                <w:szCs w:val="30"/>
              </w:rPr>
              <w:t>pending - longer wordlist needed</w:t>
            </w:r>
          </w:p>
        </w:tc>
      </w:tr>
    </w:tbl>
    <w:p w14:paraId="50923376" w14:textId="77777777" w:rsidR="00F97BB8" w:rsidRDefault="00F97BB8" w:rsidP="00F97BB8">
      <w:pPr>
        <w:spacing w:after="0" w:line="259" w:lineRule="auto"/>
        <w:rPr>
          <w:b/>
          <w:bCs/>
          <w:i/>
          <w:iCs/>
          <w:sz w:val="30"/>
          <w:szCs w:val="30"/>
        </w:rPr>
      </w:pPr>
    </w:p>
    <w:p w14:paraId="3B7354DA" w14:textId="77777777" w:rsidR="00F97BB8" w:rsidRDefault="00F97BB8" w:rsidP="00F97BB8">
      <w:pPr>
        <w:spacing w:after="0" w:line="259" w:lineRule="auto"/>
        <w:rPr>
          <w:b/>
          <w:bCs/>
          <w:i/>
          <w:iCs/>
          <w:sz w:val="30"/>
          <w:szCs w:val="30"/>
        </w:rPr>
      </w:pPr>
    </w:p>
    <w:p w14:paraId="59B863D8" w14:textId="13CD0631" w:rsidR="00F97BB8" w:rsidRDefault="00F97BB8" w:rsidP="00F97BB8">
      <w:pPr>
        <w:spacing w:after="0" w:line="259" w:lineRule="auto"/>
        <w:rPr>
          <w:b/>
          <w:bCs/>
          <w:i/>
          <w:iCs/>
          <w:sz w:val="30"/>
          <w:szCs w:val="30"/>
        </w:rPr>
      </w:pPr>
      <w:r w:rsidRPr="00F97BB8">
        <w:rPr>
          <w:b/>
          <w:bCs/>
          <w:i/>
          <w:iCs/>
          <w:sz w:val="30"/>
          <w:szCs w:val="30"/>
        </w:rPr>
        <w:t>Task 04 — Lateral Movement Techniques</w:t>
      </w:r>
    </w:p>
    <w:p w14:paraId="01073A75" w14:textId="534727A0" w:rsidR="00F97BB8" w:rsidRDefault="00F97BB8" w:rsidP="00F97BB8">
      <w:pPr>
        <w:spacing w:after="459"/>
        <w:ind w:left="-5"/>
        <w:rPr>
          <w:i/>
          <w:iCs/>
          <w:sz w:val="30"/>
          <w:szCs w:val="30"/>
        </w:rPr>
      </w:pPr>
      <w:r w:rsidRPr="00F97BB8">
        <w:rPr>
          <w:i/>
          <w:iCs/>
          <w:sz w:val="30"/>
          <w:szCs w:val="30"/>
        </w:rPr>
        <w:t>Using the harvested credentials, lateral movement was performed by SSH-ing into Metasploitable2 as different user accounts. This simulates how attackers reuse credentials to move between machines on the same internal network.</w:t>
      </w:r>
    </w:p>
    <w:p w14:paraId="711D2BF4" w14:textId="4B9F8C2C" w:rsidR="00F97BB8" w:rsidRDefault="00F97BB8" w:rsidP="00F97BB8">
      <w:pPr>
        <w:spacing w:after="459"/>
        <w:ind w:left="-5"/>
        <w:rPr>
          <w:b/>
          <w:bCs/>
          <w:i/>
          <w:iCs/>
          <w:sz w:val="30"/>
          <w:szCs w:val="30"/>
        </w:rPr>
      </w:pPr>
      <w:r>
        <w:rPr>
          <w:b/>
          <w:bCs/>
          <w:i/>
          <w:iCs/>
          <w:sz w:val="30"/>
          <w:szCs w:val="30"/>
        </w:rPr>
        <w:t>Mfsadmin Account</w:t>
      </w:r>
      <w:r w:rsidRPr="00F97BB8">
        <w:rPr>
          <w:b/>
          <w:bCs/>
          <w:i/>
          <w:iCs/>
          <w:sz w:val="30"/>
          <w:szCs w:val="30"/>
        </w:rPr>
        <w:t>:</w:t>
      </w:r>
    </w:p>
    <w:p w14:paraId="31D74DC1" w14:textId="0BCE4CC1" w:rsidR="00F97BB8" w:rsidRPr="00F97BB8" w:rsidRDefault="00F97BB8" w:rsidP="00F97BB8">
      <w:pPr>
        <w:spacing w:after="459"/>
        <w:ind w:left="-5"/>
        <w:jc w:val="center"/>
        <w:rPr>
          <w:b/>
          <w:bCs/>
          <w:i/>
          <w:iCs/>
          <w:sz w:val="30"/>
          <w:szCs w:val="30"/>
        </w:rPr>
      </w:pPr>
      <w:r>
        <w:rPr>
          <w:noProof/>
        </w:rPr>
        <w:drawing>
          <wp:inline distT="0" distB="0" distL="0" distR="0" wp14:anchorId="04633693" wp14:editId="6D314A31">
            <wp:extent cx="4400550" cy="419100"/>
            <wp:effectExtent l="0" t="0" r="0" b="0"/>
            <wp:docPr id="205178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85944" name=""/>
                    <pic:cNvPicPr/>
                  </pic:nvPicPr>
                  <pic:blipFill>
                    <a:blip r:embed="rId21"/>
                    <a:stretch>
                      <a:fillRect/>
                    </a:stretch>
                  </pic:blipFill>
                  <pic:spPr>
                    <a:xfrm>
                      <a:off x="0" y="0"/>
                      <a:ext cx="4400550" cy="419100"/>
                    </a:xfrm>
                    <a:prstGeom prst="rect">
                      <a:avLst/>
                    </a:prstGeom>
                  </pic:spPr>
                </pic:pic>
              </a:graphicData>
            </a:graphic>
          </wp:inline>
        </w:drawing>
      </w:r>
    </w:p>
    <w:p w14:paraId="38C72862" w14:textId="1F9C75A2" w:rsidR="00F97BB8" w:rsidRPr="00F97BB8" w:rsidRDefault="00F97BB8" w:rsidP="00F97BB8">
      <w:pPr>
        <w:spacing w:after="0" w:line="259" w:lineRule="auto"/>
        <w:rPr>
          <w:b/>
          <w:bCs/>
          <w:i/>
          <w:iCs/>
          <w:sz w:val="30"/>
          <w:szCs w:val="30"/>
        </w:rPr>
      </w:pPr>
      <w:r>
        <w:rPr>
          <w:noProof/>
        </w:rPr>
        <w:drawing>
          <wp:anchor distT="0" distB="0" distL="114300" distR="114300" simplePos="0" relativeHeight="251665408" behindDoc="0" locked="0" layoutInCell="1" allowOverlap="1" wp14:anchorId="5059885D" wp14:editId="15D140B0">
            <wp:simplePos x="0" y="0"/>
            <wp:positionH relativeFrom="column">
              <wp:posOffset>0</wp:posOffset>
            </wp:positionH>
            <wp:positionV relativeFrom="paragraph">
              <wp:posOffset>0</wp:posOffset>
            </wp:positionV>
            <wp:extent cx="6119317" cy="2456814"/>
            <wp:effectExtent l="0" t="0" r="0" b="0"/>
            <wp:wrapNone/>
            <wp:docPr id="496" name="Picture 1"/>
            <wp:cNvGraphicFramePr/>
            <a:graphic xmlns:a="http://schemas.openxmlformats.org/drawingml/2006/main">
              <a:graphicData uri="http://schemas.openxmlformats.org/drawingml/2006/picture">
                <pic:pic xmlns:pic="http://schemas.openxmlformats.org/drawingml/2006/picture">
                  <pic:nvPicPr>
                    <pic:cNvPr id="496" name="Picture 496"/>
                    <pic:cNvPicPr/>
                  </pic:nvPicPr>
                  <pic:blipFill rotWithShape="1">
                    <a:blip r:embed="rId22"/>
                    <a:srcRect t="4822" r="8"/>
                    <a:stretch>
                      <a:fillRect/>
                    </a:stretch>
                  </pic:blipFill>
                  <pic:spPr>
                    <a:xfrm>
                      <a:off x="0" y="0"/>
                      <a:ext cx="6119317" cy="2456814"/>
                    </a:xfrm>
                    <a:prstGeom prst="rect">
                      <a:avLst/>
                    </a:prstGeom>
                  </pic:spPr>
                </pic:pic>
              </a:graphicData>
            </a:graphic>
          </wp:anchor>
        </w:drawing>
      </w:r>
    </w:p>
    <w:p w14:paraId="136B56DE" w14:textId="77777777" w:rsidR="00F97BB8" w:rsidRDefault="00F97BB8" w:rsidP="00180AE0">
      <w:pPr>
        <w:rPr>
          <w:b/>
          <w:bCs/>
          <w:i/>
          <w:iCs/>
          <w:sz w:val="30"/>
          <w:szCs w:val="30"/>
        </w:rPr>
      </w:pPr>
    </w:p>
    <w:p w14:paraId="1585BE21" w14:textId="77777777" w:rsidR="00F97BB8" w:rsidRDefault="00F97BB8" w:rsidP="00180AE0">
      <w:pPr>
        <w:rPr>
          <w:b/>
          <w:bCs/>
          <w:i/>
          <w:iCs/>
          <w:sz w:val="30"/>
          <w:szCs w:val="30"/>
        </w:rPr>
      </w:pPr>
    </w:p>
    <w:p w14:paraId="77D73D29" w14:textId="77777777" w:rsidR="00F97BB8" w:rsidRDefault="00F97BB8" w:rsidP="00180AE0">
      <w:pPr>
        <w:rPr>
          <w:b/>
          <w:bCs/>
          <w:i/>
          <w:iCs/>
          <w:sz w:val="30"/>
          <w:szCs w:val="30"/>
        </w:rPr>
      </w:pPr>
    </w:p>
    <w:p w14:paraId="4C683CCC" w14:textId="77777777" w:rsidR="00F97BB8" w:rsidRDefault="00F97BB8" w:rsidP="00180AE0">
      <w:pPr>
        <w:rPr>
          <w:b/>
          <w:bCs/>
          <w:i/>
          <w:iCs/>
          <w:sz w:val="30"/>
          <w:szCs w:val="30"/>
        </w:rPr>
      </w:pPr>
    </w:p>
    <w:p w14:paraId="205B69B4" w14:textId="77777777" w:rsidR="00F97BB8" w:rsidRDefault="00F97BB8" w:rsidP="00180AE0">
      <w:pPr>
        <w:rPr>
          <w:b/>
          <w:bCs/>
          <w:i/>
          <w:iCs/>
          <w:sz w:val="30"/>
          <w:szCs w:val="30"/>
        </w:rPr>
      </w:pPr>
    </w:p>
    <w:p w14:paraId="4B042F68" w14:textId="4F0C79B5" w:rsidR="00F97BB8" w:rsidRDefault="00F97BB8" w:rsidP="00180AE0">
      <w:pPr>
        <w:rPr>
          <w:b/>
          <w:bCs/>
          <w:i/>
          <w:iCs/>
          <w:sz w:val="30"/>
          <w:szCs w:val="30"/>
        </w:rPr>
      </w:pPr>
      <w:r>
        <w:rPr>
          <w:b/>
          <w:bCs/>
          <w:i/>
          <w:iCs/>
          <w:sz w:val="30"/>
          <w:szCs w:val="30"/>
        </w:rPr>
        <w:lastRenderedPageBreak/>
        <w:t>Service Account:</w:t>
      </w:r>
    </w:p>
    <w:p w14:paraId="758E0594" w14:textId="4799A708" w:rsidR="00F97BB8" w:rsidRDefault="00F97BB8" w:rsidP="00F97BB8">
      <w:pPr>
        <w:jc w:val="center"/>
        <w:rPr>
          <w:b/>
          <w:bCs/>
          <w:i/>
          <w:iCs/>
          <w:sz w:val="30"/>
          <w:szCs w:val="30"/>
        </w:rPr>
      </w:pPr>
      <w:r>
        <w:rPr>
          <w:noProof/>
        </w:rPr>
        <w:drawing>
          <wp:inline distT="0" distB="0" distL="0" distR="0" wp14:anchorId="0114F65F" wp14:editId="1C3C5748">
            <wp:extent cx="4286250" cy="476250"/>
            <wp:effectExtent l="0" t="0" r="0" b="0"/>
            <wp:docPr id="181536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63639" name=""/>
                    <pic:cNvPicPr/>
                  </pic:nvPicPr>
                  <pic:blipFill>
                    <a:blip r:embed="rId23"/>
                    <a:stretch>
                      <a:fillRect/>
                    </a:stretch>
                  </pic:blipFill>
                  <pic:spPr>
                    <a:xfrm>
                      <a:off x="0" y="0"/>
                      <a:ext cx="4286250" cy="476250"/>
                    </a:xfrm>
                    <a:prstGeom prst="rect">
                      <a:avLst/>
                    </a:prstGeom>
                  </pic:spPr>
                </pic:pic>
              </a:graphicData>
            </a:graphic>
          </wp:inline>
        </w:drawing>
      </w:r>
    </w:p>
    <w:p w14:paraId="6EE937DC" w14:textId="1C111FD8" w:rsidR="00F97BB8" w:rsidRDefault="00F97BB8" w:rsidP="00F97BB8">
      <w:pPr>
        <w:tabs>
          <w:tab w:val="left" w:pos="1152"/>
        </w:tabs>
        <w:rPr>
          <w:sz w:val="30"/>
          <w:szCs w:val="30"/>
        </w:rPr>
      </w:pPr>
      <w:r>
        <w:rPr>
          <w:noProof/>
        </w:rPr>
        <w:drawing>
          <wp:anchor distT="0" distB="0" distL="114300" distR="114300" simplePos="0" relativeHeight="251667456" behindDoc="0" locked="0" layoutInCell="1" allowOverlap="1" wp14:anchorId="5C25376E" wp14:editId="1ACC52FA">
            <wp:simplePos x="0" y="0"/>
            <wp:positionH relativeFrom="column">
              <wp:posOffset>0</wp:posOffset>
            </wp:positionH>
            <wp:positionV relativeFrom="paragraph">
              <wp:posOffset>-635</wp:posOffset>
            </wp:positionV>
            <wp:extent cx="6118972" cy="2786063"/>
            <wp:effectExtent l="0" t="0" r="0" b="0"/>
            <wp:wrapNone/>
            <wp:docPr id="533" name="Picture 1"/>
            <wp:cNvGraphicFramePr/>
            <a:graphic xmlns:a="http://schemas.openxmlformats.org/drawingml/2006/main">
              <a:graphicData uri="http://schemas.openxmlformats.org/drawingml/2006/picture">
                <pic:pic xmlns:pic="http://schemas.openxmlformats.org/drawingml/2006/picture">
                  <pic:nvPicPr>
                    <pic:cNvPr id="533" name="Picture 533"/>
                    <pic:cNvPicPr/>
                  </pic:nvPicPr>
                  <pic:blipFill rotWithShape="1">
                    <a:blip r:embed="rId24"/>
                    <a:srcRect t="9859" r="8" b="13"/>
                    <a:stretch>
                      <a:fillRect/>
                    </a:stretch>
                  </pic:blipFill>
                  <pic:spPr>
                    <a:xfrm>
                      <a:off x="0" y="0"/>
                      <a:ext cx="6118972" cy="2786063"/>
                    </a:xfrm>
                    <a:prstGeom prst="rect">
                      <a:avLst/>
                    </a:prstGeom>
                  </pic:spPr>
                </pic:pic>
              </a:graphicData>
            </a:graphic>
          </wp:anchor>
        </w:drawing>
      </w:r>
    </w:p>
    <w:p w14:paraId="5BBAB2E5" w14:textId="77777777" w:rsidR="00F97BB8" w:rsidRPr="00F97BB8" w:rsidRDefault="00F97BB8" w:rsidP="00F97BB8">
      <w:pPr>
        <w:rPr>
          <w:sz w:val="30"/>
          <w:szCs w:val="30"/>
        </w:rPr>
      </w:pPr>
    </w:p>
    <w:p w14:paraId="25A93909" w14:textId="77777777" w:rsidR="00F97BB8" w:rsidRPr="00F97BB8" w:rsidRDefault="00F97BB8" w:rsidP="00F97BB8">
      <w:pPr>
        <w:rPr>
          <w:sz w:val="30"/>
          <w:szCs w:val="30"/>
        </w:rPr>
      </w:pPr>
    </w:p>
    <w:p w14:paraId="1043086E" w14:textId="77777777" w:rsidR="00F97BB8" w:rsidRPr="00F97BB8" w:rsidRDefault="00F97BB8" w:rsidP="00F97BB8">
      <w:pPr>
        <w:rPr>
          <w:sz w:val="30"/>
          <w:szCs w:val="30"/>
        </w:rPr>
      </w:pPr>
    </w:p>
    <w:p w14:paraId="01AB6757" w14:textId="77777777" w:rsidR="00F97BB8" w:rsidRPr="00F97BB8" w:rsidRDefault="00F97BB8" w:rsidP="00F97BB8">
      <w:pPr>
        <w:rPr>
          <w:sz w:val="30"/>
          <w:szCs w:val="30"/>
        </w:rPr>
      </w:pPr>
    </w:p>
    <w:p w14:paraId="78A38479" w14:textId="77777777" w:rsidR="00F97BB8" w:rsidRPr="00F97BB8" w:rsidRDefault="00F97BB8" w:rsidP="00F97BB8">
      <w:pPr>
        <w:rPr>
          <w:sz w:val="30"/>
          <w:szCs w:val="30"/>
        </w:rPr>
      </w:pPr>
    </w:p>
    <w:p w14:paraId="009B5C33" w14:textId="77777777" w:rsidR="00F97BB8" w:rsidRPr="00F97BB8" w:rsidRDefault="00F97BB8" w:rsidP="00F97BB8">
      <w:pPr>
        <w:rPr>
          <w:sz w:val="30"/>
          <w:szCs w:val="30"/>
        </w:rPr>
      </w:pPr>
    </w:p>
    <w:p w14:paraId="49483670" w14:textId="77777777" w:rsidR="00F97BB8" w:rsidRDefault="00F97BB8" w:rsidP="00F97BB8">
      <w:pPr>
        <w:rPr>
          <w:sz w:val="30"/>
          <w:szCs w:val="30"/>
        </w:rPr>
      </w:pPr>
    </w:p>
    <w:p w14:paraId="0080F5B3" w14:textId="1259F46B" w:rsidR="00F97BB8" w:rsidRDefault="00F97BB8" w:rsidP="00F97BB8">
      <w:pPr>
        <w:rPr>
          <w:b/>
          <w:bCs/>
          <w:i/>
          <w:iCs/>
          <w:sz w:val="30"/>
          <w:szCs w:val="30"/>
        </w:rPr>
      </w:pPr>
      <w:r w:rsidRPr="00F97BB8">
        <w:rPr>
          <w:b/>
          <w:bCs/>
          <w:i/>
          <w:iCs/>
          <w:sz w:val="30"/>
          <w:szCs w:val="30"/>
        </w:rPr>
        <w:t>Pass The Hash:</w:t>
      </w:r>
    </w:p>
    <w:p w14:paraId="180E72CC" w14:textId="39685319" w:rsidR="00F97BB8" w:rsidRDefault="00F97BB8" w:rsidP="00F97BB8">
      <w:pPr>
        <w:jc w:val="center"/>
        <w:rPr>
          <w:b/>
          <w:bCs/>
          <w:i/>
          <w:iCs/>
          <w:sz w:val="30"/>
          <w:szCs w:val="30"/>
        </w:rPr>
      </w:pPr>
      <w:r>
        <w:rPr>
          <w:noProof/>
        </w:rPr>
        <w:drawing>
          <wp:inline distT="0" distB="0" distL="0" distR="0" wp14:anchorId="7248AB3D" wp14:editId="68DE3619">
            <wp:extent cx="4324350" cy="1638300"/>
            <wp:effectExtent l="0" t="0" r="0" b="0"/>
            <wp:docPr id="87263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30102" name=""/>
                    <pic:cNvPicPr/>
                  </pic:nvPicPr>
                  <pic:blipFill>
                    <a:blip r:embed="rId25"/>
                    <a:stretch>
                      <a:fillRect/>
                    </a:stretch>
                  </pic:blipFill>
                  <pic:spPr>
                    <a:xfrm>
                      <a:off x="0" y="0"/>
                      <a:ext cx="4324350" cy="1638300"/>
                    </a:xfrm>
                    <a:prstGeom prst="rect">
                      <a:avLst/>
                    </a:prstGeom>
                  </pic:spPr>
                </pic:pic>
              </a:graphicData>
            </a:graphic>
          </wp:inline>
        </w:drawing>
      </w:r>
    </w:p>
    <w:p w14:paraId="56FD73BD" w14:textId="77777777" w:rsidR="00B5009A" w:rsidRDefault="00B5009A" w:rsidP="00B5009A">
      <w:pPr>
        <w:rPr>
          <w:b/>
          <w:bCs/>
          <w:i/>
          <w:iCs/>
          <w:sz w:val="30"/>
          <w:szCs w:val="30"/>
        </w:rPr>
      </w:pPr>
    </w:p>
    <w:p w14:paraId="505356BD" w14:textId="270BE297" w:rsidR="00B5009A" w:rsidRDefault="00B5009A" w:rsidP="00B5009A">
      <w:pPr>
        <w:rPr>
          <w:b/>
          <w:bCs/>
          <w:i/>
          <w:iCs/>
          <w:sz w:val="30"/>
          <w:szCs w:val="30"/>
        </w:rPr>
      </w:pPr>
      <w:r w:rsidRPr="00B5009A">
        <w:rPr>
          <w:b/>
          <w:bCs/>
          <w:i/>
          <w:iCs/>
          <w:sz w:val="30"/>
          <w:szCs w:val="30"/>
        </w:rPr>
        <w:t>Recommendation</w:t>
      </w:r>
      <w:r>
        <w:rPr>
          <w:b/>
          <w:bCs/>
          <w:i/>
          <w:iCs/>
          <w:sz w:val="30"/>
          <w:szCs w:val="30"/>
        </w:rPr>
        <w:t>:</w:t>
      </w:r>
    </w:p>
    <w:p w14:paraId="46864BA6" w14:textId="7597C51F" w:rsidR="00B5009A" w:rsidRDefault="00B5009A" w:rsidP="00B5009A">
      <w:pPr>
        <w:rPr>
          <w:i/>
          <w:iCs/>
          <w:sz w:val="30"/>
          <w:szCs w:val="30"/>
        </w:rPr>
      </w:pPr>
      <w:r w:rsidRPr="00B5009A">
        <w:rPr>
          <w:i/>
          <w:iCs/>
          <w:sz w:val="30"/>
          <w:szCs w:val="30"/>
        </w:rPr>
        <w:t>Based on the techniques demonstrated in this lab, the following defensive controls are recommended to prevent lateral movement and network pivoting in real-world environments</w:t>
      </w:r>
      <w:r>
        <w:rPr>
          <w:i/>
          <w:iCs/>
          <w:sz w:val="30"/>
          <w:szCs w:val="30"/>
        </w:rPr>
        <w:t>.</w:t>
      </w:r>
    </w:p>
    <w:p w14:paraId="68C8DA2F" w14:textId="77777777" w:rsidR="00B5009A" w:rsidRDefault="00B5009A" w:rsidP="00B5009A">
      <w:pPr>
        <w:rPr>
          <w:i/>
          <w:iCs/>
          <w:sz w:val="30"/>
          <w:szCs w:val="30"/>
        </w:rPr>
      </w:pPr>
    </w:p>
    <w:p w14:paraId="5A1A9FC1" w14:textId="4A6F9D55" w:rsidR="00B5009A" w:rsidRPr="00B5009A" w:rsidRDefault="00B5009A" w:rsidP="00B5009A">
      <w:pPr>
        <w:pStyle w:val="ListParagraph"/>
        <w:numPr>
          <w:ilvl w:val="0"/>
          <w:numId w:val="4"/>
        </w:numPr>
        <w:rPr>
          <w:rFonts w:cstheme="minorHAnsi"/>
          <w:i/>
          <w:iCs/>
          <w:sz w:val="30"/>
          <w:szCs w:val="30"/>
        </w:rPr>
      </w:pPr>
      <w:r w:rsidRPr="00B5009A">
        <w:rPr>
          <w:rFonts w:eastAsia="Arial" w:cstheme="minorHAnsi"/>
          <w:b/>
          <w:i/>
          <w:iCs/>
          <w:sz w:val="30"/>
          <w:szCs w:val="30"/>
        </w:rPr>
        <w:lastRenderedPageBreak/>
        <w:t>SIEM/EDR Monitoring</w:t>
      </w:r>
    </w:p>
    <w:p w14:paraId="552D1366" w14:textId="19A210EB" w:rsidR="00B5009A" w:rsidRPr="00231581" w:rsidRDefault="00B5009A" w:rsidP="00231581">
      <w:pPr>
        <w:pStyle w:val="ListParagraph"/>
        <w:rPr>
          <w:i/>
          <w:iCs/>
          <w:sz w:val="30"/>
          <w:szCs w:val="30"/>
        </w:rPr>
      </w:pPr>
      <w:r w:rsidRPr="00B5009A">
        <w:rPr>
          <w:i/>
          <w:iCs/>
          <w:sz w:val="30"/>
          <w:szCs w:val="30"/>
        </w:rPr>
        <w:t>Deploy detection for unusual internal authentication patterns, lateral movement tools (psexec, wmiexec), and internal port scanning from workstations.</w:t>
      </w:r>
    </w:p>
    <w:p w14:paraId="79AFBBE4" w14:textId="02062104" w:rsidR="00B5009A" w:rsidRPr="00B5009A" w:rsidRDefault="00B5009A" w:rsidP="00B5009A">
      <w:pPr>
        <w:pStyle w:val="ListParagraph"/>
        <w:numPr>
          <w:ilvl w:val="0"/>
          <w:numId w:val="4"/>
        </w:numPr>
        <w:rPr>
          <w:rFonts w:cstheme="minorHAnsi"/>
          <w:i/>
          <w:iCs/>
          <w:sz w:val="30"/>
          <w:szCs w:val="30"/>
        </w:rPr>
      </w:pPr>
      <w:r w:rsidRPr="00B5009A">
        <w:rPr>
          <w:rFonts w:eastAsia="Arial" w:cstheme="minorHAnsi"/>
          <w:b/>
          <w:i/>
          <w:iCs/>
          <w:sz w:val="30"/>
          <w:szCs w:val="30"/>
        </w:rPr>
        <w:t>Disable Unnecessary Services</w:t>
      </w:r>
    </w:p>
    <w:p w14:paraId="40FC4F8E" w14:textId="5EFC64E5" w:rsidR="00B5009A" w:rsidRDefault="00B5009A" w:rsidP="00B5009A">
      <w:pPr>
        <w:pStyle w:val="ListParagraph"/>
        <w:rPr>
          <w:rFonts w:cstheme="minorHAnsi"/>
          <w:i/>
          <w:iCs/>
          <w:sz w:val="30"/>
          <w:szCs w:val="30"/>
        </w:rPr>
      </w:pPr>
      <w:r w:rsidRPr="0044406D">
        <w:rPr>
          <w:rFonts w:cstheme="minorHAnsi"/>
          <w:i/>
          <w:iCs/>
          <w:sz w:val="30"/>
          <w:szCs w:val="30"/>
        </w:rPr>
        <w:t>Metasploitable had FTP, Telnet, SMB, VNC and many other unnecessary services running. Apply minimum attack surface — disable all services not explicitly required.</w:t>
      </w:r>
    </w:p>
    <w:p w14:paraId="7A710CC2" w14:textId="09CC9C77" w:rsidR="00B5009A" w:rsidRPr="00B5009A" w:rsidRDefault="00B5009A" w:rsidP="00B5009A">
      <w:pPr>
        <w:pStyle w:val="ListParagraph"/>
        <w:numPr>
          <w:ilvl w:val="0"/>
          <w:numId w:val="4"/>
        </w:numPr>
        <w:rPr>
          <w:rFonts w:cstheme="minorHAnsi"/>
          <w:i/>
          <w:iCs/>
          <w:sz w:val="30"/>
          <w:szCs w:val="30"/>
        </w:rPr>
      </w:pPr>
      <w:r w:rsidRPr="00B5009A">
        <w:rPr>
          <w:rFonts w:eastAsia="Arial" w:cstheme="minorHAnsi"/>
          <w:b/>
          <w:i/>
          <w:iCs/>
          <w:sz w:val="30"/>
          <w:szCs w:val="30"/>
        </w:rPr>
        <w:t>Credential Hygiene</w:t>
      </w:r>
    </w:p>
    <w:p w14:paraId="6C0E67AB" w14:textId="7DCC513C" w:rsidR="00B5009A" w:rsidRDefault="00B5009A" w:rsidP="00B5009A">
      <w:pPr>
        <w:pStyle w:val="ListParagraph"/>
        <w:rPr>
          <w:i/>
          <w:iCs/>
          <w:sz w:val="30"/>
          <w:szCs w:val="30"/>
        </w:rPr>
      </w:pPr>
      <w:r w:rsidRPr="00B5009A">
        <w:rPr>
          <w:i/>
          <w:iCs/>
          <w:sz w:val="30"/>
          <w:szCs w:val="30"/>
        </w:rPr>
        <w:t>Enforce strong unique passwords and prevent reuse across machines. The cracked passwords are trivially weak and would be cracked in seconds in real attacks.</w:t>
      </w:r>
    </w:p>
    <w:p w14:paraId="406A0298" w14:textId="56B5E0FA" w:rsidR="00B5009A" w:rsidRPr="00B5009A" w:rsidRDefault="00B5009A" w:rsidP="00B5009A">
      <w:pPr>
        <w:pStyle w:val="ListParagraph"/>
        <w:numPr>
          <w:ilvl w:val="0"/>
          <w:numId w:val="4"/>
        </w:numPr>
        <w:rPr>
          <w:rFonts w:cstheme="minorHAnsi"/>
          <w:b/>
          <w:i/>
          <w:iCs/>
          <w:sz w:val="30"/>
          <w:szCs w:val="30"/>
        </w:rPr>
      </w:pPr>
      <w:r w:rsidRPr="00B5009A">
        <w:rPr>
          <w:rFonts w:eastAsia="Arial" w:cstheme="minorHAnsi"/>
          <w:b/>
          <w:i/>
          <w:iCs/>
          <w:sz w:val="30"/>
          <w:szCs w:val="30"/>
        </w:rPr>
        <w:t>Network Segmentation</w:t>
      </w:r>
    </w:p>
    <w:p w14:paraId="7EFF963F" w14:textId="2BECD7F8" w:rsidR="00B5009A" w:rsidRPr="00B5009A" w:rsidRDefault="00B5009A" w:rsidP="00B5009A">
      <w:pPr>
        <w:pStyle w:val="ListParagraph"/>
        <w:rPr>
          <w:rFonts w:cstheme="minorHAnsi"/>
          <w:b/>
          <w:i/>
          <w:iCs/>
          <w:sz w:val="30"/>
          <w:szCs w:val="30"/>
        </w:rPr>
      </w:pPr>
      <w:r w:rsidRPr="00B5009A">
        <w:rPr>
          <w:i/>
          <w:iCs/>
          <w:sz w:val="30"/>
          <w:szCs w:val="30"/>
        </w:rPr>
        <w:t>Divide the network into isolated VLANs. Workstations should not communicate directly with servers unless explicitly required. This limits an attacker's ability to pivot freely after initial access.</w:t>
      </w:r>
    </w:p>
    <w:p w14:paraId="7C376E84" w14:textId="768D3117" w:rsidR="00B5009A" w:rsidRPr="00B5009A" w:rsidRDefault="00B5009A" w:rsidP="00B5009A">
      <w:pPr>
        <w:pStyle w:val="ListParagraph"/>
        <w:numPr>
          <w:ilvl w:val="0"/>
          <w:numId w:val="4"/>
        </w:numPr>
        <w:rPr>
          <w:rFonts w:cstheme="minorHAnsi"/>
          <w:b/>
          <w:bCs/>
          <w:i/>
          <w:iCs/>
          <w:sz w:val="30"/>
          <w:szCs w:val="30"/>
        </w:rPr>
      </w:pPr>
      <w:r w:rsidRPr="00B5009A">
        <w:rPr>
          <w:rFonts w:eastAsia="Arial" w:cstheme="minorHAnsi"/>
          <w:b/>
          <w:i/>
          <w:iCs/>
          <w:sz w:val="30"/>
          <w:szCs w:val="30"/>
        </w:rPr>
        <w:t>Privileged Access Management</w:t>
      </w:r>
    </w:p>
    <w:p w14:paraId="628B2C83" w14:textId="7E9A12B1" w:rsidR="00B5009A" w:rsidRDefault="00B5009A" w:rsidP="00B5009A">
      <w:pPr>
        <w:pStyle w:val="ListParagraph"/>
        <w:rPr>
          <w:i/>
          <w:iCs/>
          <w:sz w:val="30"/>
          <w:szCs w:val="30"/>
        </w:rPr>
      </w:pPr>
      <w:r w:rsidRPr="00B5009A">
        <w:rPr>
          <w:i/>
          <w:iCs/>
          <w:sz w:val="30"/>
          <w:szCs w:val="30"/>
        </w:rPr>
        <w:t>Enforce least privilege. Limit which accounts can log into which machines. Use bastion/jump hosts for administrative access to sensitive systems.</w:t>
      </w:r>
    </w:p>
    <w:p w14:paraId="67C0D764" w14:textId="6C141342" w:rsidR="00B5009A" w:rsidRPr="00B5009A" w:rsidRDefault="00B5009A" w:rsidP="00B5009A">
      <w:pPr>
        <w:pStyle w:val="ListParagraph"/>
        <w:numPr>
          <w:ilvl w:val="0"/>
          <w:numId w:val="4"/>
        </w:numPr>
        <w:rPr>
          <w:rFonts w:cstheme="minorHAnsi"/>
          <w:b/>
          <w:bCs/>
          <w:i/>
          <w:iCs/>
          <w:sz w:val="30"/>
          <w:szCs w:val="30"/>
        </w:rPr>
      </w:pPr>
      <w:r w:rsidRPr="00B5009A">
        <w:rPr>
          <w:rFonts w:eastAsia="Arial" w:cstheme="minorHAnsi"/>
          <w:b/>
          <w:i/>
          <w:iCs/>
          <w:sz w:val="30"/>
          <w:szCs w:val="30"/>
        </w:rPr>
        <w:t>Multi-Factor Authentication</w:t>
      </w:r>
    </w:p>
    <w:p w14:paraId="363DBD4C" w14:textId="77777777" w:rsidR="00231581" w:rsidRDefault="00231581" w:rsidP="00231581">
      <w:pPr>
        <w:pStyle w:val="ListParagraph"/>
        <w:spacing w:after="0" w:line="259" w:lineRule="auto"/>
        <w:rPr>
          <w:i/>
          <w:iCs/>
          <w:sz w:val="30"/>
          <w:szCs w:val="30"/>
        </w:rPr>
      </w:pPr>
      <w:r w:rsidRPr="00231581">
        <w:rPr>
          <w:i/>
          <w:iCs/>
          <w:sz w:val="30"/>
          <w:szCs w:val="30"/>
        </w:rPr>
        <w:t>Enable MFA for SSH, RDP, WinRM, and VPN. Even if credentials are stolen, MFA blocks unauthorized logins.</w:t>
      </w:r>
    </w:p>
    <w:p w14:paraId="52CC758C" w14:textId="7E639BE8" w:rsidR="00231581" w:rsidRPr="00231581" w:rsidRDefault="00231581" w:rsidP="00231581">
      <w:pPr>
        <w:pStyle w:val="ListParagraph"/>
        <w:numPr>
          <w:ilvl w:val="0"/>
          <w:numId w:val="4"/>
        </w:numPr>
        <w:spacing w:after="0" w:line="259" w:lineRule="auto"/>
        <w:rPr>
          <w:rFonts w:cstheme="minorHAnsi"/>
          <w:i/>
          <w:iCs/>
          <w:sz w:val="30"/>
          <w:szCs w:val="30"/>
        </w:rPr>
      </w:pPr>
      <w:r w:rsidRPr="00231581">
        <w:rPr>
          <w:rFonts w:eastAsia="Arial" w:cstheme="minorHAnsi"/>
          <w:b/>
          <w:i/>
          <w:iCs/>
          <w:sz w:val="30"/>
          <w:szCs w:val="30"/>
        </w:rPr>
        <w:t>Disable Legacy Protocols</w:t>
      </w:r>
    </w:p>
    <w:p w14:paraId="7130766F" w14:textId="2BBDE14E" w:rsidR="00231581" w:rsidRPr="00231581" w:rsidRDefault="00231581" w:rsidP="00231581">
      <w:pPr>
        <w:pStyle w:val="ListParagraph"/>
        <w:spacing w:after="0" w:line="259" w:lineRule="auto"/>
        <w:rPr>
          <w:rFonts w:cstheme="minorHAnsi"/>
          <w:i/>
          <w:iCs/>
          <w:sz w:val="30"/>
          <w:szCs w:val="30"/>
        </w:rPr>
      </w:pPr>
      <w:r w:rsidRPr="00231581">
        <w:rPr>
          <w:i/>
          <w:iCs/>
          <w:sz w:val="30"/>
          <w:szCs w:val="30"/>
        </w:rPr>
        <w:t>Disable LLMNR, NBT-NS, and SMBv1 which are commonly abused for credential capture and relay attacks. These protocols are rarely needed in modern environments.</w:t>
      </w:r>
    </w:p>
    <w:p w14:paraId="2DE629F4" w14:textId="77777777" w:rsidR="00B5009A" w:rsidRDefault="00B5009A" w:rsidP="00B5009A">
      <w:pPr>
        <w:pStyle w:val="ListParagraph"/>
        <w:rPr>
          <w:rFonts w:cstheme="minorHAnsi"/>
          <w:b/>
          <w:bCs/>
          <w:i/>
          <w:iCs/>
          <w:sz w:val="30"/>
          <w:szCs w:val="30"/>
        </w:rPr>
      </w:pPr>
    </w:p>
    <w:p w14:paraId="5C72A921" w14:textId="77777777" w:rsidR="00231581" w:rsidRDefault="00231581" w:rsidP="00B5009A">
      <w:pPr>
        <w:pStyle w:val="ListParagraph"/>
        <w:rPr>
          <w:rFonts w:cstheme="minorHAnsi"/>
          <w:b/>
          <w:bCs/>
          <w:i/>
          <w:iCs/>
          <w:sz w:val="30"/>
          <w:szCs w:val="30"/>
        </w:rPr>
      </w:pPr>
    </w:p>
    <w:p w14:paraId="6A5FD1DD" w14:textId="77777777" w:rsidR="00231581" w:rsidRDefault="00231581" w:rsidP="00B5009A">
      <w:pPr>
        <w:pStyle w:val="ListParagraph"/>
        <w:rPr>
          <w:rFonts w:cstheme="minorHAnsi"/>
          <w:b/>
          <w:bCs/>
          <w:i/>
          <w:iCs/>
          <w:sz w:val="30"/>
          <w:szCs w:val="30"/>
        </w:rPr>
      </w:pPr>
    </w:p>
    <w:p w14:paraId="03194064" w14:textId="77777777" w:rsidR="00231581" w:rsidRDefault="00231581" w:rsidP="00B5009A">
      <w:pPr>
        <w:pStyle w:val="ListParagraph"/>
        <w:rPr>
          <w:rFonts w:cstheme="minorHAnsi"/>
          <w:b/>
          <w:bCs/>
          <w:i/>
          <w:iCs/>
          <w:sz w:val="30"/>
          <w:szCs w:val="30"/>
        </w:rPr>
      </w:pPr>
    </w:p>
    <w:p w14:paraId="4D9E03C9" w14:textId="3D90AB4F" w:rsidR="00231581" w:rsidRPr="00231581" w:rsidRDefault="00231581" w:rsidP="00231581">
      <w:pPr>
        <w:rPr>
          <w:rFonts w:cstheme="minorHAnsi"/>
          <w:b/>
          <w:bCs/>
          <w:i/>
          <w:iCs/>
          <w:sz w:val="30"/>
          <w:szCs w:val="30"/>
        </w:rPr>
      </w:pPr>
      <w:r w:rsidRPr="00231581">
        <w:rPr>
          <w:rFonts w:cstheme="minorHAnsi"/>
          <w:b/>
          <w:bCs/>
          <w:i/>
          <w:iCs/>
          <w:sz w:val="30"/>
          <w:szCs w:val="30"/>
        </w:rPr>
        <w:lastRenderedPageBreak/>
        <w:t>Learning Object:</w:t>
      </w:r>
    </w:p>
    <w:p w14:paraId="3E824E82" w14:textId="77777777" w:rsidR="00231581" w:rsidRPr="00231581" w:rsidRDefault="00231581" w:rsidP="00231581">
      <w:pPr>
        <w:spacing w:after="250"/>
        <w:ind w:left="-5"/>
        <w:rPr>
          <w:i/>
          <w:iCs/>
          <w:sz w:val="30"/>
          <w:szCs w:val="30"/>
        </w:rPr>
      </w:pPr>
      <w:r w:rsidRPr="00231581">
        <w:rPr>
          <w:i/>
          <w:iCs/>
          <w:sz w:val="30"/>
          <w:szCs w:val="30"/>
        </w:rPr>
        <w:t>This week's lab provided hands-on experience with one of the most critical phases of a real-world cyberattack: lateral movement. Starting from a single compromised host (Metasploitable 2), it was demonstrated how an attacker can systematically discover the internal network, establish tunnels to bypass network restrictions, harvest credentials, and move laterally to additional targets.</w:t>
      </w:r>
    </w:p>
    <w:p w14:paraId="280A93EA" w14:textId="77777777" w:rsidR="00231581" w:rsidRPr="00231581" w:rsidRDefault="00231581" w:rsidP="00231581">
      <w:pPr>
        <w:ind w:left="-5"/>
        <w:rPr>
          <w:i/>
          <w:iCs/>
          <w:sz w:val="30"/>
          <w:szCs w:val="30"/>
        </w:rPr>
      </w:pPr>
      <w:r w:rsidRPr="00231581">
        <w:rPr>
          <w:i/>
          <w:iCs/>
          <w:sz w:val="30"/>
          <w:szCs w:val="30"/>
        </w:rPr>
        <w:t>The key lesson is that initial access is merely the beginning. The true impact of a breach comes from lateral movement — reaching domain controllers, databases, and other high-value targets deep within the network. Defenders must assume breach and implement controls that detect and limit lateral movement, not just prevent initial access.</w:t>
      </w:r>
    </w:p>
    <w:p w14:paraId="57A70BF3" w14:textId="77777777" w:rsidR="00231581" w:rsidRPr="00B5009A" w:rsidRDefault="00231581" w:rsidP="00B5009A">
      <w:pPr>
        <w:pStyle w:val="ListParagraph"/>
        <w:rPr>
          <w:rFonts w:cstheme="minorHAnsi"/>
          <w:b/>
          <w:bCs/>
          <w:i/>
          <w:iCs/>
          <w:sz w:val="30"/>
          <w:szCs w:val="30"/>
        </w:rPr>
      </w:pPr>
    </w:p>
    <w:sectPr w:rsidR="00231581" w:rsidRPr="00B5009A" w:rsidSect="0023158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9E27E5" w14:textId="77777777" w:rsidR="009C4EF7" w:rsidRDefault="009C4EF7" w:rsidP="00D469E6">
      <w:pPr>
        <w:spacing w:after="0" w:line="240" w:lineRule="auto"/>
      </w:pPr>
      <w:r>
        <w:separator/>
      </w:r>
    </w:p>
  </w:endnote>
  <w:endnote w:type="continuationSeparator" w:id="0">
    <w:p w14:paraId="7ECB8620" w14:textId="77777777" w:rsidR="009C4EF7" w:rsidRDefault="009C4EF7" w:rsidP="00D46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EA7850" w14:textId="77777777" w:rsidR="009C4EF7" w:rsidRDefault="009C4EF7" w:rsidP="00D469E6">
      <w:pPr>
        <w:spacing w:after="0" w:line="240" w:lineRule="auto"/>
      </w:pPr>
      <w:r>
        <w:separator/>
      </w:r>
    </w:p>
  </w:footnote>
  <w:footnote w:type="continuationSeparator" w:id="0">
    <w:p w14:paraId="51E92546" w14:textId="77777777" w:rsidR="009C4EF7" w:rsidRDefault="009C4EF7" w:rsidP="00D469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1B06F3"/>
    <w:multiLevelType w:val="hybridMultilevel"/>
    <w:tmpl w:val="2342E1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A65349"/>
    <w:multiLevelType w:val="hybridMultilevel"/>
    <w:tmpl w:val="CDEC4D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91451C"/>
    <w:multiLevelType w:val="hybridMultilevel"/>
    <w:tmpl w:val="25FED0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BD783B"/>
    <w:multiLevelType w:val="hybridMultilevel"/>
    <w:tmpl w:val="6786FBEE"/>
    <w:lvl w:ilvl="0" w:tplc="5F026E72">
      <w:start w:val="1"/>
      <w:numFmt w:val="decimal"/>
      <w:lvlText w:val="%1."/>
      <w:lvlJc w:val="left"/>
      <w:pPr>
        <w:ind w:left="850"/>
      </w:pPr>
      <w:rPr>
        <w:rFonts w:ascii="Arial" w:eastAsia="Arial" w:hAnsi="Arial" w:cs="Arial"/>
        <w:b/>
        <w:bCs/>
        <w:i w:val="0"/>
        <w:strike w:val="0"/>
        <w:dstrike w:val="0"/>
        <w:color w:val="922B21"/>
        <w:sz w:val="22"/>
        <w:szCs w:val="22"/>
        <w:u w:val="none" w:color="000000"/>
        <w:bdr w:val="none" w:sz="0" w:space="0" w:color="auto"/>
        <w:shd w:val="clear" w:color="auto" w:fill="auto"/>
        <w:vertAlign w:val="baseline"/>
      </w:rPr>
    </w:lvl>
    <w:lvl w:ilvl="1" w:tplc="66F41EF4">
      <w:start w:val="1"/>
      <w:numFmt w:val="lowerLetter"/>
      <w:lvlText w:val="%2"/>
      <w:lvlJc w:val="left"/>
      <w:pPr>
        <w:ind w:left="1080"/>
      </w:pPr>
      <w:rPr>
        <w:rFonts w:ascii="Arial" w:eastAsia="Arial" w:hAnsi="Arial" w:cs="Arial"/>
        <w:b/>
        <w:bCs/>
        <w:i w:val="0"/>
        <w:strike w:val="0"/>
        <w:dstrike w:val="0"/>
        <w:color w:val="922B21"/>
        <w:sz w:val="22"/>
        <w:szCs w:val="22"/>
        <w:u w:val="none" w:color="000000"/>
        <w:bdr w:val="none" w:sz="0" w:space="0" w:color="auto"/>
        <w:shd w:val="clear" w:color="auto" w:fill="auto"/>
        <w:vertAlign w:val="baseline"/>
      </w:rPr>
    </w:lvl>
    <w:lvl w:ilvl="2" w:tplc="DAAECFB0">
      <w:start w:val="1"/>
      <w:numFmt w:val="lowerRoman"/>
      <w:lvlText w:val="%3"/>
      <w:lvlJc w:val="left"/>
      <w:pPr>
        <w:ind w:left="1800"/>
      </w:pPr>
      <w:rPr>
        <w:rFonts w:ascii="Arial" w:eastAsia="Arial" w:hAnsi="Arial" w:cs="Arial"/>
        <w:b/>
        <w:bCs/>
        <w:i w:val="0"/>
        <w:strike w:val="0"/>
        <w:dstrike w:val="0"/>
        <w:color w:val="922B21"/>
        <w:sz w:val="22"/>
        <w:szCs w:val="22"/>
        <w:u w:val="none" w:color="000000"/>
        <w:bdr w:val="none" w:sz="0" w:space="0" w:color="auto"/>
        <w:shd w:val="clear" w:color="auto" w:fill="auto"/>
        <w:vertAlign w:val="baseline"/>
      </w:rPr>
    </w:lvl>
    <w:lvl w:ilvl="3" w:tplc="27F64FFE">
      <w:start w:val="1"/>
      <w:numFmt w:val="decimal"/>
      <w:lvlText w:val="%4"/>
      <w:lvlJc w:val="left"/>
      <w:pPr>
        <w:ind w:left="2520"/>
      </w:pPr>
      <w:rPr>
        <w:rFonts w:ascii="Arial" w:eastAsia="Arial" w:hAnsi="Arial" w:cs="Arial"/>
        <w:b/>
        <w:bCs/>
        <w:i w:val="0"/>
        <w:strike w:val="0"/>
        <w:dstrike w:val="0"/>
        <w:color w:val="922B21"/>
        <w:sz w:val="22"/>
        <w:szCs w:val="22"/>
        <w:u w:val="none" w:color="000000"/>
        <w:bdr w:val="none" w:sz="0" w:space="0" w:color="auto"/>
        <w:shd w:val="clear" w:color="auto" w:fill="auto"/>
        <w:vertAlign w:val="baseline"/>
      </w:rPr>
    </w:lvl>
    <w:lvl w:ilvl="4" w:tplc="16307384">
      <w:start w:val="1"/>
      <w:numFmt w:val="lowerLetter"/>
      <w:lvlText w:val="%5"/>
      <w:lvlJc w:val="left"/>
      <w:pPr>
        <w:ind w:left="3240"/>
      </w:pPr>
      <w:rPr>
        <w:rFonts w:ascii="Arial" w:eastAsia="Arial" w:hAnsi="Arial" w:cs="Arial"/>
        <w:b/>
        <w:bCs/>
        <w:i w:val="0"/>
        <w:strike w:val="0"/>
        <w:dstrike w:val="0"/>
        <w:color w:val="922B21"/>
        <w:sz w:val="22"/>
        <w:szCs w:val="22"/>
        <w:u w:val="none" w:color="000000"/>
        <w:bdr w:val="none" w:sz="0" w:space="0" w:color="auto"/>
        <w:shd w:val="clear" w:color="auto" w:fill="auto"/>
        <w:vertAlign w:val="baseline"/>
      </w:rPr>
    </w:lvl>
    <w:lvl w:ilvl="5" w:tplc="F15E3430">
      <w:start w:val="1"/>
      <w:numFmt w:val="lowerRoman"/>
      <w:lvlText w:val="%6"/>
      <w:lvlJc w:val="left"/>
      <w:pPr>
        <w:ind w:left="3960"/>
      </w:pPr>
      <w:rPr>
        <w:rFonts w:ascii="Arial" w:eastAsia="Arial" w:hAnsi="Arial" w:cs="Arial"/>
        <w:b/>
        <w:bCs/>
        <w:i w:val="0"/>
        <w:strike w:val="0"/>
        <w:dstrike w:val="0"/>
        <w:color w:val="922B21"/>
        <w:sz w:val="22"/>
        <w:szCs w:val="22"/>
        <w:u w:val="none" w:color="000000"/>
        <w:bdr w:val="none" w:sz="0" w:space="0" w:color="auto"/>
        <w:shd w:val="clear" w:color="auto" w:fill="auto"/>
        <w:vertAlign w:val="baseline"/>
      </w:rPr>
    </w:lvl>
    <w:lvl w:ilvl="6" w:tplc="5C8CD80C">
      <w:start w:val="1"/>
      <w:numFmt w:val="decimal"/>
      <w:lvlText w:val="%7"/>
      <w:lvlJc w:val="left"/>
      <w:pPr>
        <w:ind w:left="4680"/>
      </w:pPr>
      <w:rPr>
        <w:rFonts w:ascii="Arial" w:eastAsia="Arial" w:hAnsi="Arial" w:cs="Arial"/>
        <w:b/>
        <w:bCs/>
        <w:i w:val="0"/>
        <w:strike w:val="0"/>
        <w:dstrike w:val="0"/>
        <w:color w:val="922B21"/>
        <w:sz w:val="22"/>
        <w:szCs w:val="22"/>
        <w:u w:val="none" w:color="000000"/>
        <w:bdr w:val="none" w:sz="0" w:space="0" w:color="auto"/>
        <w:shd w:val="clear" w:color="auto" w:fill="auto"/>
        <w:vertAlign w:val="baseline"/>
      </w:rPr>
    </w:lvl>
    <w:lvl w:ilvl="7" w:tplc="03ECCCD0">
      <w:start w:val="1"/>
      <w:numFmt w:val="lowerLetter"/>
      <w:lvlText w:val="%8"/>
      <w:lvlJc w:val="left"/>
      <w:pPr>
        <w:ind w:left="5400"/>
      </w:pPr>
      <w:rPr>
        <w:rFonts w:ascii="Arial" w:eastAsia="Arial" w:hAnsi="Arial" w:cs="Arial"/>
        <w:b/>
        <w:bCs/>
        <w:i w:val="0"/>
        <w:strike w:val="0"/>
        <w:dstrike w:val="0"/>
        <w:color w:val="922B21"/>
        <w:sz w:val="22"/>
        <w:szCs w:val="22"/>
        <w:u w:val="none" w:color="000000"/>
        <w:bdr w:val="none" w:sz="0" w:space="0" w:color="auto"/>
        <w:shd w:val="clear" w:color="auto" w:fill="auto"/>
        <w:vertAlign w:val="baseline"/>
      </w:rPr>
    </w:lvl>
    <w:lvl w:ilvl="8" w:tplc="00F057F4">
      <w:start w:val="1"/>
      <w:numFmt w:val="lowerRoman"/>
      <w:lvlText w:val="%9"/>
      <w:lvlJc w:val="left"/>
      <w:pPr>
        <w:ind w:left="6120"/>
      </w:pPr>
      <w:rPr>
        <w:rFonts w:ascii="Arial" w:eastAsia="Arial" w:hAnsi="Arial" w:cs="Arial"/>
        <w:b/>
        <w:bCs/>
        <w:i w:val="0"/>
        <w:strike w:val="0"/>
        <w:dstrike w:val="0"/>
        <w:color w:val="922B21"/>
        <w:sz w:val="22"/>
        <w:szCs w:val="22"/>
        <w:u w:val="none" w:color="000000"/>
        <w:bdr w:val="none" w:sz="0" w:space="0" w:color="auto"/>
        <w:shd w:val="clear" w:color="auto" w:fill="auto"/>
        <w:vertAlign w:val="baseli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9E6"/>
    <w:rsid w:val="00180AE0"/>
    <w:rsid w:val="00231581"/>
    <w:rsid w:val="003530DD"/>
    <w:rsid w:val="00591CB7"/>
    <w:rsid w:val="008B4C60"/>
    <w:rsid w:val="00926D5D"/>
    <w:rsid w:val="009C4EF7"/>
    <w:rsid w:val="00AB190B"/>
    <w:rsid w:val="00B5009A"/>
    <w:rsid w:val="00D469E6"/>
    <w:rsid w:val="00F37CCA"/>
    <w:rsid w:val="00F97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3743"/>
  <w15:chartTrackingRefBased/>
  <w15:docId w15:val="{D37B4E1D-40FD-4563-8686-D5882E93A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69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69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9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9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9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9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69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9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9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9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9E6"/>
    <w:rPr>
      <w:rFonts w:eastAsiaTheme="majorEastAsia" w:cstheme="majorBidi"/>
      <w:color w:val="272727" w:themeColor="text1" w:themeTint="D8"/>
    </w:rPr>
  </w:style>
  <w:style w:type="paragraph" w:styleId="Title">
    <w:name w:val="Title"/>
    <w:basedOn w:val="Normal"/>
    <w:next w:val="Normal"/>
    <w:link w:val="TitleChar"/>
    <w:uiPriority w:val="10"/>
    <w:qFormat/>
    <w:rsid w:val="00D46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9E6"/>
    <w:pPr>
      <w:spacing w:before="160"/>
      <w:jc w:val="center"/>
    </w:pPr>
    <w:rPr>
      <w:i/>
      <w:iCs/>
      <w:color w:val="404040" w:themeColor="text1" w:themeTint="BF"/>
    </w:rPr>
  </w:style>
  <w:style w:type="character" w:customStyle="1" w:styleId="QuoteChar">
    <w:name w:val="Quote Char"/>
    <w:basedOn w:val="DefaultParagraphFont"/>
    <w:link w:val="Quote"/>
    <w:uiPriority w:val="29"/>
    <w:rsid w:val="00D469E6"/>
    <w:rPr>
      <w:i/>
      <w:iCs/>
      <w:color w:val="404040" w:themeColor="text1" w:themeTint="BF"/>
    </w:rPr>
  </w:style>
  <w:style w:type="paragraph" w:styleId="ListParagraph">
    <w:name w:val="List Paragraph"/>
    <w:basedOn w:val="Normal"/>
    <w:uiPriority w:val="34"/>
    <w:qFormat/>
    <w:rsid w:val="00D469E6"/>
    <w:pPr>
      <w:ind w:left="720"/>
      <w:contextualSpacing/>
    </w:pPr>
  </w:style>
  <w:style w:type="character" w:styleId="IntenseEmphasis">
    <w:name w:val="Intense Emphasis"/>
    <w:basedOn w:val="DefaultParagraphFont"/>
    <w:uiPriority w:val="21"/>
    <w:qFormat/>
    <w:rsid w:val="00D469E6"/>
    <w:rPr>
      <w:i/>
      <w:iCs/>
      <w:color w:val="2F5496" w:themeColor="accent1" w:themeShade="BF"/>
    </w:rPr>
  </w:style>
  <w:style w:type="paragraph" w:styleId="IntenseQuote">
    <w:name w:val="Intense Quote"/>
    <w:basedOn w:val="Normal"/>
    <w:next w:val="Normal"/>
    <w:link w:val="IntenseQuoteChar"/>
    <w:uiPriority w:val="30"/>
    <w:qFormat/>
    <w:rsid w:val="00D469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9E6"/>
    <w:rPr>
      <w:i/>
      <w:iCs/>
      <w:color w:val="2F5496" w:themeColor="accent1" w:themeShade="BF"/>
    </w:rPr>
  </w:style>
  <w:style w:type="character" w:styleId="IntenseReference">
    <w:name w:val="Intense Reference"/>
    <w:basedOn w:val="DefaultParagraphFont"/>
    <w:uiPriority w:val="32"/>
    <w:qFormat/>
    <w:rsid w:val="00D469E6"/>
    <w:rPr>
      <w:b/>
      <w:bCs/>
      <w:smallCaps/>
      <w:color w:val="2F5496" w:themeColor="accent1" w:themeShade="BF"/>
      <w:spacing w:val="5"/>
    </w:rPr>
  </w:style>
  <w:style w:type="paragraph" w:styleId="Header">
    <w:name w:val="header"/>
    <w:basedOn w:val="Normal"/>
    <w:link w:val="HeaderChar"/>
    <w:uiPriority w:val="99"/>
    <w:unhideWhenUsed/>
    <w:rsid w:val="00D46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9E6"/>
  </w:style>
  <w:style w:type="paragraph" w:styleId="Footer">
    <w:name w:val="footer"/>
    <w:basedOn w:val="Normal"/>
    <w:link w:val="FooterChar"/>
    <w:uiPriority w:val="99"/>
    <w:unhideWhenUsed/>
    <w:rsid w:val="00D46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9E6"/>
  </w:style>
  <w:style w:type="table" w:styleId="TableGrid">
    <w:name w:val="Table Grid"/>
    <w:basedOn w:val="TableNormal"/>
    <w:uiPriority w:val="39"/>
    <w:rsid w:val="003530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231581"/>
    <w:pPr>
      <w:spacing w:after="0" w:line="240" w:lineRule="auto"/>
    </w:pPr>
    <w:rPr>
      <w:rFonts w:eastAsiaTheme="minorEastAsia"/>
    </w:rPr>
    <w:tblPr>
      <w:tblCellMar>
        <w:top w:w="0" w:type="dxa"/>
        <w:left w:w="0" w:type="dxa"/>
        <w:bottom w:w="0" w:type="dxa"/>
        <w:right w:w="0" w:type="dxa"/>
      </w:tblCellMar>
    </w:tblPr>
  </w:style>
  <w:style w:type="paragraph" w:styleId="NoSpacing">
    <w:name w:val="No Spacing"/>
    <w:link w:val="NoSpacingChar"/>
    <w:uiPriority w:val="1"/>
    <w:qFormat/>
    <w:rsid w:val="0023158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3158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11</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Cyberstar</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Report</dc:title>
  <dc:subject>Lateral Movement &amp; Network Pivoting</dc:subject>
  <dc:creator>Ali Ahsan</dc:creator>
  <cp:keywords/>
  <dc:description/>
  <cp:lastModifiedBy>Mr Wali</cp:lastModifiedBy>
  <cp:revision>2</cp:revision>
  <dcterms:created xsi:type="dcterms:W3CDTF">2026-04-13T16:06:00Z</dcterms:created>
  <dcterms:modified xsi:type="dcterms:W3CDTF">2026-04-13T19:15:00Z</dcterms:modified>
</cp:coreProperties>
</file>