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6FD" w:rsidRDefault="00466A4B" w:rsidP="009A528A">
      <w:pPr>
        <w:spacing w:line="360" w:lineRule="auto"/>
        <w:jc w:val="center"/>
        <w:rPr>
          <w:rFonts w:asciiTheme="majorHAnsi" w:hAnsiTheme="majorHAnsi"/>
          <w:b/>
          <w:sz w:val="28"/>
          <w:szCs w:val="24"/>
          <w:u w:val="single"/>
        </w:rPr>
      </w:pPr>
      <w:r>
        <w:rPr>
          <w:rFonts w:asciiTheme="majorHAnsi" w:hAnsiTheme="majorHAnsi"/>
          <w:b/>
          <w:sz w:val="28"/>
          <w:szCs w:val="24"/>
          <w:u w:val="single"/>
        </w:rPr>
        <w:t>Assignment -2</w:t>
      </w:r>
    </w:p>
    <w:p w:rsidR="00596138" w:rsidRDefault="00596138" w:rsidP="009A528A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:rsidR="00596138" w:rsidRDefault="00596138" w:rsidP="00535D5C">
      <w:pPr>
        <w:spacing w:line="36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96138">
        <w:rPr>
          <w:rFonts w:asciiTheme="majorHAnsi" w:hAnsiTheme="majorHAnsi" w:cs="Times New Roman"/>
          <w:b/>
          <w:sz w:val="24"/>
          <w:szCs w:val="24"/>
        </w:rPr>
        <w:t>Title</w:t>
      </w:r>
      <w:r>
        <w:rPr>
          <w:rFonts w:asciiTheme="majorHAnsi" w:hAnsiTheme="majorHAnsi" w:cs="Times New Roman"/>
          <w:b/>
          <w:sz w:val="24"/>
          <w:szCs w:val="24"/>
        </w:rPr>
        <w:t xml:space="preserve">: </w:t>
      </w:r>
      <w:r w:rsidR="00535D5C">
        <w:rPr>
          <w:rFonts w:ascii="Times New Roman" w:hAnsi="Times New Roman" w:cs="Times New Roman"/>
          <w:sz w:val="24"/>
          <w:szCs w:val="24"/>
        </w:rPr>
        <w:t>To implement AND gate using Perceptron network (with and without neural network                                            toolbox)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6138" w:rsidRDefault="00596138" w:rsidP="009A528A">
      <w:pPr>
        <w:spacing w:line="36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Theory:</w:t>
      </w:r>
    </w:p>
    <w:p w:rsidR="00535D5C" w:rsidRPr="00535D5C" w:rsidRDefault="00535D5C" w:rsidP="00535D5C">
      <w:pPr>
        <w:pStyle w:val="NormalWeb"/>
        <w:numPr>
          <w:ilvl w:val="0"/>
          <w:numId w:val="5"/>
        </w:numPr>
        <w:spacing w:line="360" w:lineRule="auto"/>
        <w:jc w:val="both"/>
      </w:pPr>
      <w:proofErr w:type="gramStart"/>
      <w:r w:rsidRPr="00535D5C">
        <w:t>An</w:t>
      </w:r>
      <w:proofErr w:type="gramEnd"/>
      <w:r w:rsidRPr="00535D5C">
        <w:t xml:space="preserve"> M</w:t>
      </w:r>
      <w:r w:rsidR="00466A4B">
        <w:t xml:space="preserve">ultilayer </w:t>
      </w:r>
      <w:proofErr w:type="spellStart"/>
      <w:r w:rsidR="00466A4B">
        <w:t>perceptron</w:t>
      </w:r>
      <w:proofErr w:type="spellEnd"/>
      <w:r w:rsidRPr="00535D5C">
        <w:t xml:space="preserve"> is a network of simple </w:t>
      </w:r>
      <w:r w:rsidRPr="00535D5C">
        <w:rPr>
          <w:iCs/>
        </w:rPr>
        <w:t>neurons</w:t>
      </w:r>
      <w:r w:rsidRPr="00535D5C">
        <w:t xml:space="preserve"> called </w:t>
      </w:r>
      <w:proofErr w:type="spellStart"/>
      <w:r w:rsidRPr="00535D5C">
        <w:rPr>
          <w:iCs/>
        </w:rPr>
        <w:t>perceptrons</w:t>
      </w:r>
      <w:proofErr w:type="spellEnd"/>
      <w:r w:rsidRPr="00535D5C">
        <w:t xml:space="preserve">. The </w:t>
      </w:r>
      <w:proofErr w:type="spellStart"/>
      <w:r w:rsidRPr="00535D5C">
        <w:t>perceptron</w:t>
      </w:r>
      <w:proofErr w:type="spellEnd"/>
      <w:r w:rsidRPr="00535D5C">
        <w:t xml:space="preserve"> computes a single </w:t>
      </w:r>
      <w:r w:rsidRPr="00535D5C">
        <w:rPr>
          <w:iCs/>
        </w:rPr>
        <w:t>output</w:t>
      </w:r>
      <w:r w:rsidRPr="00535D5C">
        <w:t xml:space="preserve"> from multiple real-valued </w:t>
      </w:r>
      <w:r w:rsidRPr="00535D5C">
        <w:rPr>
          <w:iCs/>
        </w:rPr>
        <w:t>inputs</w:t>
      </w:r>
      <w:r w:rsidRPr="00535D5C">
        <w:t xml:space="preserve"> by forming a linear combination according to its input </w:t>
      </w:r>
      <w:r w:rsidRPr="00535D5C">
        <w:rPr>
          <w:iCs/>
        </w:rPr>
        <w:t>weights</w:t>
      </w:r>
      <w:r w:rsidRPr="00535D5C">
        <w:t xml:space="preserve"> and then possibly putting the output through some nonlinear activation function. Mathematically this can be written as </w:t>
      </w:r>
    </w:p>
    <w:tbl>
      <w:tblPr>
        <w:tblW w:w="4114" w:type="pct"/>
        <w:jc w:val="center"/>
        <w:tblCellSpacing w:w="15" w:type="dxa"/>
        <w:tblCellMar>
          <w:left w:w="0" w:type="dxa"/>
          <w:right w:w="0" w:type="dxa"/>
        </w:tblCellMar>
        <w:tblLook w:val="0000"/>
      </w:tblPr>
      <w:tblGrid>
        <w:gridCol w:w="7590"/>
        <w:gridCol w:w="161"/>
      </w:tblGrid>
      <w:tr w:rsidR="00535D5C" w:rsidRPr="00352830" w:rsidTr="00466A4B">
        <w:trPr>
          <w:trHeight w:val="582"/>
          <w:tblCellSpacing w:w="15" w:type="dxa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535D5C" w:rsidRPr="00352830" w:rsidRDefault="00535D5C" w:rsidP="008308A9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705100" cy="666750"/>
                  <wp:effectExtent l="19050" t="0" r="0" b="0"/>
                  <wp:docPr id="9" name="Picture 1" descr="$\displaystyle y = \varphi( \sum\limits_{i=1}^n w_i x_i + b ) = \varphi( \mathbf{w}^T \mathbf{x}+ b )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$\displaystyle y = \varphi( \sum\limits_{i=1}^n w_i x_i + b ) = \varphi( \mathbf{w}^T \mathbf{x}+ b )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" w:type="dxa"/>
            <w:shd w:val="clear" w:color="auto" w:fill="auto"/>
            <w:noWrap/>
            <w:vAlign w:val="center"/>
          </w:tcPr>
          <w:p w:rsidR="00535D5C" w:rsidRPr="00352830" w:rsidRDefault="00535D5C" w:rsidP="008308A9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</w:tr>
    </w:tbl>
    <w:p w:rsidR="00535D5C" w:rsidRPr="00466A4B" w:rsidRDefault="00535D5C" w:rsidP="00466A4B">
      <w:pPr>
        <w:spacing w:line="360" w:lineRule="auto"/>
        <w:ind w:left="720"/>
        <w:rPr>
          <w:rFonts w:ascii="Times New Roman" w:hAnsi="Times New Roman" w:cs="Times New Roman"/>
          <w:sz w:val="24"/>
        </w:rPr>
      </w:pPr>
      <w:proofErr w:type="gramStart"/>
      <w:r w:rsidRPr="00466A4B">
        <w:rPr>
          <w:rFonts w:ascii="Times New Roman" w:hAnsi="Times New Roman" w:cs="Times New Roman"/>
          <w:sz w:val="24"/>
        </w:rPr>
        <w:t>where</w:t>
      </w:r>
      <w:proofErr w:type="gramEnd"/>
      <w:r w:rsidRPr="00466A4B">
        <w:rPr>
          <w:rFonts w:ascii="Times New Roman" w:hAnsi="Times New Roman" w:cs="Times New Roman"/>
          <w:sz w:val="24"/>
        </w:rPr>
        <w:t xml:space="preserve"> w denotes the vector of weights, x is the vector of inputs, b is the bias and Φ is the activation function. </w:t>
      </w:r>
    </w:p>
    <w:p w:rsidR="00535D5C" w:rsidRPr="00535D5C" w:rsidRDefault="00466A4B" w:rsidP="00466A4B">
      <w:pPr>
        <w:pStyle w:val="ListParagraph"/>
        <w:spacing w:line="36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705225" cy="2667000"/>
            <wp:effectExtent l="0" t="0" r="0" b="0"/>
            <wp:docPr id="10" name="Picture 3" descr="\includegraphics[width=.7\textwidth]{pics/perceptro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includegraphics[width=.7\textwidth]{pics/perceptron}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15" w:rsidRDefault="00466A4B" w:rsidP="00512215">
      <w:pPr>
        <w:pStyle w:val="ListParagraph"/>
        <w:spacing w:line="360" w:lineRule="auto"/>
        <w:ind w:left="78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  <w:u w:val="single"/>
        </w:rPr>
        <w:t>Figure</w:t>
      </w:r>
      <w:r w:rsidRPr="00466A4B">
        <w:rPr>
          <w:rFonts w:ascii="Times New Roman" w:hAnsi="Times New Roman" w:cs="Times New Roman"/>
          <w:szCs w:val="24"/>
          <w:u w:val="single"/>
        </w:rPr>
        <w:t>1</w:t>
      </w:r>
      <w:r>
        <w:rPr>
          <w:rFonts w:ascii="Times New Roman" w:hAnsi="Times New Roman" w:cs="Times New Roman"/>
          <w:szCs w:val="24"/>
        </w:rPr>
        <w:t>. Signal Flow Graph for Perceptron</w:t>
      </w:r>
    </w:p>
    <w:p w:rsidR="00466A4B" w:rsidRDefault="00466A4B" w:rsidP="00512215">
      <w:pPr>
        <w:pStyle w:val="ListParagraph"/>
        <w:spacing w:line="360" w:lineRule="auto"/>
        <w:ind w:left="780"/>
        <w:jc w:val="center"/>
        <w:rPr>
          <w:rFonts w:ascii="Times New Roman" w:hAnsi="Times New Roman" w:cs="Times New Roman"/>
          <w:szCs w:val="24"/>
        </w:rPr>
      </w:pPr>
    </w:p>
    <w:p w:rsidR="00466A4B" w:rsidRDefault="00466A4B" w:rsidP="00512215">
      <w:pPr>
        <w:pStyle w:val="ListParagraph"/>
        <w:spacing w:line="360" w:lineRule="auto"/>
        <w:ind w:left="780"/>
        <w:jc w:val="center"/>
        <w:rPr>
          <w:rFonts w:ascii="Times New Roman" w:hAnsi="Times New Roman" w:cs="Times New Roman"/>
          <w:szCs w:val="24"/>
        </w:rPr>
      </w:pPr>
    </w:p>
    <w:p w:rsidR="00466A4B" w:rsidRDefault="00466A4B" w:rsidP="00466A4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466A4B">
        <w:rPr>
          <w:rFonts w:ascii="Times New Roman" w:hAnsi="Times New Roman" w:cs="Times New Roman"/>
          <w:b/>
          <w:szCs w:val="24"/>
        </w:rPr>
        <w:lastRenderedPageBreak/>
        <w:t>Derivation of Perceptron Law-</w:t>
      </w:r>
    </w:p>
    <w:p w:rsidR="00466A4B" w:rsidRDefault="00813C50" w:rsidP="00813C50">
      <w:pPr>
        <w:pStyle w:val="ListParagraph"/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3C50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‘</w:t>
      </w:r>
      <w:r w:rsidRPr="00813C5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’</w:t>
      </w:r>
      <w:proofErr w:type="gramEnd"/>
      <w:r w:rsidRPr="00813C50">
        <w:rPr>
          <w:rFonts w:ascii="Times New Roman" w:hAnsi="Times New Roman" w:cs="Times New Roman"/>
          <w:sz w:val="24"/>
          <w:szCs w:val="24"/>
        </w:rPr>
        <w:t xml:space="preserve"> be the target</w:t>
      </w:r>
      <w:r>
        <w:rPr>
          <w:rFonts w:ascii="Times New Roman" w:hAnsi="Times New Roman" w:cs="Times New Roman"/>
          <w:sz w:val="24"/>
          <w:szCs w:val="24"/>
        </w:rPr>
        <w:t>, ‘a’ be the actual output, ‘w’ be the weight on link and ‘b’ is the bias.</w:t>
      </w:r>
    </w:p>
    <w:p w:rsidR="00813C50" w:rsidRDefault="00813C50" w:rsidP="00813C50">
      <w:pPr>
        <w:pStyle w:val="ListParagraph"/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</w:p>
    <w:p w:rsidR="00813C50" w:rsidRPr="00813C50" w:rsidRDefault="00813C50" w:rsidP="00813C50">
      <w:pPr>
        <w:pStyle w:val="ListParagraph"/>
        <w:spacing w:line="360" w:lineRule="auto"/>
        <w:ind w:left="144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  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=1 and a=0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Wnew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Wold+P</w:t>
      </w:r>
      <w:proofErr w:type="spellEnd"/>
      <w:r>
        <w:rPr>
          <w:rFonts w:ascii="Times New Roman" w:hAnsi="Times New Roman" w:cs="Times New Roman"/>
          <w:sz w:val="24"/>
          <w:szCs w:val="24"/>
        </w:rPr>
        <w:t>;    ------(1)</w:t>
      </w:r>
    </w:p>
    <w:p w:rsidR="00D94339" w:rsidRDefault="00813C50" w:rsidP="00813C50">
      <w:pPr>
        <w:tabs>
          <w:tab w:val="left" w:pos="720"/>
          <w:tab w:val="left" w:pos="1740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</w:rPr>
        <w:tab/>
        <w:t xml:space="preserve">            </w:t>
      </w:r>
      <w:proofErr w:type="gramStart"/>
      <w:r>
        <w:rPr>
          <w:rFonts w:ascii="Times New Roman" w:hAnsi="Times New Roman" w:cs="Times New Roman"/>
          <w:sz w:val="24"/>
        </w:rPr>
        <w:t>If  t</w:t>
      </w:r>
      <w:proofErr w:type="gramEnd"/>
      <w:r>
        <w:rPr>
          <w:rFonts w:ascii="Times New Roman" w:hAnsi="Times New Roman" w:cs="Times New Roman"/>
          <w:sz w:val="24"/>
        </w:rPr>
        <w:t xml:space="preserve">=0 and a=1 then </w:t>
      </w:r>
      <w:proofErr w:type="spellStart"/>
      <w:r>
        <w:rPr>
          <w:rFonts w:ascii="Times New Roman" w:hAnsi="Times New Roman" w:cs="Times New Roman"/>
          <w:sz w:val="24"/>
        </w:rPr>
        <w:t>Wnew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Wold</w:t>
      </w:r>
      <w:proofErr w:type="spellEnd"/>
      <w:r>
        <w:rPr>
          <w:rFonts w:ascii="Times New Roman" w:hAnsi="Times New Roman" w:cs="Times New Roman"/>
          <w:sz w:val="24"/>
        </w:rPr>
        <w:t>-P;     ------(2)</w:t>
      </w:r>
    </w:p>
    <w:p w:rsidR="00813C50" w:rsidRDefault="00813C50" w:rsidP="00813C50">
      <w:pPr>
        <w:tabs>
          <w:tab w:val="left" w:pos="720"/>
          <w:tab w:val="left" w:pos="1740"/>
        </w:tabs>
        <w:spacing w:line="360" w:lineRule="auto"/>
        <w:ind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If t=</w:t>
      </w:r>
      <w:proofErr w:type="gramStart"/>
      <w:r>
        <w:rPr>
          <w:rFonts w:ascii="Times New Roman" w:hAnsi="Times New Roman" w:cs="Times New Roman"/>
          <w:sz w:val="24"/>
        </w:rPr>
        <w:t>a  then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Wnew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Wold</w:t>
      </w:r>
      <w:proofErr w:type="spellEnd"/>
      <w:r>
        <w:rPr>
          <w:rFonts w:ascii="Times New Roman" w:hAnsi="Times New Roman" w:cs="Times New Roman"/>
          <w:sz w:val="24"/>
        </w:rPr>
        <w:t>;                      ------(3)</w:t>
      </w:r>
    </w:p>
    <w:p w:rsidR="00813C50" w:rsidRDefault="00813C50" w:rsidP="00D94339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Let error, e=t-a</w:t>
      </w:r>
    </w:p>
    <w:p w:rsidR="00813C50" w:rsidRDefault="00813C50" w:rsidP="00D94339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Wnew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Wold+e</w:t>
      </w:r>
      <w:proofErr w:type="spellEnd"/>
      <w:r>
        <w:rPr>
          <w:rFonts w:ascii="Times New Roman" w:hAnsi="Times New Roman" w:cs="Times New Roman"/>
          <w:sz w:val="24"/>
        </w:rPr>
        <w:t>*P.</w:t>
      </w:r>
    </w:p>
    <w:p w:rsidR="00813C50" w:rsidRDefault="00813C50" w:rsidP="00D94339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Let n be the learning rate.</w:t>
      </w:r>
    </w:p>
    <w:p w:rsidR="00813C50" w:rsidRDefault="00813C50" w:rsidP="00D94339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Such that</w:t>
      </w:r>
    </w:p>
    <w:p w:rsidR="0030378C" w:rsidRDefault="00813C50" w:rsidP="00D94339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Wnew</w:t>
      </w:r>
      <w:proofErr w:type="spellEnd"/>
      <w:r>
        <w:rPr>
          <w:rFonts w:ascii="Times New Roman" w:hAnsi="Times New Roman" w:cs="Times New Roman"/>
          <w:sz w:val="24"/>
        </w:rPr>
        <w:t>=</w:t>
      </w:r>
      <w:proofErr w:type="spellStart"/>
      <w:r>
        <w:rPr>
          <w:rFonts w:ascii="Times New Roman" w:hAnsi="Times New Roman" w:cs="Times New Roman"/>
          <w:sz w:val="24"/>
        </w:rPr>
        <w:t>Wold+n</w:t>
      </w:r>
      <w:proofErr w:type="spellEnd"/>
      <w:r>
        <w:rPr>
          <w:rFonts w:ascii="Times New Roman" w:hAnsi="Times New Roman" w:cs="Times New Roman"/>
          <w:sz w:val="24"/>
        </w:rPr>
        <w:t>*e*P.</w:t>
      </w:r>
    </w:p>
    <w:p w:rsidR="00813C50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Theme="majorHAnsi" w:hAnsiTheme="majorHAnsi" w:cs="Times New Roman"/>
          <w:b/>
          <w:sz w:val="24"/>
        </w:rPr>
      </w:pPr>
      <w:r>
        <w:rPr>
          <w:rFonts w:asciiTheme="majorHAnsi" w:hAnsiTheme="majorHAnsi" w:cs="Times New Roman"/>
          <w:b/>
          <w:sz w:val="24"/>
        </w:rPr>
        <w:t>Algorithm: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Theme="majorHAnsi" w:hAnsiTheme="majorHAnsi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Initialize weights and bias (for simplicity set weights and bias to be zero).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Set learning parameter n (0&lt;n&lt;=1).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b/>
          <w:sz w:val="24"/>
        </w:rPr>
        <w:t>Step 1.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While stopping condition is false do step 2-6.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b/>
          <w:sz w:val="24"/>
        </w:rPr>
        <w:t>Step 2.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For each training pair P</w:t>
      </w:r>
      <w:proofErr w:type="gramStart"/>
      <w:r>
        <w:rPr>
          <w:rFonts w:ascii="Times New Roman" w:hAnsi="Times New Roman" w:cs="Times New Roman"/>
          <w:sz w:val="24"/>
        </w:rPr>
        <w:t>:t</w:t>
      </w:r>
      <w:proofErr w:type="gramEnd"/>
      <w:r>
        <w:rPr>
          <w:rFonts w:ascii="Times New Roman" w:hAnsi="Times New Roman" w:cs="Times New Roman"/>
          <w:sz w:val="24"/>
        </w:rPr>
        <w:t xml:space="preserve"> do step 3-5.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b/>
          <w:sz w:val="24"/>
        </w:rPr>
        <w:t>Step 3.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Apply an input pattern P for which target output </w:t>
      </w:r>
      <w:proofErr w:type="gramStart"/>
      <w:r>
        <w:rPr>
          <w:rFonts w:ascii="Times New Roman" w:hAnsi="Times New Roman" w:cs="Times New Roman"/>
          <w:sz w:val="24"/>
        </w:rPr>
        <w:t>is ‘t’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b/>
          <w:sz w:val="24"/>
        </w:rPr>
        <w:t>Step 4.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Compute response of output unit 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n=b+∑W*P;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a=1</w:t>
      </w:r>
      <w:proofErr w:type="gramStart"/>
      <w:r>
        <w:rPr>
          <w:rFonts w:ascii="Times New Roman" w:hAnsi="Times New Roman" w:cs="Times New Roman"/>
          <w:sz w:val="24"/>
        </w:rPr>
        <w:t>;  if</w:t>
      </w:r>
      <w:proofErr w:type="gramEnd"/>
      <w:r>
        <w:rPr>
          <w:rFonts w:ascii="Times New Roman" w:hAnsi="Times New Roman" w:cs="Times New Roman"/>
          <w:sz w:val="24"/>
        </w:rPr>
        <w:t xml:space="preserve"> ∑W*P&gt;=θ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=0</w:t>
      </w:r>
      <w:proofErr w:type="gramStart"/>
      <w:r>
        <w:rPr>
          <w:rFonts w:ascii="Times New Roman" w:hAnsi="Times New Roman" w:cs="Times New Roman"/>
          <w:sz w:val="24"/>
        </w:rPr>
        <w:t>;  if</w:t>
      </w:r>
      <w:proofErr w:type="gramEnd"/>
      <w:r>
        <w:rPr>
          <w:rFonts w:ascii="Times New Roman" w:hAnsi="Times New Roman" w:cs="Times New Roman"/>
          <w:sz w:val="24"/>
        </w:rPr>
        <w:t xml:space="preserve">  ∑W*P&lt;θ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proofErr w:type="gramStart"/>
      <w:r>
        <w:rPr>
          <w:rFonts w:ascii="Times New Roman" w:hAnsi="Times New Roman" w:cs="Times New Roman"/>
          <w:b/>
          <w:sz w:val="24"/>
        </w:rPr>
        <w:t>Step 5.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Update weights and bias if an error occurred for this pattern.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If </w:t>
      </w:r>
      <w:proofErr w:type="spellStart"/>
      <w:r>
        <w:rPr>
          <w:rFonts w:ascii="Times New Roman" w:hAnsi="Times New Roman" w:cs="Times New Roman"/>
          <w:sz w:val="24"/>
        </w:rPr>
        <w:t>a≠t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W(</w:t>
      </w:r>
      <w:proofErr w:type="gramEnd"/>
      <w:r>
        <w:rPr>
          <w:rFonts w:ascii="Times New Roman" w:hAnsi="Times New Roman" w:cs="Times New Roman"/>
          <w:sz w:val="24"/>
        </w:rPr>
        <w:t>m+1)=W(m)+n*e(m)*P(m);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where</w:t>
      </w:r>
      <w:proofErr w:type="gramEnd"/>
      <w:r>
        <w:rPr>
          <w:rFonts w:ascii="Times New Roman" w:hAnsi="Times New Roman" w:cs="Times New Roman"/>
          <w:sz w:val="24"/>
        </w:rPr>
        <w:t xml:space="preserve"> e(m)=t(m)-a(m);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            </w:t>
      </w:r>
      <w:proofErr w:type="gramStart"/>
      <w:r>
        <w:rPr>
          <w:rFonts w:ascii="Times New Roman" w:hAnsi="Times New Roman" w:cs="Times New Roman"/>
          <w:sz w:val="24"/>
        </w:rPr>
        <w:t>t(</w:t>
      </w:r>
      <w:proofErr w:type="gramEnd"/>
      <w:r>
        <w:rPr>
          <w:rFonts w:ascii="Times New Roman" w:hAnsi="Times New Roman" w:cs="Times New Roman"/>
          <w:sz w:val="24"/>
        </w:rPr>
        <w:t>m) is desired output.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a(</w:t>
      </w:r>
      <w:proofErr w:type="gramEnd"/>
      <w:r>
        <w:rPr>
          <w:rFonts w:ascii="Times New Roman" w:hAnsi="Times New Roman" w:cs="Times New Roman"/>
          <w:sz w:val="24"/>
        </w:rPr>
        <w:t>m) is actual output.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b/>
          <w:sz w:val="24"/>
        </w:rPr>
        <w:t>Step 6.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Test stopping condition.</w:t>
      </w: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          If no weights changed in Step 2</w:t>
      </w:r>
      <w:proofErr w:type="gramStart"/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b/>
          <w:sz w:val="24"/>
        </w:rPr>
        <w:t>STOP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else </w:t>
      </w:r>
      <w:r>
        <w:rPr>
          <w:rFonts w:ascii="Times New Roman" w:hAnsi="Times New Roman" w:cs="Times New Roman"/>
          <w:b/>
          <w:sz w:val="24"/>
        </w:rPr>
        <w:t>CONTINUE.</w:t>
      </w:r>
    </w:p>
    <w:p w:rsidR="002C1D46" w:rsidRDefault="002C1D46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Theme="majorHAnsi" w:hAnsiTheme="majorHAnsi" w:cs="Times New Roman"/>
          <w:b/>
          <w:sz w:val="24"/>
        </w:rPr>
      </w:pPr>
    </w:p>
    <w:p w:rsid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Theme="majorHAnsi" w:hAnsiTheme="majorHAnsi" w:cs="Times New Roman"/>
          <w:b/>
          <w:sz w:val="24"/>
        </w:rPr>
      </w:pPr>
      <w:r>
        <w:rPr>
          <w:rFonts w:asciiTheme="majorHAnsi" w:hAnsiTheme="majorHAnsi" w:cs="Times New Roman"/>
          <w:b/>
          <w:sz w:val="24"/>
        </w:rPr>
        <w:t>FAQ’s</w:t>
      </w:r>
      <w:r w:rsidR="002C1D46">
        <w:rPr>
          <w:rFonts w:asciiTheme="majorHAnsi" w:hAnsiTheme="majorHAnsi" w:cs="Times New Roman"/>
          <w:b/>
          <w:sz w:val="24"/>
        </w:rPr>
        <w:t>-</w:t>
      </w:r>
    </w:p>
    <w:p w:rsidR="002C1D46" w:rsidRPr="002C1D46" w:rsidRDefault="002C1D46" w:rsidP="002C1D46">
      <w:pPr>
        <w:pStyle w:val="ListParagraph"/>
        <w:numPr>
          <w:ilvl w:val="0"/>
          <w:numId w:val="6"/>
        </w:num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Define Linearly Separable Data.</w:t>
      </w:r>
    </w:p>
    <w:p w:rsidR="002C1D46" w:rsidRPr="002C1D46" w:rsidRDefault="002C1D46" w:rsidP="002C1D46">
      <w:pPr>
        <w:pStyle w:val="ListParagraph"/>
        <w:numPr>
          <w:ilvl w:val="0"/>
          <w:numId w:val="6"/>
        </w:num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Explain Perceptron Convergence Theorem.</w:t>
      </w:r>
    </w:p>
    <w:p w:rsidR="002C1D46" w:rsidRPr="002C1D46" w:rsidRDefault="002C1D46" w:rsidP="002C1D46">
      <w:pPr>
        <w:pStyle w:val="ListParagraph"/>
        <w:numPr>
          <w:ilvl w:val="0"/>
          <w:numId w:val="6"/>
        </w:num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Write limitations of Perceptron.</w:t>
      </w:r>
    </w:p>
    <w:p w:rsidR="002C1D46" w:rsidRPr="002C1D46" w:rsidRDefault="002C1D46" w:rsidP="002C1D46">
      <w:pPr>
        <w:pStyle w:val="ListParagraph"/>
        <w:numPr>
          <w:ilvl w:val="0"/>
          <w:numId w:val="6"/>
        </w:num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Explain Perceptron Representation Problem.</w:t>
      </w:r>
    </w:p>
    <w:p w:rsidR="002C1D46" w:rsidRPr="002C1D46" w:rsidRDefault="002C1D46" w:rsidP="002C1D46">
      <w:pPr>
        <w:pStyle w:val="ListParagraph"/>
        <w:numPr>
          <w:ilvl w:val="0"/>
          <w:numId w:val="6"/>
        </w:num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Explain the need of Multilayer Network.</w:t>
      </w:r>
    </w:p>
    <w:p w:rsidR="002C1D46" w:rsidRPr="002C1D46" w:rsidRDefault="002C1D46" w:rsidP="002C1D46">
      <w:pPr>
        <w:pStyle w:val="ListParagraph"/>
        <w:numPr>
          <w:ilvl w:val="0"/>
          <w:numId w:val="6"/>
        </w:num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How long should execute iterative process. What </w:t>
      </w:r>
      <w:proofErr w:type="gramStart"/>
      <w:r>
        <w:rPr>
          <w:rFonts w:ascii="Times New Roman" w:hAnsi="Times New Roman" w:cs="Times New Roman"/>
          <w:sz w:val="24"/>
        </w:rPr>
        <w:t>is termination criteria</w:t>
      </w:r>
      <w:proofErr w:type="gramEnd"/>
      <w:r>
        <w:rPr>
          <w:rFonts w:ascii="Times New Roman" w:hAnsi="Times New Roman" w:cs="Times New Roman"/>
          <w:sz w:val="24"/>
        </w:rPr>
        <w:t xml:space="preserve"> if samples are not linearly separable?</w:t>
      </w:r>
    </w:p>
    <w:p w:rsidR="002C1D46" w:rsidRPr="002C1D46" w:rsidRDefault="002C1D46" w:rsidP="002C1D46">
      <w:pPr>
        <w:pStyle w:val="ListParagraph"/>
        <w:numPr>
          <w:ilvl w:val="0"/>
          <w:numId w:val="6"/>
        </w:num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What is the appropriate value of </w:t>
      </w:r>
      <w:r w:rsidR="00FE453D">
        <w:rPr>
          <w:rFonts w:ascii="Times New Roman" w:hAnsi="Times New Roman" w:cs="Times New Roman"/>
          <w:sz w:val="24"/>
        </w:rPr>
        <w:t>ŋ(eta)?</w:t>
      </w:r>
    </w:p>
    <w:p w:rsidR="0030378C" w:rsidRP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30378C" w:rsidRPr="0030378C" w:rsidRDefault="0030378C" w:rsidP="0030378C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813C50" w:rsidRDefault="00813C50" w:rsidP="00D94339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813C50" w:rsidRPr="00813C50" w:rsidRDefault="00813C50" w:rsidP="00D94339">
      <w:pPr>
        <w:tabs>
          <w:tab w:val="left" w:pos="720"/>
          <w:tab w:val="left" w:pos="174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sectPr w:rsidR="00813C50" w:rsidRPr="00813C50" w:rsidSect="00596138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476D" w:rsidRDefault="0013476D" w:rsidP="00695D76">
      <w:pPr>
        <w:spacing w:after="0" w:line="240" w:lineRule="auto"/>
      </w:pPr>
      <w:r>
        <w:separator/>
      </w:r>
    </w:p>
  </w:endnote>
  <w:endnote w:type="continuationSeparator" w:id="0">
    <w:p w:rsidR="0013476D" w:rsidRDefault="0013476D" w:rsidP="00695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8C22B0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C22B0" w:rsidRDefault="008C22B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C22B0" w:rsidRDefault="008C22B0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r w:rsidR="00814DBC" w:rsidRPr="00814DBC">
            <w:fldChar w:fldCharType="begin"/>
          </w:r>
          <w:r>
            <w:instrText xml:space="preserve"> PAGE  \* MERGEFORMAT </w:instrText>
          </w:r>
          <w:r w:rsidR="00814DBC" w:rsidRPr="00814DBC">
            <w:fldChar w:fldCharType="separate"/>
          </w:r>
          <w:r w:rsidR="00FE453D" w:rsidRPr="00FE453D">
            <w:rPr>
              <w:rFonts w:asciiTheme="majorHAnsi" w:hAnsiTheme="majorHAnsi"/>
              <w:b/>
              <w:noProof/>
            </w:rPr>
            <w:t>1</w:t>
          </w:r>
          <w:r w:rsidR="00814DBC">
            <w:rPr>
              <w:rFonts w:asciiTheme="majorHAnsi" w:hAnsiTheme="majorHAnsi"/>
              <w:b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C22B0" w:rsidRDefault="008C22B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C22B0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C22B0" w:rsidRDefault="008C22B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C22B0" w:rsidRDefault="008C22B0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C22B0" w:rsidRDefault="008C22B0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C22B0" w:rsidRDefault="008C22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476D" w:rsidRDefault="0013476D" w:rsidP="00695D76">
      <w:pPr>
        <w:spacing w:after="0" w:line="240" w:lineRule="auto"/>
      </w:pPr>
      <w:r>
        <w:separator/>
      </w:r>
    </w:p>
  </w:footnote>
  <w:footnote w:type="continuationSeparator" w:id="0">
    <w:p w:rsidR="0013476D" w:rsidRDefault="0013476D" w:rsidP="00695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62674"/>
    <w:multiLevelType w:val="hybridMultilevel"/>
    <w:tmpl w:val="F446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161E2"/>
    <w:multiLevelType w:val="hybridMultilevel"/>
    <w:tmpl w:val="AE4AE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0E7566"/>
    <w:multiLevelType w:val="hybridMultilevel"/>
    <w:tmpl w:val="1E7CDD4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0482A36"/>
    <w:multiLevelType w:val="hybridMultilevel"/>
    <w:tmpl w:val="3134DDD6"/>
    <w:lvl w:ilvl="0" w:tplc="0DB646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527E68"/>
    <w:multiLevelType w:val="hybridMultilevel"/>
    <w:tmpl w:val="F7669D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79191C"/>
    <w:multiLevelType w:val="hybridMultilevel"/>
    <w:tmpl w:val="F7669D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6138"/>
    <w:rsid w:val="000106FD"/>
    <w:rsid w:val="000669D3"/>
    <w:rsid w:val="00067AE5"/>
    <w:rsid w:val="0013476D"/>
    <w:rsid w:val="00144204"/>
    <w:rsid w:val="00203890"/>
    <w:rsid w:val="002C1D46"/>
    <w:rsid w:val="0030378C"/>
    <w:rsid w:val="00456101"/>
    <w:rsid w:val="00466A4B"/>
    <w:rsid w:val="004B2DE8"/>
    <w:rsid w:val="00512215"/>
    <w:rsid w:val="00535D5C"/>
    <w:rsid w:val="0056147E"/>
    <w:rsid w:val="00596138"/>
    <w:rsid w:val="006172C3"/>
    <w:rsid w:val="00695D76"/>
    <w:rsid w:val="006C07A0"/>
    <w:rsid w:val="007A15BF"/>
    <w:rsid w:val="00813C50"/>
    <w:rsid w:val="00814DBC"/>
    <w:rsid w:val="008C22B0"/>
    <w:rsid w:val="008F387B"/>
    <w:rsid w:val="009946A5"/>
    <w:rsid w:val="009A528A"/>
    <w:rsid w:val="00AA2133"/>
    <w:rsid w:val="00B06700"/>
    <w:rsid w:val="00CE27AF"/>
    <w:rsid w:val="00D94339"/>
    <w:rsid w:val="00E21955"/>
    <w:rsid w:val="00EC3DBC"/>
    <w:rsid w:val="00F4378E"/>
    <w:rsid w:val="00F61997"/>
    <w:rsid w:val="00FE4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1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5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D76"/>
  </w:style>
  <w:style w:type="paragraph" w:styleId="Footer">
    <w:name w:val="footer"/>
    <w:basedOn w:val="Normal"/>
    <w:link w:val="FooterChar"/>
    <w:uiPriority w:val="99"/>
    <w:unhideWhenUsed/>
    <w:rsid w:val="00695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D76"/>
  </w:style>
  <w:style w:type="paragraph" w:styleId="NoSpacing">
    <w:name w:val="No Spacing"/>
    <w:link w:val="NoSpacingChar"/>
    <w:uiPriority w:val="1"/>
    <w:qFormat/>
    <w:rsid w:val="00695D7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95D7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2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21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53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cis.hut.fi/ahonkela/dippa/img183.gi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http://www.cis.hut.fi/ahonkela/dippa/img191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COMPAQ</cp:lastModifiedBy>
  <cp:revision>8</cp:revision>
  <dcterms:created xsi:type="dcterms:W3CDTF">2012-03-02T08:35:00Z</dcterms:created>
  <dcterms:modified xsi:type="dcterms:W3CDTF">2012-04-10T17:54:00Z</dcterms:modified>
</cp:coreProperties>
</file>