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993333"/>
          <w:sz w:val="20"/>
          <w:szCs w:val="20"/>
          <w:shd w:fill="e9f0e8" w:val="clear"/>
          <w:rtl w:val="0"/>
        </w:rPr>
        <w:t xml:space="preserve">ж. Юный Техник, 1963, №9, стр. 48</w:t>
      </w:r>
      <w:r w:rsidDel="00000000" w:rsidR="00000000" w:rsidRPr="00000000">
        <w:rPr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https://anytech.narod.ru/paint-met.htm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453811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7530" l="831" r="54485" t="13101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45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838325" cy="31619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747" l="8306" r="59635" t="1246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161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ytech.narod.ru/paint-met.ht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