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5C564" w14:textId="77777777" w:rsidR="008A4DEB" w:rsidRPr="00870447" w:rsidRDefault="008A4DEB" w:rsidP="008A4DE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Comfortaa" w:hAnsi="Comfortaa"/>
          <w:b/>
          <w:bCs/>
          <w:sz w:val="48"/>
          <w:szCs w:val="48"/>
          <w:u w:val="single"/>
        </w:rPr>
      </w:pPr>
      <w:r w:rsidRPr="00870447">
        <w:rPr>
          <w:rFonts w:ascii="Comfortaa" w:hAnsi="Comfortaa"/>
          <w:b/>
          <w:bCs/>
          <w:sz w:val="48"/>
          <w:szCs w:val="48"/>
          <w:u w:val="single"/>
        </w:rPr>
        <w:t>Solve any LeetCode problem.</w:t>
      </w:r>
    </w:p>
    <w:p w14:paraId="65B26DFC" w14:textId="77777777" w:rsidR="008A4DEB" w:rsidRPr="00870447" w:rsidRDefault="008A4DEB" w:rsidP="008A4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Understanding the Problem:</w:t>
      </w:r>
    </w:p>
    <w:p w14:paraId="09324287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Identify Input Requirements:</w:t>
      </w:r>
    </w:p>
    <w:p w14:paraId="682EF0AF" w14:textId="4114D3DE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Determine the specific inputs required, including data types and potential size constraints.</w:t>
      </w:r>
    </w:p>
    <w:p w14:paraId="6BD459E4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Understand the format of the input data and how it will be provided (e.g., as arrays, strings, integers).</w:t>
      </w:r>
    </w:p>
    <w:p w14:paraId="4C896462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any limitations on input size or data format.</w:t>
      </w:r>
    </w:p>
    <w:p w14:paraId="4DDCD473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Define Output Expectations:</w:t>
      </w:r>
    </w:p>
    <w:p w14:paraId="2BCF193E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Determine the exact format and content of the output expected from the solution.</w:t>
      </w:r>
    </w:p>
    <w:p w14:paraId="430834B8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Understand any constraints or limitations on the output, such as data type or size restrictions.</w:t>
      </w:r>
    </w:p>
    <w:p w14:paraId="2CDB3E7A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Analyze Complexity:</w:t>
      </w:r>
    </w:p>
    <w:p w14:paraId="71F89AAB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how the size of the input data could impact space and time complexity.</w:t>
      </w:r>
    </w:p>
    <w:p w14:paraId="695295D8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Evaluate any potential edge cases or special scenarios that may affect complexity analysis.</w:t>
      </w:r>
    </w:p>
    <w:p w14:paraId="204B65E6" w14:textId="77777777" w:rsidR="008A4DEB" w:rsidRPr="00870447" w:rsidRDefault="008A4DEB" w:rsidP="008A4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Devising a Plan:</w:t>
      </w:r>
    </w:p>
    <w:p w14:paraId="0790E7A6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Select Appropriate Algorithms and Data Structures:</w:t>
      </w:r>
    </w:p>
    <w:p w14:paraId="5D137C88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Research and identify suitable algorithms or data structures for solving the problem efficiently.</w:t>
      </w:r>
    </w:p>
    <w:p w14:paraId="4F9D5435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Evaluate the advantages and disadvantages of different approaches, considering space and time complexity.</w:t>
      </w:r>
    </w:p>
    <w:p w14:paraId="61B4572F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Assess Space and Time Complexity:</w:t>
      </w:r>
    </w:p>
    <w:p w14:paraId="5E818F6C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Analyze the space and time complexity of each chosen algorithm or data structure.</w:t>
      </w:r>
    </w:p>
    <w:p w14:paraId="2B680AE9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trade-offs between different approaches, such as ease of implementation versus efficiency.</w:t>
      </w:r>
    </w:p>
    <w:p w14:paraId="51775CF8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Explore Optimization Techniques:</w:t>
      </w:r>
    </w:p>
    <w:p w14:paraId="6B366524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Identify opportunities for optimization to improve space or time efficiency.</w:t>
      </w:r>
    </w:p>
    <w:p w14:paraId="20D3081F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Implement techniques to minimize unnecessary space usage and enhance time efficiency where possible.</w:t>
      </w:r>
    </w:p>
    <w:p w14:paraId="5AEB526B" w14:textId="77777777" w:rsidR="008A4DEB" w:rsidRPr="00A847FF" w:rsidRDefault="008A4DEB" w:rsidP="008A4DEB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</w:p>
    <w:p w14:paraId="10C5C5D0" w14:textId="77777777" w:rsidR="008A4DEB" w:rsidRPr="00A847FF" w:rsidRDefault="008A4DEB" w:rsidP="008A4D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A847FF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lastRenderedPageBreak/>
        <w:t>Carrying Out the Plan:</w:t>
      </w:r>
    </w:p>
    <w:p w14:paraId="0E428878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Implement the Solution:</w:t>
      </w:r>
    </w:p>
    <w:p w14:paraId="297A1725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Write code to implement the chosen solution using the selected algorithms and data structures.</w:t>
      </w:r>
    </w:p>
    <w:p w14:paraId="4BD6BF15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Ensure efficient utilization of space and time resources during implementation.</w:t>
      </w:r>
    </w:p>
    <w:p w14:paraId="086D5DE7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Analyze Performance:</w:t>
      </w:r>
    </w:p>
    <w:p w14:paraId="66B80F27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Perform a detailed analysis of the space and time complexity of the implemented solution.</w:t>
      </w:r>
    </w:p>
    <w:p w14:paraId="3E2A39C3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Test the solution with various inputs to validate correctness and assess performance under different conditions.</w:t>
      </w:r>
    </w:p>
    <w:p w14:paraId="74F6CB92" w14:textId="77777777" w:rsidR="008A4DEB" w:rsidRPr="00870447" w:rsidRDefault="008A4DEB" w:rsidP="008A4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Looking Back:</w:t>
      </w:r>
    </w:p>
    <w:p w14:paraId="3AECA929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Evaluate Solution Efficiency:</w:t>
      </w:r>
    </w:p>
    <w:p w14:paraId="24224CF5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Assess the space and time complexity of the implemented solution against desired performance criteria.</w:t>
      </w:r>
    </w:p>
    <w:p w14:paraId="52EF1C48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Reflect on the effectiveness of the chosen algorithms and data structures in achieving efficiency goals.</w:t>
      </w:r>
    </w:p>
    <w:p w14:paraId="3A1CE8B9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Identify Optimization Opportunities:</w:t>
      </w:r>
    </w:p>
    <w:p w14:paraId="0218D0A3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Consider areas for further optimization to enhance space or time efficiency, if necessary.</w:t>
      </w:r>
    </w:p>
    <w:p w14:paraId="0D089F03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Reflect on lessons learned from the problem-solving process, including insights into complexity analysis.</w:t>
      </w:r>
    </w:p>
    <w:p w14:paraId="1EC8E680" w14:textId="77777777" w:rsidR="008A4DEB" w:rsidRPr="00870447" w:rsidRDefault="008A4DEB" w:rsidP="008A4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Generalizing</w:t>
      </w:r>
      <w:r w:rsidRPr="0087044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:</w:t>
      </w:r>
    </w:p>
    <w:p w14:paraId="1C3F6DA5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Apply Knowledge to Other Scenarios:</w:t>
      </w:r>
    </w:p>
    <w:p w14:paraId="485E2387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Use insights gained from space and time complexity analysis to solve similar problems.</w:t>
      </w:r>
    </w:p>
    <w:p w14:paraId="5E85C64C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Practice analyzing the complexity of solutions to develop a deeper understanding and intuition.</w:t>
      </w:r>
    </w:p>
    <w:p w14:paraId="4D154872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Explore Additional Resources:</w:t>
      </w:r>
    </w:p>
    <w:p w14:paraId="44891A66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Continue learning about algorithms and data structures through additional resources and tutorials.</w:t>
      </w:r>
    </w:p>
    <w:p w14:paraId="5AC6A4DA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Build proficiency in complexity analysis by applying concepts to various problem-solving scenarios.</w:t>
      </w:r>
    </w:p>
    <w:p w14:paraId="11AF2B52" w14:textId="77777777" w:rsidR="008A4DEB" w:rsidRPr="00870447" w:rsidRDefault="008A4DEB" w:rsidP="008A4DEB">
      <w:pPr>
        <w:rPr>
          <w:rFonts w:ascii="Aptos" w:hAnsi="Aptos"/>
        </w:rPr>
      </w:pPr>
    </w:p>
    <w:p w14:paraId="78DF1D04" w14:textId="77777777" w:rsidR="008A4DEB" w:rsidRDefault="008A4DEB"/>
    <w:sectPr w:rsidR="008A4DEB" w:rsidSect="005A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fortaa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10783"/>
    <w:multiLevelType w:val="multilevel"/>
    <w:tmpl w:val="AD06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58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EB"/>
    <w:rsid w:val="0014441F"/>
    <w:rsid w:val="003479C5"/>
    <w:rsid w:val="00383BA1"/>
    <w:rsid w:val="005A4733"/>
    <w:rsid w:val="00713642"/>
    <w:rsid w:val="008A4DEB"/>
    <w:rsid w:val="00993E58"/>
    <w:rsid w:val="00B61ACB"/>
    <w:rsid w:val="00C049D5"/>
    <w:rsid w:val="00C376EF"/>
    <w:rsid w:val="00CF5E57"/>
    <w:rsid w:val="00EC6E06"/>
    <w:rsid w:val="00F6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61C3"/>
  <w15:chartTrackingRefBased/>
  <w15:docId w15:val="{23C71C12-ADB1-480C-8A3D-F5082245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GuruTheCoder Youtube</dc:creator>
  <cp:keywords/>
  <dc:description/>
  <cp:lastModifiedBy>GuruTheCoder Youtube</cp:lastModifiedBy>
  <cp:revision>11</cp:revision>
  <dcterms:created xsi:type="dcterms:W3CDTF">2024-03-23T20:54:00Z</dcterms:created>
  <dcterms:modified xsi:type="dcterms:W3CDTF">2024-03-25T02:13:00Z</dcterms:modified>
</cp:coreProperties>
</file>