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33A295FC" w:rsidR="007D0445" w:rsidRPr="00AC6E86" w:rsidRDefault="00AC6E86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="00000000"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android.app.Activity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class MainActivity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ExNo:2 </w:t>
      </w:r>
      <w:proofErr w:type="spellStart"/>
      <w:r w:rsidR="00000000"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buttonDot.setOnClickListener()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editDisplay.setText("${radd.toInt()}")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rsub: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editDisplay.setText("${rsub.toInt()}")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rmul: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editDisplay.setText("${rmul.toInt()}")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rdiv: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editDisplay.setText("${rdiv.toInt()}")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edtInput.setText("${input1.toInt()}%${input2.toInt()}")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rrem: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editDisplay.setText("${rrem.toInt()}")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rcos: Double = Math.cos(Math.toRadians(input1))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class TouchScreen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ExNo:4 </w:t>
      </w:r>
      <w:r w:rsidR="00000000" w:rsidRPr="009C1018">
        <w:rPr>
          <w:rFonts w:ascii="Courier New" w:hAnsi="Courier New" w:cs="Courier New"/>
          <w:color w:val="auto"/>
          <w:sz w:val="24"/>
          <w:szCs w:val="24"/>
        </w:rPr>
        <w:t>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 xml:space="preserve">Ex.NO:5 </w:t>
      </w:r>
      <w:r w:rsidR="00000000" w:rsidRPr="009C1018">
        <w:rPr>
          <w:rFonts w:ascii="Courier New" w:hAnsi="Courier New" w:cs="Courier New"/>
          <w:b/>
          <w:bCs/>
          <w:sz w:val="24"/>
          <w:szCs w:val="24"/>
        </w:rPr>
        <w:t>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 = findViewById(R.id.editRollno)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 = findViewById(R.id.editName)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findViewById(R.id.btnInsert)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findViewById(R.id.btnUpdate)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 xml:space="preserve">ExNo:6 </w:t>
      </w:r>
      <w:r w:rsidR="00000000" w:rsidRPr="009D4470">
        <w:rPr>
          <w:rFonts w:ascii="Courier New" w:hAnsi="Courier New" w:cs="Courier New"/>
          <w:b/>
          <w:bCs/>
          <w:sz w:val="24"/>
          <w:szCs w:val="24"/>
        </w:rPr>
        <w:t>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ViewCompat.setOnApplyWindowInsetsListener(findViewById(R.id.main)) { v,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="00000000"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writeData()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 xml:space="preserve">ExNo:8 </w:t>
      </w:r>
      <w:r w:rsidR="00000000" w:rsidRPr="00057CA0">
        <w:rPr>
          <w:rFonts w:ascii="Courier New" w:hAnsi="Courier New" w:cs="Courier New"/>
          <w:color w:val="auto"/>
          <w:sz w:val="24"/>
          <w:szCs w:val="24"/>
        </w:rPr>
        <w:t>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SmsAlert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 xml:space="preserve">ExNo:9 </w:t>
      </w:r>
      <w:r w:rsidR="00000000" w:rsidRPr="004E625E">
        <w:rPr>
          <w:rFonts w:ascii="Courier New" w:hAnsi="Courier New" w:cs="Courier New"/>
          <w:color w:val="auto"/>
          <w:sz w:val="24"/>
          <w:szCs w:val="24"/>
        </w:rPr>
        <w:t>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AlarmReceiver: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btnSet = findViewById&lt;Button&gt;(R.id.btnSet)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btnStop = findViewById&lt;Button&gt;(R.id.btnStop)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alarmTimePicker = findViewById(R.id.timePicker)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alarmManager = getSystemService(ALARM_SERVICE)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btnSet.setOnClickListener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"ALARM ON",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 xml:space="preserve">ExNo:10 </w:t>
      </w:r>
      <w:r w:rsidR="00000000" w:rsidRPr="004E625E">
        <w:rPr>
          <w:rFonts w:ascii="Courier New" w:hAnsi="Courier New" w:cs="Courier New"/>
          <w:color w:val="auto"/>
          <w:sz w:val="24"/>
          <w:szCs w:val="24"/>
        </w:rPr>
        <w:t>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 xml:space="preserve">ExNo:11 </w:t>
      </w:r>
      <w:r w:rsidR="00000000" w:rsidRPr="00B00120">
        <w:rPr>
          <w:rFonts w:ascii="Courier New" w:hAnsi="Courier New" w:cs="Courier New"/>
          <w:color w:val="auto"/>
          <w:sz w:val="24"/>
          <w:szCs w:val="24"/>
        </w:rPr>
        <w:t>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 xml:space="preserve">ExNO:12 </w:t>
      </w:r>
      <w:r w:rsidR="00000000" w:rsidRPr="00B00120">
        <w:rPr>
          <w:rFonts w:ascii="Courier New" w:hAnsi="Courier New" w:cs="Courier New"/>
          <w:color w:val="auto"/>
          <w:sz w:val="24"/>
          <w:szCs w:val="24"/>
        </w:rPr>
        <w:t>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ExNo:13 </w:t>
      </w:r>
      <w:r w:rsidR="00000000" w:rsidRPr="00B00120">
        <w:rPr>
          <w:rFonts w:ascii="Courier New" w:hAnsi="Courier New" w:cs="Courier New"/>
          <w:color w:val="auto"/>
          <w:sz w:val="24"/>
          <w:szCs w:val="24"/>
        </w:rPr>
        <w:t>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 xml:space="preserve">ExNo:14 </w:t>
      </w:r>
      <w:r w:rsidR="00000000" w:rsidRPr="0071258F">
        <w:rPr>
          <w:rFonts w:ascii="Courier New" w:hAnsi="Courier New" w:cs="Courier New"/>
          <w:color w:val="auto"/>
          <w:sz w:val="24"/>
          <w:szCs w:val="24"/>
        </w:rPr>
        <w:t>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 xml:space="preserve">ExNo:15 </w:t>
      </w:r>
      <w:r w:rsidR="00000000" w:rsidRPr="0071258F">
        <w:rPr>
          <w:rFonts w:ascii="Courier New" w:hAnsi="Courier New" w:cs="Courier New"/>
          <w:color w:val="auto"/>
          <w:sz w:val="24"/>
          <w:szCs w:val="24"/>
        </w:rPr>
        <w:t>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android.app.ComponentCaller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8B1AF" w14:textId="77777777" w:rsidR="005469A4" w:rsidRDefault="005469A4" w:rsidP="0071258F">
      <w:pPr>
        <w:spacing w:after="0" w:line="240" w:lineRule="auto"/>
      </w:pPr>
      <w:r>
        <w:separator/>
      </w:r>
    </w:p>
  </w:endnote>
  <w:endnote w:type="continuationSeparator" w:id="0">
    <w:p w14:paraId="2F398AD0" w14:textId="77777777" w:rsidR="005469A4" w:rsidRDefault="005469A4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DCF3" w14:textId="77777777" w:rsidR="005469A4" w:rsidRDefault="005469A4" w:rsidP="0071258F">
      <w:pPr>
        <w:spacing w:after="0" w:line="240" w:lineRule="auto"/>
      </w:pPr>
      <w:r>
        <w:separator/>
      </w:r>
    </w:p>
  </w:footnote>
  <w:footnote w:type="continuationSeparator" w:id="0">
    <w:p w14:paraId="69632C99" w14:textId="77777777" w:rsidR="005469A4" w:rsidRDefault="005469A4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62E10ECC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  <w:r w:rsidRPr="0071258F">
      <w:rPr>
        <w:rFonts w:ascii="Times New Roman" w:hAnsi="Times New Roman" w:cs="Times New Roman"/>
        <w:b/>
        <w:bCs/>
        <w:noProof/>
        <w:sz w:val="28"/>
        <w:szCs w:val="28"/>
      </w:rPr>
      <w:t>220701522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15074B"/>
    <w:rsid w:val="0029639D"/>
    <w:rsid w:val="00326F90"/>
    <w:rsid w:val="00420F0A"/>
    <w:rsid w:val="004E625E"/>
    <w:rsid w:val="005469A4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47730"/>
    <w:rsid w:val="00CB0664"/>
    <w:rsid w:val="00FB0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GURUBARAN T</cp:lastModifiedBy>
  <cp:revision>2</cp:revision>
  <dcterms:created xsi:type="dcterms:W3CDTF">2025-05-10T17:47:00Z</dcterms:created>
  <dcterms:modified xsi:type="dcterms:W3CDTF">2025-05-10T17:47:00Z</dcterms:modified>
  <cp:category/>
</cp:coreProperties>
</file>