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0070c0"/>
          <w:sz w:val="34"/>
          <w:szCs w:val="34"/>
          <w:u w:val="single"/>
        </w:rPr>
      </w:pPr>
      <w:r w:rsidDel="00000000" w:rsidR="00000000" w:rsidRPr="00000000">
        <w:rPr>
          <w:rFonts w:ascii="Times New Roman" w:cs="Times New Roman" w:eastAsia="Times New Roman" w:hAnsi="Times New Roman"/>
          <w:b w:val="1"/>
          <w:color w:val="0070c0"/>
          <w:sz w:val="34"/>
          <w:szCs w:val="34"/>
          <w:u w:val="single"/>
          <w:rtl w:val="0"/>
        </w:rPr>
        <w:t xml:space="preserve">ML Assignment 3 – Linear Regression</w:t>
      </w:r>
    </w:p>
    <w:p w:rsidR="00000000" w:rsidDel="00000000" w:rsidP="00000000" w:rsidRDefault="00000000" w:rsidRPr="00000000" w14:paraId="00000002">
      <w:pPr>
        <w:spacing w:after="100" w:before="100" w:lineRule="auto"/>
        <w:jc w:val="both"/>
        <w:rPr>
          <w:rFonts w:ascii="Times New Roman" w:cs="Times New Roman" w:eastAsia="Times New Roman" w:hAnsi="Times New Roman"/>
          <w:b w:val="1"/>
          <w:color w:val="188038"/>
          <w:sz w:val="30"/>
          <w:szCs w:val="30"/>
          <w:u w:val="single"/>
        </w:rPr>
      </w:pPr>
      <w:r w:rsidDel="00000000" w:rsidR="00000000" w:rsidRPr="00000000">
        <w:rPr>
          <w:rFonts w:ascii="Times New Roman" w:cs="Times New Roman" w:eastAsia="Times New Roman" w:hAnsi="Times New Roman"/>
          <w:b w:val="1"/>
          <w:color w:val="188038"/>
          <w:sz w:val="30"/>
          <w:szCs w:val="30"/>
          <w:u w:val="single"/>
          <w:rtl w:val="0"/>
        </w:rPr>
        <w:t xml:space="preserve">Mobile Price Prediction using Linear Regression</w:t>
      </w:r>
    </w:p>
    <w:p w:rsidR="00000000" w:rsidDel="00000000" w:rsidP="00000000" w:rsidRDefault="00000000" w:rsidRPr="00000000" w14:paraId="00000003">
      <w:pPr>
        <w:spacing w:after="100" w:before="100" w:lineRule="auto"/>
        <w:jc w:val="both"/>
        <w:rPr>
          <w:rFonts w:ascii="Times New Roman" w:cs="Times New Roman" w:eastAsia="Times New Roman" w:hAnsi="Times New Roman"/>
          <w:b w:val="1"/>
          <w:color w:val="188038"/>
          <w:sz w:val="30"/>
          <w:szCs w:val="30"/>
          <w:u w:val="single"/>
        </w:rPr>
      </w:pPr>
      <w:r w:rsidDel="00000000" w:rsidR="00000000" w:rsidRPr="00000000">
        <w:rPr>
          <w:rFonts w:ascii="Times New Roman" w:cs="Times New Roman" w:eastAsia="Times New Roman" w:hAnsi="Times New Roman"/>
          <w:sz w:val="25"/>
          <w:szCs w:val="25"/>
          <w:rtl w:val="0"/>
        </w:rPr>
        <w:t xml:space="preserve">Mobile prices are influenced by various factors such as the amount of RAM, the quality of the camera, battery power, screen resolution (PPI) and other hardware specifications. Your goal is to analyze these factors, build a Linear Regression model, and use it to make accurate predictions of mobile phone prices based on the dataset provided.</w:t>
      </w:r>
      <w:r w:rsidDel="00000000" w:rsidR="00000000" w:rsidRPr="00000000">
        <w:rPr>
          <w:rtl w:val="0"/>
        </w:rPr>
      </w:r>
    </w:p>
    <w:p w:rsidR="00000000" w:rsidDel="00000000" w:rsidP="00000000" w:rsidRDefault="00000000" w:rsidRPr="00000000" w14:paraId="00000004">
      <w:pPr>
        <w:spacing w:after="100" w:before="100" w:lineRule="auto"/>
        <w:jc w:val="both"/>
        <w:rPr>
          <w:rFonts w:ascii="Times New Roman" w:cs="Times New Roman" w:eastAsia="Times New Roman" w:hAnsi="Times New Roman"/>
          <w:b w:val="1"/>
          <w:color w:val="188038"/>
          <w:sz w:val="30"/>
          <w:szCs w:val="30"/>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u w:val="single"/>
          <w:rtl w:val="0"/>
        </w:rPr>
        <w:t xml:space="preserve">Dataset Link:</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5"/>
          <w:szCs w:val="25"/>
        </w:rPr>
      </w:pPr>
      <w:hyperlink r:id="rId6">
        <w:r w:rsidDel="00000000" w:rsidR="00000000" w:rsidRPr="00000000">
          <w:rPr>
            <w:rFonts w:ascii="Times New Roman" w:cs="Times New Roman" w:eastAsia="Times New Roman" w:hAnsi="Times New Roman"/>
            <w:color w:val="1155cc"/>
            <w:sz w:val="25"/>
            <w:szCs w:val="25"/>
            <w:u w:val="single"/>
            <w:rtl w:val="0"/>
          </w:rPr>
          <w:t xml:space="preserve">https://raw.githubusercontent.com/ArchanaInsights/Datasets/main/mobile_price.csv</w:t>
        </w:r>
      </w:hyperlink>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color w:val="0000ff"/>
          <w:sz w:val="30"/>
          <w:szCs w:val="30"/>
        </w:rPr>
      </w:pPr>
      <w:r w:rsidDel="00000000" w:rsidR="00000000" w:rsidRPr="00000000">
        <w:rPr>
          <w:rFonts w:ascii="Times New Roman" w:cs="Times New Roman" w:eastAsia="Times New Roman" w:hAnsi="Times New Roman"/>
          <w:b w:val="1"/>
          <w:color w:val="0000ff"/>
          <w:sz w:val="30"/>
          <w:szCs w:val="30"/>
          <w:u w:val="single"/>
          <w:rtl w:val="0"/>
        </w:rPr>
        <w:t xml:space="preserve">Machine Learning Model Building Steps</w:t>
      </w:r>
      <w:r w:rsidDel="00000000" w:rsidR="00000000" w:rsidRPr="00000000">
        <w:rPr>
          <w:rFonts w:ascii="Times New Roman" w:cs="Times New Roman" w:eastAsia="Times New Roman" w:hAnsi="Times New Roman"/>
          <w:b w:val="1"/>
          <w:color w:val="0000ff"/>
          <w:sz w:val="30"/>
          <w:szCs w:val="30"/>
          <w:rtl w:val="0"/>
        </w:rPr>
        <w:t xml:space="preserve">:-</w:t>
      </w:r>
    </w:p>
    <w:p w:rsidR="00000000" w:rsidDel="00000000" w:rsidP="00000000" w:rsidRDefault="00000000" w:rsidRPr="00000000" w14:paraId="00000009">
      <w:pPr>
        <w:numPr>
          <w:ilvl w:val="0"/>
          <w:numId w:val="2"/>
        </w:numPr>
        <w:spacing w:after="200" w:before="240" w:lineRule="auto"/>
        <w:ind w:left="540" w:hanging="180"/>
        <w:jc w:val="both"/>
        <w:rPr>
          <w:rFonts w:ascii="Times New Roman" w:cs="Times New Roman" w:eastAsia="Times New Roman" w:hAnsi="Times New Roman"/>
          <w:b w:val="1"/>
          <w:color w:val="188038"/>
          <w:sz w:val="30"/>
          <w:szCs w:val="30"/>
        </w:rPr>
      </w:pPr>
      <w:r w:rsidDel="00000000" w:rsidR="00000000" w:rsidRPr="00000000">
        <w:rPr>
          <w:rFonts w:ascii="Times New Roman" w:cs="Times New Roman" w:eastAsia="Times New Roman" w:hAnsi="Times New Roman"/>
          <w:b w:val="1"/>
          <w:color w:val="188038"/>
          <w:sz w:val="30"/>
          <w:szCs w:val="30"/>
          <w:rtl w:val="0"/>
        </w:rPr>
        <w:t xml:space="preserve">Explore the Dataset:</w:t>
      </w:r>
      <w:r w:rsidDel="00000000" w:rsidR="00000000" w:rsidRPr="00000000">
        <w:rPr>
          <w:rtl w:val="0"/>
        </w:rPr>
      </w:r>
    </w:p>
    <w:p w:rsidR="00000000" w:rsidDel="00000000" w:rsidP="00000000" w:rsidRDefault="00000000" w:rsidRPr="00000000" w14:paraId="0000000A">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Understand the Data:</w:t>
      </w:r>
      <w:r w:rsidDel="00000000" w:rsidR="00000000" w:rsidRPr="00000000">
        <w:rPr>
          <w:rFonts w:ascii="Times New Roman" w:cs="Times New Roman" w:eastAsia="Times New Roman" w:hAnsi="Times New Roman"/>
          <w:sz w:val="25"/>
          <w:szCs w:val="25"/>
          <w:rtl w:val="0"/>
        </w:rPr>
        <w:t xml:space="preserve"> Begin by getting an overview of the dataset. Check the type and amount of data available, and understand the structure of the dataset.</w:t>
      </w:r>
    </w:p>
    <w:p w:rsidR="00000000" w:rsidDel="00000000" w:rsidP="00000000" w:rsidRDefault="00000000" w:rsidRPr="00000000" w14:paraId="0000000B">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Examine Statistical Summary:</w:t>
      </w:r>
      <w:r w:rsidDel="00000000" w:rsidR="00000000" w:rsidRPr="00000000">
        <w:rPr>
          <w:rFonts w:ascii="Times New Roman" w:cs="Times New Roman" w:eastAsia="Times New Roman" w:hAnsi="Times New Roman"/>
          <w:sz w:val="25"/>
          <w:szCs w:val="25"/>
          <w:rtl w:val="0"/>
        </w:rPr>
        <w:t xml:space="preserve"> Look at basic statistics of the dataset to understand the distribution of features.</w:t>
      </w:r>
    </w:p>
    <w:p w:rsidR="00000000" w:rsidDel="00000000" w:rsidP="00000000" w:rsidRDefault="00000000" w:rsidRPr="00000000" w14:paraId="0000000C">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Correlation Analysis:</w:t>
      </w:r>
      <w:r w:rsidDel="00000000" w:rsidR="00000000" w:rsidRPr="00000000">
        <w:rPr>
          <w:rFonts w:ascii="Times New Roman" w:cs="Times New Roman" w:eastAsia="Times New Roman" w:hAnsi="Times New Roman"/>
          <w:sz w:val="25"/>
          <w:szCs w:val="25"/>
          <w:rtl w:val="0"/>
        </w:rPr>
        <w:t xml:space="preserve"> Create a heatmap to visualize the correlation matrix. Focus on the relationship between the features and the target variable </w:t>
      </w:r>
      <w:r w:rsidDel="00000000" w:rsidR="00000000" w:rsidRPr="00000000">
        <w:rPr>
          <w:rFonts w:ascii="Times New Roman" w:cs="Times New Roman" w:eastAsia="Times New Roman" w:hAnsi="Times New Roman"/>
          <w:i w:val="1"/>
          <w:sz w:val="25"/>
          <w:szCs w:val="25"/>
          <w:rtl w:val="0"/>
        </w:rPr>
        <w:t xml:space="preserve">'Price'</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D">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Relationship Analysis:</w:t>
      </w:r>
      <w:r w:rsidDel="00000000" w:rsidR="00000000" w:rsidRPr="00000000">
        <w:rPr>
          <w:rFonts w:ascii="Times New Roman" w:cs="Times New Roman" w:eastAsia="Times New Roman" w:hAnsi="Times New Roman"/>
          <w:sz w:val="25"/>
          <w:szCs w:val="25"/>
          <w:rtl w:val="0"/>
        </w:rPr>
        <w:t xml:space="preserve"> Identify the top 4 features that show the highest correlation with the target variable </w:t>
      </w:r>
      <w:r w:rsidDel="00000000" w:rsidR="00000000" w:rsidRPr="00000000">
        <w:rPr>
          <w:rFonts w:ascii="Times New Roman" w:cs="Times New Roman" w:eastAsia="Times New Roman" w:hAnsi="Times New Roman"/>
          <w:i w:val="1"/>
          <w:sz w:val="25"/>
          <w:szCs w:val="25"/>
          <w:rtl w:val="0"/>
        </w:rPr>
        <w:t xml:space="preserve">'Price'</w:t>
      </w:r>
      <w:r w:rsidDel="00000000" w:rsidR="00000000" w:rsidRPr="00000000">
        <w:rPr>
          <w:rFonts w:ascii="Times New Roman" w:cs="Times New Roman" w:eastAsia="Times New Roman" w:hAnsi="Times New Roman"/>
          <w:sz w:val="25"/>
          <w:szCs w:val="25"/>
          <w:rtl w:val="0"/>
        </w:rPr>
        <w:t xml:space="preserve">. For each of these features, plot a scatter plot to observe how well each feature correlates with </w:t>
      </w:r>
      <w:r w:rsidDel="00000000" w:rsidR="00000000" w:rsidRPr="00000000">
        <w:rPr>
          <w:rFonts w:ascii="Times New Roman" w:cs="Times New Roman" w:eastAsia="Times New Roman" w:hAnsi="Times New Roman"/>
          <w:i w:val="1"/>
          <w:sz w:val="25"/>
          <w:szCs w:val="25"/>
          <w:rtl w:val="0"/>
        </w:rPr>
        <w:t xml:space="preserve">'Price'</w:t>
      </w:r>
      <w:r w:rsidDel="00000000" w:rsidR="00000000" w:rsidRPr="00000000">
        <w:rPr>
          <w:rFonts w:ascii="Times New Roman" w:cs="Times New Roman" w:eastAsia="Times New Roman" w:hAnsi="Times New Roman"/>
          <w:sz w:val="25"/>
          <w:szCs w:val="25"/>
          <w:rtl w:val="0"/>
        </w:rPr>
        <w:t xml:space="preserve">. Display all four scatter plots side by side in a single figure.</w:t>
      </w:r>
    </w:p>
    <w:p w:rsidR="00000000" w:rsidDel="00000000" w:rsidP="00000000" w:rsidRDefault="00000000" w:rsidRPr="00000000" w14:paraId="0000000E">
      <w:pPr>
        <w:numPr>
          <w:ilvl w:val="0"/>
          <w:numId w:val="2"/>
        </w:numPr>
        <w:spacing w:after="200" w:before="240" w:lineRule="auto"/>
        <w:ind w:left="540" w:hanging="180"/>
        <w:jc w:val="both"/>
        <w:rPr>
          <w:rFonts w:ascii="Times New Roman" w:cs="Times New Roman" w:eastAsia="Times New Roman" w:hAnsi="Times New Roman"/>
          <w:b w:val="1"/>
          <w:color w:val="188038"/>
          <w:sz w:val="30"/>
          <w:szCs w:val="30"/>
        </w:rPr>
      </w:pPr>
      <w:r w:rsidDel="00000000" w:rsidR="00000000" w:rsidRPr="00000000">
        <w:rPr>
          <w:rFonts w:ascii="Times New Roman" w:cs="Times New Roman" w:eastAsia="Times New Roman" w:hAnsi="Times New Roman"/>
          <w:b w:val="1"/>
          <w:color w:val="188038"/>
          <w:sz w:val="30"/>
          <w:szCs w:val="30"/>
          <w:rtl w:val="0"/>
        </w:rPr>
        <w:t xml:space="preserve">Prepare the Data:</w:t>
      </w:r>
      <w:r w:rsidDel="00000000" w:rsidR="00000000" w:rsidRPr="00000000">
        <w:rPr>
          <w:rtl w:val="0"/>
        </w:rPr>
      </w:r>
    </w:p>
    <w:p w:rsidR="00000000" w:rsidDel="00000000" w:rsidP="00000000" w:rsidRDefault="00000000" w:rsidRPr="00000000" w14:paraId="0000000F">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Feature Selection:</w:t>
      </w:r>
      <w:r w:rsidDel="00000000" w:rsidR="00000000" w:rsidRPr="00000000">
        <w:rPr>
          <w:rFonts w:ascii="Times New Roman" w:cs="Times New Roman" w:eastAsia="Times New Roman" w:hAnsi="Times New Roman"/>
          <w:sz w:val="25"/>
          <w:szCs w:val="25"/>
          <w:rtl w:val="0"/>
        </w:rPr>
        <w:t xml:space="preserve"> Select the features and the target variable for your analysis.</w:t>
      </w:r>
    </w:p>
    <w:p w:rsidR="00000000" w:rsidDel="00000000" w:rsidP="00000000" w:rsidRDefault="00000000" w:rsidRPr="00000000" w14:paraId="00000010">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Split the Dataset:</w:t>
      </w:r>
      <w:r w:rsidDel="00000000" w:rsidR="00000000" w:rsidRPr="00000000">
        <w:rPr>
          <w:rFonts w:ascii="Times New Roman" w:cs="Times New Roman" w:eastAsia="Times New Roman" w:hAnsi="Times New Roman"/>
          <w:sz w:val="25"/>
          <w:szCs w:val="25"/>
          <w:rtl w:val="0"/>
        </w:rPr>
        <w:t xml:space="preserve"> Divide the dataset into training and testing sets. Use 80% of the data for training and 20% for testing.</w:t>
      </w:r>
    </w:p>
    <w:p w:rsidR="00000000" w:rsidDel="00000000" w:rsidP="00000000" w:rsidRDefault="00000000" w:rsidRPr="00000000" w14:paraId="00000011">
      <w:pPr>
        <w:numPr>
          <w:ilvl w:val="0"/>
          <w:numId w:val="2"/>
        </w:numPr>
        <w:spacing w:after="200" w:before="240" w:lineRule="auto"/>
        <w:ind w:left="540" w:hanging="180"/>
        <w:jc w:val="both"/>
        <w:rPr>
          <w:rFonts w:ascii="Times New Roman" w:cs="Times New Roman" w:eastAsia="Times New Roman" w:hAnsi="Times New Roman"/>
          <w:b w:val="1"/>
          <w:color w:val="188038"/>
          <w:sz w:val="30"/>
          <w:szCs w:val="30"/>
        </w:rPr>
      </w:pPr>
      <w:r w:rsidDel="00000000" w:rsidR="00000000" w:rsidRPr="00000000">
        <w:rPr>
          <w:rFonts w:ascii="Times New Roman" w:cs="Times New Roman" w:eastAsia="Times New Roman" w:hAnsi="Times New Roman"/>
          <w:b w:val="1"/>
          <w:color w:val="188038"/>
          <w:sz w:val="30"/>
          <w:szCs w:val="30"/>
          <w:rtl w:val="0"/>
        </w:rPr>
        <w:t xml:space="preserve">Build and Train the Model:</w:t>
      </w:r>
      <w:r w:rsidDel="00000000" w:rsidR="00000000" w:rsidRPr="00000000">
        <w:rPr>
          <w:rtl w:val="0"/>
        </w:rPr>
      </w:r>
    </w:p>
    <w:p w:rsidR="00000000" w:rsidDel="00000000" w:rsidP="00000000" w:rsidRDefault="00000000" w:rsidRPr="00000000" w14:paraId="00000012">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Create a Linear Regression Model:</w:t>
      </w:r>
      <w:r w:rsidDel="00000000" w:rsidR="00000000" w:rsidRPr="00000000">
        <w:rPr>
          <w:rFonts w:ascii="Times New Roman" w:cs="Times New Roman" w:eastAsia="Times New Roman" w:hAnsi="Times New Roman"/>
          <w:sz w:val="25"/>
          <w:szCs w:val="25"/>
          <w:rtl w:val="0"/>
        </w:rPr>
        <w:t xml:space="preserve"> Build a linear regression model using the training data.</w:t>
      </w:r>
    </w:p>
    <w:p w:rsidR="00000000" w:rsidDel="00000000" w:rsidP="00000000" w:rsidRDefault="00000000" w:rsidRPr="00000000" w14:paraId="00000013">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Train the Model:</w:t>
      </w:r>
      <w:r w:rsidDel="00000000" w:rsidR="00000000" w:rsidRPr="00000000">
        <w:rPr>
          <w:rFonts w:ascii="Times New Roman" w:cs="Times New Roman" w:eastAsia="Times New Roman" w:hAnsi="Times New Roman"/>
          <w:sz w:val="25"/>
          <w:szCs w:val="25"/>
          <w:rtl w:val="0"/>
        </w:rPr>
        <w:t xml:space="preserve"> Fit the model to the training data.</w:t>
      </w:r>
    </w:p>
    <w:p w:rsidR="00000000" w:rsidDel="00000000" w:rsidP="00000000" w:rsidRDefault="00000000" w:rsidRPr="00000000" w14:paraId="00000014">
      <w:pPr>
        <w:numPr>
          <w:ilvl w:val="0"/>
          <w:numId w:val="2"/>
        </w:numPr>
        <w:spacing w:after="200" w:before="240" w:lineRule="auto"/>
        <w:ind w:left="540" w:hanging="180"/>
        <w:jc w:val="both"/>
        <w:rPr>
          <w:rFonts w:ascii="Times New Roman" w:cs="Times New Roman" w:eastAsia="Times New Roman" w:hAnsi="Times New Roman"/>
          <w:b w:val="1"/>
          <w:color w:val="188038"/>
          <w:sz w:val="30"/>
          <w:szCs w:val="30"/>
        </w:rPr>
      </w:pPr>
      <w:r w:rsidDel="00000000" w:rsidR="00000000" w:rsidRPr="00000000">
        <w:rPr>
          <w:rFonts w:ascii="Times New Roman" w:cs="Times New Roman" w:eastAsia="Times New Roman" w:hAnsi="Times New Roman"/>
          <w:b w:val="1"/>
          <w:color w:val="188038"/>
          <w:sz w:val="30"/>
          <w:szCs w:val="30"/>
          <w:rtl w:val="0"/>
        </w:rPr>
        <w:t xml:space="preserve">Evaluate the Model:</w:t>
      </w:r>
      <w:r w:rsidDel="00000000" w:rsidR="00000000" w:rsidRPr="00000000">
        <w:rPr>
          <w:rtl w:val="0"/>
        </w:rPr>
      </w:r>
    </w:p>
    <w:p w:rsidR="00000000" w:rsidDel="00000000" w:rsidP="00000000" w:rsidRDefault="00000000" w:rsidRPr="00000000" w14:paraId="00000015">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Predict</w:t>
      </w:r>
      <w:r w:rsidDel="00000000" w:rsidR="00000000" w:rsidRPr="00000000">
        <w:rPr>
          <w:rFonts w:ascii="Times New Roman" w:cs="Times New Roman" w:eastAsia="Times New Roman" w:hAnsi="Times New Roman"/>
          <w:sz w:val="25"/>
          <w:szCs w:val="25"/>
          <w:rtl w:val="0"/>
        </w:rPr>
        <w:t xml:space="preserve">: Use the model to make predictions on the test set.</w:t>
      </w:r>
    </w:p>
    <w:p w:rsidR="00000000" w:rsidDel="00000000" w:rsidP="00000000" w:rsidRDefault="00000000" w:rsidRPr="00000000" w14:paraId="00000016">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Metrics Calculation</w:t>
      </w:r>
      <w:r w:rsidDel="00000000" w:rsidR="00000000" w:rsidRPr="00000000">
        <w:rPr>
          <w:rFonts w:ascii="Times New Roman" w:cs="Times New Roman" w:eastAsia="Times New Roman" w:hAnsi="Times New Roman"/>
          <w:sz w:val="25"/>
          <w:szCs w:val="25"/>
          <w:rtl w:val="0"/>
        </w:rPr>
        <w:t xml:space="preserve">: Evaluate the model’s performance using the following metrics:</w:t>
      </w:r>
    </w:p>
    <w:p w:rsidR="00000000" w:rsidDel="00000000" w:rsidP="00000000" w:rsidRDefault="00000000" w:rsidRPr="00000000" w14:paraId="00000017">
      <w:pPr>
        <w:numPr>
          <w:ilvl w:val="0"/>
          <w:numId w:val="3"/>
        </w:numPr>
        <w:spacing w:after="160" w:lineRule="auto"/>
        <w:ind w:left="135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Slope (Coefficient) and Intercept</w:t>
      </w:r>
      <w:r w:rsidDel="00000000" w:rsidR="00000000" w:rsidRPr="00000000">
        <w:rPr>
          <w:rFonts w:ascii="Times New Roman" w:cs="Times New Roman" w:eastAsia="Times New Roman" w:hAnsi="Times New Roman"/>
          <w:sz w:val="25"/>
          <w:szCs w:val="25"/>
          <w:rtl w:val="0"/>
        </w:rPr>
        <w:t xml:space="preserve">: Print the slope (coefficient) and intercept of the regression line.</w:t>
      </w:r>
    </w:p>
    <w:p w:rsidR="00000000" w:rsidDel="00000000" w:rsidP="00000000" w:rsidRDefault="00000000" w:rsidRPr="00000000" w14:paraId="00000018">
      <w:pPr>
        <w:numPr>
          <w:ilvl w:val="0"/>
          <w:numId w:val="3"/>
        </w:numPr>
        <w:spacing w:after="100" w:lineRule="auto"/>
        <w:ind w:left="135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Model Performance Metrics</w:t>
      </w:r>
      <w:r w:rsidDel="00000000" w:rsidR="00000000" w:rsidRPr="00000000">
        <w:rPr>
          <w:rFonts w:ascii="Times New Roman" w:cs="Times New Roman" w:eastAsia="Times New Roman" w:hAnsi="Times New Roman"/>
          <w:sz w:val="25"/>
          <w:szCs w:val="25"/>
          <w:rtl w:val="0"/>
        </w:rPr>
        <w:t xml:space="preserve">: Calculate and report the following metrics:</w:t>
      </w:r>
    </w:p>
    <w:p w:rsidR="00000000" w:rsidDel="00000000" w:rsidP="00000000" w:rsidRDefault="00000000" w:rsidRPr="00000000" w14:paraId="00000019">
      <w:pPr>
        <w:numPr>
          <w:ilvl w:val="1"/>
          <w:numId w:val="3"/>
        </w:numPr>
        <w:spacing w:after="120" w:lineRule="auto"/>
        <w:ind w:left="180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R² Score</w:t>
      </w:r>
      <w:r w:rsidDel="00000000" w:rsidR="00000000" w:rsidRPr="00000000">
        <w:rPr>
          <w:rFonts w:ascii="Times New Roman" w:cs="Times New Roman" w:eastAsia="Times New Roman" w:hAnsi="Times New Roman"/>
          <w:sz w:val="25"/>
          <w:szCs w:val="25"/>
          <w:rtl w:val="0"/>
        </w:rPr>
        <w:t xml:space="preserve">: How well does the model explain the variance in the target variable?</w:t>
      </w:r>
    </w:p>
    <w:p w:rsidR="00000000" w:rsidDel="00000000" w:rsidP="00000000" w:rsidRDefault="00000000" w:rsidRPr="00000000" w14:paraId="0000001A">
      <w:pPr>
        <w:numPr>
          <w:ilvl w:val="1"/>
          <w:numId w:val="3"/>
        </w:numPr>
        <w:spacing w:after="120" w:lineRule="auto"/>
        <w:ind w:left="180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Mean Absolute Error (MAE)</w:t>
      </w:r>
      <w:r w:rsidDel="00000000" w:rsidR="00000000" w:rsidRPr="00000000">
        <w:rPr>
          <w:rFonts w:ascii="Times New Roman" w:cs="Times New Roman" w:eastAsia="Times New Roman" w:hAnsi="Times New Roman"/>
          <w:sz w:val="25"/>
          <w:szCs w:val="25"/>
          <w:rtl w:val="0"/>
        </w:rPr>
        <w:t xml:space="preserve">: What is the average absolute difference between predicted and actual values?</w:t>
      </w:r>
    </w:p>
    <w:p w:rsidR="00000000" w:rsidDel="00000000" w:rsidP="00000000" w:rsidRDefault="00000000" w:rsidRPr="00000000" w14:paraId="0000001B">
      <w:pPr>
        <w:numPr>
          <w:ilvl w:val="1"/>
          <w:numId w:val="3"/>
        </w:numPr>
        <w:spacing w:after="200" w:lineRule="auto"/>
        <w:ind w:left="180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Mean Squared Error (MSE)</w:t>
      </w:r>
      <w:r w:rsidDel="00000000" w:rsidR="00000000" w:rsidRPr="00000000">
        <w:rPr>
          <w:rFonts w:ascii="Times New Roman" w:cs="Times New Roman" w:eastAsia="Times New Roman" w:hAnsi="Times New Roman"/>
          <w:sz w:val="25"/>
          <w:szCs w:val="25"/>
          <w:rtl w:val="0"/>
        </w:rPr>
        <w:t xml:space="preserve">: What is the average of the squared differences between predicted and actual values?</w:t>
      </w:r>
    </w:p>
    <w:p w:rsidR="00000000" w:rsidDel="00000000" w:rsidP="00000000" w:rsidRDefault="00000000" w:rsidRPr="00000000" w14:paraId="0000001C">
      <w:pPr>
        <w:numPr>
          <w:ilvl w:val="0"/>
          <w:numId w:val="2"/>
        </w:numPr>
        <w:spacing w:after="200" w:before="240" w:lineRule="auto"/>
        <w:ind w:left="540" w:hanging="180"/>
        <w:jc w:val="both"/>
        <w:rPr>
          <w:rFonts w:ascii="Times New Roman" w:cs="Times New Roman" w:eastAsia="Times New Roman" w:hAnsi="Times New Roman"/>
          <w:b w:val="1"/>
          <w:color w:val="188038"/>
          <w:sz w:val="30"/>
          <w:szCs w:val="30"/>
        </w:rPr>
      </w:pPr>
      <w:r w:rsidDel="00000000" w:rsidR="00000000" w:rsidRPr="00000000">
        <w:rPr>
          <w:rFonts w:ascii="Times New Roman" w:cs="Times New Roman" w:eastAsia="Times New Roman" w:hAnsi="Times New Roman"/>
          <w:b w:val="1"/>
          <w:color w:val="188038"/>
          <w:sz w:val="30"/>
          <w:szCs w:val="30"/>
          <w:rtl w:val="0"/>
        </w:rPr>
        <w:t xml:space="preserve">Conclude the Analysis:</w:t>
      </w:r>
      <w:r w:rsidDel="00000000" w:rsidR="00000000" w:rsidRPr="00000000">
        <w:rPr>
          <w:rtl w:val="0"/>
        </w:rPr>
      </w:r>
    </w:p>
    <w:p w:rsidR="00000000" w:rsidDel="00000000" w:rsidP="00000000" w:rsidRDefault="00000000" w:rsidRPr="00000000" w14:paraId="0000001D">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Model Evaluation:</w:t>
      </w:r>
      <w:r w:rsidDel="00000000" w:rsidR="00000000" w:rsidRPr="00000000">
        <w:rPr>
          <w:rFonts w:ascii="Times New Roman" w:cs="Times New Roman" w:eastAsia="Times New Roman" w:hAnsi="Times New Roman"/>
          <w:sz w:val="25"/>
          <w:szCs w:val="25"/>
          <w:rtl w:val="0"/>
        </w:rPr>
        <w:t xml:space="preserve"> Based on the performance metrics, assess how well the model predicts mobile prices. Discuss whether the model’s performance is satisfactory or if there are areas for improvement.</w:t>
      </w:r>
    </w:p>
    <w:p w:rsidR="00000000" w:rsidDel="00000000" w:rsidP="00000000" w:rsidRDefault="00000000" w:rsidRPr="00000000" w14:paraId="0000001E">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Insights and Discussion: </w:t>
      </w:r>
      <w:r w:rsidDel="00000000" w:rsidR="00000000" w:rsidRPr="00000000">
        <w:rPr>
          <w:rtl w:val="0"/>
        </w:rPr>
      </w:r>
    </w:p>
    <w:p w:rsidR="00000000" w:rsidDel="00000000" w:rsidP="00000000" w:rsidRDefault="00000000" w:rsidRPr="00000000" w14:paraId="0000001F">
      <w:pPr>
        <w:numPr>
          <w:ilvl w:val="0"/>
          <w:numId w:val="1"/>
        </w:numPr>
        <w:spacing w:after="160" w:lineRule="auto"/>
        <w:ind w:left="144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What insights did you gain from the correlation analysis and scatter plots?</w:t>
      </w:r>
    </w:p>
    <w:p w:rsidR="00000000" w:rsidDel="00000000" w:rsidP="00000000" w:rsidRDefault="00000000" w:rsidRPr="00000000" w14:paraId="00000020">
      <w:pPr>
        <w:numPr>
          <w:ilvl w:val="0"/>
          <w:numId w:val="1"/>
        </w:numPr>
        <w:spacing w:after="160" w:lineRule="auto"/>
        <w:ind w:left="144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How do the selected features contribute to the prediction of mobile prices?</w:t>
      </w:r>
    </w:p>
    <w:p w:rsidR="00000000" w:rsidDel="00000000" w:rsidP="00000000" w:rsidRDefault="00000000" w:rsidRPr="00000000" w14:paraId="00000021">
      <w:pPr>
        <w:numPr>
          <w:ilvl w:val="0"/>
          <w:numId w:val="1"/>
        </w:numPr>
        <w:spacing w:after="160" w:lineRule="auto"/>
        <w:ind w:left="144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What do the slope (coefficient) and intercept reveal about the relationship between the features and the target variable?</w:t>
      </w:r>
    </w:p>
    <w:p w:rsidR="00000000" w:rsidDel="00000000" w:rsidP="00000000" w:rsidRDefault="00000000" w:rsidRPr="00000000" w14:paraId="00000022">
      <w:pPr>
        <w:numPr>
          <w:ilvl w:val="0"/>
          <w:numId w:val="1"/>
        </w:numPr>
        <w:spacing w:after="160" w:lineRule="auto"/>
        <w:ind w:left="144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How well does the model perform based on the evaluation metrics? Are there any discrepancies between the predicted and actual values?</w:t>
      </w:r>
    </w:p>
    <w:p w:rsidR="00000000" w:rsidDel="00000000" w:rsidP="00000000" w:rsidRDefault="00000000" w:rsidRPr="00000000" w14:paraId="00000023">
      <w:pPr>
        <w:numPr>
          <w:ilvl w:val="0"/>
          <w:numId w:val="1"/>
        </w:numPr>
        <w:spacing w:after="160" w:lineRule="auto"/>
        <w:ind w:left="144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What might be some potential improvements or additional steps you could take to enhance the model’s performance?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540" w:hanging="180"/>
      </w:pPr>
      <w:rPr>
        <w:u w:val="none"/>
      </w:rPr>
    </w:lvl>
    <w:lvl w:ilvl="1">
      <w:start w:val="1"/>
      <w:numFmt w:val="decimal"/>
      <w:lvlText w:val="%1.%2."/>
      <w:lvlJc w:val="right"/>
      <w:pPr>
        <w:ind w:left="900" w:hanging="90"/>
      </w:pPr>
      <w:rPr>
        <w:u w:val="none"/>
      </w:rPr>
    </w:lvl>
    <w:lvl w:ilvl="2">
      <w:start w:val="1"/>
      <w:numFmt w:val="bullet"/>
      <w:lvlText w:val="%1.%2.➢."/>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3">
    <w:lvl w:ilvl="0">
      <w:start w:val="1"/>
      <w:numFmt w:val="bullet"/>
      <w:lvlText w:val="➢"/>
      <w:lvlJc w:val="left"/>
      <w:pPr>
        <w:ind w:left="135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ArchanaInsights/Datasets/main/mobile_pric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