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38D6" w14:textId="77777777" w:rsidR="009B0769" w:rsidRPr="009A5A95" w:rsidRDefault="009B0769" w:rsidP="009B0769">
      <w:pPr>
        <w:jc w:val="center"/>
        <w:rPr>
          <w:rFonts w:eastAsia="Times New Roman" w:cstheme="minorHAnsi"/>
          <w:b/>
          <w:color w:val="000000"/>
        </w:rPr>
      </w:pPr>
      <w:r w:rsidRPr="009A5A95">
        <w:rPr>
          <w:rFonts w:eastAsia="Times New Roman" w:cstheme="minorHAnsi"/>
          <w:b/>
          <w:color w:val="000000"/>
        </w:rPr>
        <w:t>BADE task instructions</w:t>
      </w:r>
    </w:p>
    <w:p w14:paraId="1B5C7F23" w14:textId="77777777" w:rsidR="00AF051D" w:rsidRDefault="00AF051D">
      <w:pPr>
        <w:rPr>
          <w:rFonts w:eastAsia="Times New Roman" w:cstheme="minorHAnsi"/>
          <w:color w:val="000000"/>
        </w:rPr>
      </w:pPr>
      <w:r w:rsidRPr="00AF051D">
        <w:rPr>
          <w:rFonts w:eastAsia="Times New Roman" w:cstheme="minorHAnsi"/>
          <w:b/>
          <w:color w:val="000000"/>
        </w:rPr>
        <w:t>English</w:t>
      </w:r>
    </w:p>
    <w:p w14:paraId="4546222A" w14:textId="7CE29434" w:rsidR="005D790A" w:rsidRDefault="004E146B">
      <w:pPr>
        <w:rPr>
          <w:rFonts w:eastAsia="Times New Roman" w:cstheme="minorHAnsi"/>
          <w:color w:val="000000"/>
        </w:rPr>
      </w:pPr>
      <w:r w:rsidRPr="004E146B">
        <w:rPr>
          <w:rFonts w:eastAsia="Times New Roman" w:cstheme="minorHAnsi"/>
          <w:color w:val="000000"/>
        </w:rPr>
        <w:t>You will be shown three statements, presented one at a time, describing an event or person. Each new statement will provide additional information about the event or person that is being described.</w:t>
      </w:r>
      <w:r w:rsidR="005D790A">
        <w:rPr>
          <w:rFonts w:eastAsia="Times New Roman" w:cstheme="minorHAnsi"/>
          <w:color w:val="000000"/>
        </w:rPr>
        <w:t xml:space="preserve"> </w:t>
      </w:r>
      <w:r w:rsidRPr="004E146B">
        <w:rPr>
          <w:rFonts w:eastAsia="Times New Roman" w:cstheme="minorHAnsi"/>
          <w:color w:val="000000"/>
        </w:rPr>
        <w:t>Below the statements, you will also see four interpretations about the event or person being described in the statement(s).</w:t>
      </w:r>
      <w:r w:rsidR="005D790A">
        <w:rPr>
          <w:rFonts w:eastAsia="Times New Roman" w:cstheme="minorHAnsi"/>
          <w:color w:val="000000"/>
        </w:rPr>
        <w:t xml:space="preserve"> </w:t>
      </w:r>
      <w:r w:rsidRPr="004E146B">
        <w:rPr>
          <w:rFonts w:eastAsia="Times New Roman" w:cstheme="minorHAnsi"/>
          <w:color w:val="000000"/>
        </w:rPr>
        <w:t xml:space="preserve">Each interpretation has its own scale (from 0 - 100%), where you will be asked to rate the likelihood </w:t>
      </w:r>
      <w:r w:rsidR="00911E22">
        <w:rPr>
          <w:rFonts w:eastAsia="Times New Roman" w:cstheme="minorHAnsi"/>
          <w:color w:val="000000"/>
        </w:rPr>
        <w:t>of each interpretation given the information described in the statement(s)</w:t>
      </w:r>
      <w:r w:rsidRPr="004E146B">
        <w:rPr>
          <w:rFonts w:eastAsia="Times New Roman" w:cstheme="minorHAnsi"/>
          <w:color w:val="000000"/>
        </w:rPr>
        <w:t>.</w:t>
      </w:r>
      <w:r w:rsidR="005D790A">
        <w:rPr>
          <w:rFonts w:eastAsia="Times New Roman" w:cstheme="minorHAnsi"/>
          <w:color w:val="000000"/>
        </w:rPr>
        <w:t xml:space="preserve"> </w:t>
      </w:r>
    </w:p>
    <w:p w14:paraId="2E99767C" w14:textId="1197359A" w:rsidR="005D790A" w:rsidRDefault="004E146B">
      <w:pPr>
        <w:rPr>
          <w:rFonts w:eastAsia="Times New Roman" w:cstheme="minorHAnsi"/>
          <w:color w:val="000000"/>
        </w:rPr>
      </w:pPr>
      <w:r w:rsidRPr="004E146B">
        <w:rPr>
          <w:rFonts w:eastAsia="Times New Roman" w:cstheme="minorHAnsi"/>
          <w:color w:val="000000"/>
        </w:rPr>
        <w:t xml:space="preserve">Rate how well </w:t>
      </w:r>
      <w:r w:rsidR="00911E22">
        <w:rPr>
          <w:rFonts w:eastAsia="Times New Roman" w:cstheme="minorHAnsi"/>
          <w:color w:val="000000"/>
        </w:rPr>
        <w:t xml:space="preserve">you believe </w:t>
      </w:r>
      <w:r w:rsidRPr="004E146B">
        <w:rPr>
          <w:rFonts w:eastAsia="Times New Roman" w:cstheme="minorHAnsi"/>
          <w:color w:val="000000"/>
        </w:rPr>
        <w:t xml:space="preserve">each </w:t>
      </w:r>
      <w:r w:rsidR="005D790A">
        <w:rPr>
          <w:rFonts w:eastAsia="Times New Roman" w:cstheme="minorHAnsi"/>
          <w:color w:val="000000"/>
        </w:rPr>
        <w:t>interpretation</w:t>
      </w:r>
      <w:r w:rsidRPr="004E146B">
        <w:rPr>
          <w:rFonts w:eastAsia="Times New Roman" w:cstheme="minorHAnsi"/>
          <w:color w:val="000000"/>
        </w:rPr>
        <w:t xml:space="preserve"> </w:t>
      </w:r>
      <w:r w:rsidR="00911E22">
        <w:rPr>
          <w:rFonts w:eastAsia="Times New Roman" w:cstheme="minorHAnsi"/>
          <w:color w:val="000000"/>
        </w:rPr>
        <w:t>relates to the event or person described</w:t>
      </w:r>
      <w:r w:rsidRPr="004E146B">
        <w:rPr>
          <w:rFonts w:eastAsia="Times New Roman" w:cstheme="minorHAnsi"/>
          <w:color w:val="000000"/>
        </w:rPr>
        <w:t xml:space="preserve"> in the statement(s).</w:t>
      </w:r>
      <w:r w:rsidR="005D790A">
        <w:rPr>
          <w:rFonts w:eastAsia="Times New Roman" w:cstheme="minorHAnsi"/>
          <w:color w:val="000000"/>
        </w:rPr>
        <w:t xml:space="preserve"> </w:t>
      </w:r>
      <w:r w:rsidRPr="004E146B">
        <w:rPr>
          <w:rFonts w:eastAsia="Times New Roman" w:cstheme="minorHAnsi"/>
          <w:color w:val="000000"/>
        </w:rPr>
        <w:t>It is important to rate each of the four interpretations independently from one another. Do not compare the interpretations to each other.</w:t>
      </w:r>
      <w:r w:rsidR="005D790A">
        <w:rPr>
          <w:rFonts w:eastAsia="Times New Roman" w:cstheme="minorHAnsi"/>
          <w:color w:val="000000"/>
        </w:rPr>
        <w:t xml:space="preserve"> </w:t>
      </w:r>
    </w:p>
    <w:p w14:paraId="506339A1" w14:textId="77777777" w:rsidR="005D790A" w:rsidRDefault="009B0769">
      <w:pPr>
        <w:rPr>
          <w:rFonts w:eastAsia="Times New Roman" w:cstheme="minorHAnsi"/>
          <w:color w:val="000000"/>
        </w:rPr>
      </w:pPr>
      <w:r w:rsidRPr="009B0769">
        <w:rPr>
          <w:rFonts w:eastAsia="Times New Roman" w:cstheme="minorHAnsi"/>
          <w:color w:val="000000"/>
        </w:rPr>
        <w:t>As each new statement is shown, reconsider the ratings you have assigned to each interpretation.</w:t>
      </w:r>
      <w:r w:rsidR="005D790A">
        <w:rPr>
          <w:rFonts w:eastAsia="Times New Roman" w:cstheme="minorHAnsi"/>
          <w:color w:val="000000"/>
        </w:rPr>
        <w:t xml:space="preserve"> </w:t>
      </w:r>
      <w:r w:rsidRPr="009B0769">
        <w:rPr>
          <w:rFonts w:eastAsia="Times New Roman" w:cstheme="minorHAnsi"/>
          <w:color w:val="000000"/>
        </w:rPr>
        <w:t xml:space="preserve">Ratings for each interpretation can be changed as much or as little as you </w:t>
      </w:r>
      <w:proofErr w:type="gramStart"/>
      <w:r w:rsidRPr="009B0769">
        <w:rPr>
          <w:rFonts w:eastAsia="Times New Roman" w:cstheme="minorHAnsi"/>
          <w:color w:val="000000"/>
        </w:rPr>
        <w:t>like, or</w:t>
      </w:r>
      <w:proofErr w:type="gramEnd"/>
      <w:r w:rsidRPr="009B0769">
        <w:rPr>
          <w:rFonts w:eastAsia="Times New Roman" w:cstheme="minorHAnsi"/>
          <w:color w:val="000000"/>
        </w:rPr>
        <w:t xml:space="preserve"> can be kept the same if you feel that they have not changed with the addition of a new statement.</w:t>
      </w:r>
      <w:r w:rsidR="005D790A">
        <w:rPr>
          <w:rFonts w:eastAsia="Times New Roman" w:cstheme="minorHAnsi"/>
          <w:color w:val="000000"/>
        </w:rPr>
        <w:t xml:space="preserve"> </w:t>
      </w:r>
      <w:r w:rsidRPr="009B0769">
        <w:rPr>
          <w:rFonts w:eastAsia="Times New Roman" w:cstheme="minorHAnsi"/>
          <w:color w:val="000000"/>
        </w:rPr>
        <w:t>It is possible that none or many of the interpretations will be a good fit for the statements</w:t>
      </w:r>
      <w:r w:rsidR="005D790A">
        <w:rPr>
          <w:rFonts w:eastAsia="Times New Roman" w:cstheme="minorHAnsi"/>
          <w:color w:val="000000"/>
        </w:rPr>
        <w:t>.</w:t>
      </w:r>
    </w:p>
    <w:p w14:paraId="09A6B361" w14:textId="77777777" w:rsidR="009B0769" w:rsidRDefault="009B0769">
      <w:pPr>
        <w:rPr>
          <w:rFonts w:eastAsia="Times New Roman" w:cstheme="minorHAnsi"/>
          <w:color w:val="000000"/>
        </w:rPr>
      </w:pPr>
      <w:r w:rsidRPr="009B0769">
        <w:rPr>
          <w:rFonts w:eastAsia="Times New Roman" w:cstheme="minorHAnsi"/>
          <w:color w:val="000000"/>
        </w:rPr>
        <w:t>You will be using the mouse to make your ratings. Click on 'Next' to display the next statement. After you have seen all three statements, click 'Done' to move to the next trial.</w:t>
      </w:r>
      <w:r w:rsidR="005D790A">
        <w:rPr>
          <w:rFonts w:eastAsia="Times New Roman" w:cstheme="minorHAnsi"/>
          <w:color w:val="000000"/>
        </w:rPr>
        <w:t xml:space="preserve"> </w:t>
      </w:r>
      <w:r w:rsidRPr="009B0769">
        <w:rPr>
          <w:rFonts w:eastAsia="Times New Roman" w:cstheme="minorHAnsi"/>
          <w:color w:val="000000"/>
        </w:rPr>
        <w:t>You will now complete 2 practice trials before beginning the experiment.</w:t>
      </w:r>
    </w:p>
    <w:p w14:paraId="5B3C3434" w14:textId="2C212681" w:rsidR="002B4D05" w:rsidRPr="00AF051D" w:rsidRDefault="00AF051D">
      <w:pPr>
        <w:rPr>
          <w:rFonts w:eastAsia="Times New Roman" w:cstheme="minorHAnsi"/>
          <w:b/>
          <w:color w:val="000000"/>
        </w:rPr>
      </w:pPr>
      <w:r>
        <w:rPr>
          <w:rFonts w:eastAsia="Times New Roman" w:cstheme="minorHAnsi"/>
          <w:b/>
          <w:color w:val="000000"/>
        </w:rPr>
        <w:t>French</w:t>
      </w:r>
    </w:p>
    <w:p w14:paraId="63BD3330" w14:textId="0ECEF211" w:rsidR="006A7BB4" w:rsidRDefault="002B4D05">
      <w:pPr>
        <w:rPr>
          <w:rFonts w:eastAsia="Times New Roman" w:cstheme="minorHAnsi"/>
          <w:color w:val="000000"/>
          <w:lang w:val="fr-CA"/>
        </w:rPr>
      </w:pPr>
      <w:r w:rsidRPr="002B4D05">
        <w:rPr>
          <w:rFonts w:eastAsia="Times New Roman" w:cstheme="minorHAnsi"/>
          <w:color w:val="000000"/>
          <w:lang w:val="fr-CA"/>
        </w:rPr>
        <w:t>Trois énoncés vous seront montrés, un à la fois</w:t>
      </w:r>
      <w:r w:rsidR="00575928">
        <w:rPr>
          <w:rFonts w:eastAsia="Times New Roman" w:cstheme="minorHAnsi"/>
          <w:color w:val="000000"/>
          <w:lang w:val="fr-CA"/>
        </w:rPr>
        <w:t>. C</w:t>
      </w:r>
      <w:r>
        <w:rPr>
          <w:rFonts w:eastAsia="Times New Roman" w:cstheme="minorHAnsi"/>
          <w:color w:val="000000"/>
          <w:lang w:val="fr-CA"/>
        </w:rPr>
        <w:t xml:space="preserve">hacun décrit un événement ou une personne. Chaque nouvel énoncé apportera de l’information additionnelle à propos de l’événement ou de la personne décrit(e). Sous les énoncés, vous verrez aussi quatre interprétations de l’événement ou de la personne décrit(e) dans le(les) énoncé(s). Chaque interprétation a sa propre échelle (de 0 – 100%), vous aurez donc à évaluer la </w:t>
      </w:r>
      <w:r w:rsidR="006A7BB4">
        <w:rPr>
          <w:rFonts w:eastAsia="Times New Roman" w:cstheme="minorHAnsi"/>
          <w:color w:val="000000"/>
          <w:lang w:val="fr-CA"/>
        </w:rPr>
        <w:t xml:space="preserve">probabilité que </w:t>
      </w:r>
      <w:r w:rsidR="00A8669C">
        <w:rPr>
          <w:rFonts w:eastAsia="Times New Roman" w:cstheme="minorHAnsi"/>
          <w:color w:val="000000"/>
          <w:lang w:val="fr-CA"/>
        </w:rPr>
        <w:t>chaque interprétation décrive l’énoncé, selon les informations données.</w:t>
      </w:r>
    </w:p>
    <w:p w14:paraId="6C61AC33" w14:textId="335812B0" w:rsidR="006A7BB4" w:rsidRDefault="006A7BB4">
      <w:pPr>
        <w:rPr>
          <w:rFonts w:eastAsia="Times New Roman" w:cstheme="minorHAnsi"/>
          <w:color w:val="000000"/>
          <w:lang w:val="fr-CA"/>
        </w:rPr>
      </w:pPr>
      <w:r>
        <w:rPr>
          <w:rFonts w:eastAsia="Times New Roman" w:cstheme="minorHAnsi"/>
          <w:color w:val="000000"/>
          <w:lang w:val="fr-CA"/>
        </w:rPr>
        <w:t xml:space="preserve">Évaluez à quel point </w:t>
      </w:r>
      <w:r w:rsidR="00A8669C">
        <w:rPr>
          <w:rFonts w:eastAsia="Times New Roman" w:cstheme="minorHAnsi"/>
          <w:color w:val="000000"/>
          <w:lang w:val="fr-CA"/>
        </w:rPr>
        <w:t xml:space="preserve">vous pensez que chaque interprétation se rapporte à l’évènement ou la personne décrite dans l’(les) énoncé(s). </w:t>
      </w:r>
      <w:r w:rsidR="002776A9">
        <w:rPr>
          <w:rFonts w:eastAsia="Times New Roman" w:cstheme="minorHAnsi"/>
          <w:color w:val="000000"/>
          <w:lang w:val="fr-CA"/>
        </w:rPr>
        <w:t>Il est important d’évaluer chacune des quatre interprétations indépendamment les unes des autres. Ne comparez pas les interprétations entres elles.</w:t>
      </w:r>
    </w:p>
    <w:p w14:paraId="0892EFCB" w14:textId="77777777" w:rsidR="002776A9" w:rsidRDefault="00575928">
      <w:pPr>
        <w:rPr>
          <w:rFonts w:eastAsia="Times New Roman" w:cstheme="minorHAnsi"/>
          <w:color w:val="000000"/>
          <w:lang w:val="fr-CA"/>
        </w:rPr>
      </w:pPr>
      <w:r>
        <w:rPr>
          <w:rFonts w:eastAsia="Times New Roman" w:cstheme="minorHAnsi"/>
          <w:color w:val="000000"/>
          <w:lang w:val="fr-CA"/>
        </w:rPr>
        <w:t>À chaque nouvel énoncé présenté, reconsidérez les évaluations que vous avez assignées à chaque interprétation. Les évaluations des interprétations peuvent être changées autant que vous le voulez, vous pouvez aussi les laisser intactes, si vous avez l’impression qu’elles n’</w:t>
      </w:r>
      <w:r w:rsidR="008D4070">
        <w:rPr>
          <w:rFonts w:eastAsia="Times New Roman" w:cstheme="minorHAnsi"/>
          <w:color w:val="000000"/>
          <w:lang w:val="fr-CA"/>
        </w:rPr>
        <w:t>ont pas changées</w:t>
      </w:r>
      <w:r>
        <w:rPr>
          <w:rFonts w:eastAsia="Times New Roman" w:cstheme="minorHAnsi"/>
          <w:color w:val="000000"/>
          <w:lang w:val="fr-CA"/>
        </w:rPr>
        <w:t xml:space="preserve"> avec l’addition de nouveaux énoncés. Il est possible qu’aucune ou que plusieurs interprétations soi(en)t un bon pairage avec les énoncés.</w:t>
      </w:r>
    </w:p>
    <w:p w14:paraId="679D4134" w14:textId="0C900F25" w:rsidR="00575928" w:rsidRPr="002B4D05" w:rsidRDefault="00575928">
      <w:pPr>
        <w:rPr>
          <w:rFonts w:cstheme="minorHAnsi"/>
          <w:lang w:val="fr-CA"/>
        </w:rPr>
      </w:pPr>
      <w:bookmarkStart w:id="0" w:name="_GoBack"/>
      <w:bookmarkEnd w:id="0"/>
      <w:r>
        <w:rPr>
          <w:rFonts w:eastAsia="Times New Roman" w:cstheme="minorHAnsi"/>
          <w:color w:val="000000"/>
          <w:lang w:val="fr-CA"/>
        </w:rPr>
        <w:t xml:space="preserve">Vous utiliserez la souris pour faire vos évaluations. </w:t>
      </w:r>
      <w:r w:rsidR="008D4070">
        <w:rPr>
          <w:rFonts w:eastAsia="Times New Roman" w:cstheme="minorHAnsi"/>
          <w:color w:val="000000"/>
          <w:lang w:val="fr-CA"/>
        </w:rPr>
        <w:t>Appuyez</w:t>
      </w:r>
      <w:r>
        <w:rPr>
          <w:rFonts w:eastAsia="Times New Roman" w:cstheme="minorHAnsi"/>
          <w:color w:val="000000"/>
          <w:lang w:val="fr-CA"/>
        </w:rPr>
        <w:t xml:space="preserve"> sur ‘</w:t>
      </w:r>
      <w:r w:rsidR="00911E22">
        <w:rPr>
          <w:rFonts w:eastAsia="Times New Roman" w:cstheme="minorHAnsi"/>
          <w:color w:val="000000"/>
          <w:lang w:val="fr-CA"/>
        </w:rPr>
        <w:t xml:space="preserve">Suivant’ </w:t>
      </w:r>
      <w:r>
        <w:rPr>
          <w:rFonts w:eastAsia="Times New Roman" w:cstheme="minorHAnsi"/>
          <w:color w:val="000000"/>
          <w:lang w:val="fr-CA"/>
        </w:rPr>
        <w:t xml:space="preserve">pour afficher le prochain énoncé. Après </w:t>
      </w:r>
      <w:r w:rsidR="008D4070">
        <w:rPr>
          <w:rFonts w:eastAsia="Times New Roman" w:cstheme="minorHAnsi"/>
          <w:color w:val="000000"/>
          <w:lang w:val="fr-CA"/>
        </w:rPr>
        <w:t>avoir</w:t>
      </w:r>
      <w:r>
        <w:rPr>
          <w:rFonts w:eastAsia="Times New Roman" w:cstheme="minorHAnsi"/>
          <w:color w:val="000000"/>
          <w:lang w:val="fr-CA"/>
        </w:rPr>
        <w:t xml:space="preserve"> vu tous les trois énoncés, appuyez sur ‘</w:t>
      </w:r>
      <w:r w:rsidR="00911E22">
        <w:rPr>
          <w:rFonts w:eastAsia="Times New Roman" w:cstheme="minorHAnsi"/>
          <w:color w:val="000000"/>
          <w:lang w:val="fr-CA"/>
        </w:rPr>
        <w:t>Complété</w:t>
      </w:r>
      <w:r>
        <w:rPr>
          <w:rFonts w:eastAsia="Times New Roman" w:cstheme="minorHAnsi"/>
          <w:color w:val="000000"/>
          <w:lang w:val="fr-CA"/>
        </w:rPr>
        <w:t>’, pour accéder à l’essai suivant. Vous allez maintenant faire 2 essais de pratique, avant de commencer l’exercice.</w:t>
      </w:r>
    </w:p>
    <w:sectPr w:rsidR="00575928" w:rsidRPr="002B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6B"/>
    <w:rsid w:val="002776A9"/>
    <w:rsid w:val="002B4D05"/>
    <w:rsid w:val="002F3FB0"/>
    <w:rsid w:val="004E146B"/>
    <w:rsid w:val="00575928"/>
    <w:rsid w:val="005D790A"/>
    <w:rsid w:val="006A7BB4"/>
    <w:rsid w:val="00735DFF"/>
    <w:rsid w:val="008D4070"/>
    <w:rsid w:val="00911E22"/>
    <w:rsid w:val="009A5A95"/>
    <w:rsid w:val="009B0769"/>
    <w:rsid w:val="00A8669C"/>
    <w:rsid w:val="00AF051D"/>
    <w:rsid w:val="00DE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3CE6"/>
  <w15:chartTrackingRefBased/>
  <w15:docId w15:val="{23594927-16BE-493B-AF21-733F14EC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46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11E22"/>
    <w:rPr>
      <w:sz w:val="16"/>
      <w:szCs w:val="16"/>
    </w:rPr>
  </w:style>
  <w:style w:type="paragraph" w:styleId="CommentText">
    <w:name w:val="annotation text"/>
    <w:basedOn w:val="Normal"/>
    <w:link w:val="CommentTextChar"/>
    <w:uiPriority w:val="99"/>
    <w:semiHidden/>
    <w:unhideWhenUsed/>
    <w:rsid w:val="00911E22"/>
    <w:pPr>
      <w:spacing w:line="240" w:lineRule="auto"/>
    </w:pPr>
    <w:rPr>
      <w:sz w:val="20"/>
      <w:szCs w:val="20"/>
    </w:rPr>
  </w:style>
  <w:style w:type="character" w:customStyle="1" w:styleId="CommentTextChar">
    <w:name w:val="Comment Text Char"/>
    <w:basedOn w:val="DefaultParagraphFont"/>
    <w:link w:val="CommentText"/>
    <w:uiPriority w:val="99"/>
    <w:semiHidden/>
    <w:rsid w:val="00911E22"/>
    <w:rPr>
      <w:sz w:val="20"/>
      <w:szCs w:val="20"/>
    </w:rPr>
  </w:style>
  <w:style w:type="paragraph" w:styleId="CommentSubject">
    <w:name w:val="annotation subject"/>
    <w:basedOn w:val="CommentText"/>
    <w:next w:val="CommentText"/>
    <w:link w:val="CommentSubjectChar"/>
    <w:uiPriority w:val="99"/>
    <w:semiHidden/>
    <w:unhideWhenUsed/>
    <w:rsid w:val="00911E22"/>
    <w:rPr>
      <w:b/>
      <w:bCs/>
    </w:rPr>
  </w:style>
  <w:style w:type="character" w:customStyle="1" w:styleId="CommentSubjectChar">
    <w:name w:val="Comment Subject Char"/>
    <w:basedOn w:val="CommentTextChar"/>
    <w:link w:val="CommentSubject"/>
    <w:uiPriority w:val="99"/>
    <w:semiHidden/>
    <w:rsid w:val="00911E22"/>
    <w:rPr>
      <w:b/>
      <w:bCs/>
      <w:sz w:val="20"/>
      <w:szCs w:val="20"/>
    </w:rPr>
  </w:style>
  <w:style w:type="paragraph" w:styleId="BalloonText">
    <w:name w:val="Balloon Text"/>
    <w:basedOn w:val="Normal"/>
    <w:link w:val="BalloonTextChar"/>
    <w:uiPriority w:val="99"/>
    <w:semiHidden/>
    <w:unhideWhenUsed/>
    <w:rsid w:val="00911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E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1955">
      <w:bodyDiv w:val="1"/>
      <w:marLeft w:val="0"/>
      <w:marRight w:val="0"/>
      <w:marTop w:val="0"/>
      <w:marBottom w:val="0"/>
      <w:divBdr>
        <w:top w:val="none" w:sz="0" w:space="0" w:color="auto"/>
        <w:left w:val="none" w:sz="0" w:space="0" w:color="auto"/>
        <w:bottom w:val="none" w:sz="0" w:space="0" w:color="auto"/>
        <w:right w:val="none" w:sz="0" w:space="0" w:color="auto"/>
      </w:divBdr>
    </w:div>
    <w:div w:id="177000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435</Words>
  <Characters>2480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Lavigne</dc:creator>
  <cp:keywords/>
  <dc:description/>
  <cp:lastModifiedBy>Katie Lavigne</cp:lastModifiedBy>
  <cp:revision>5</cp:revision>
  <dcterms:created xsi:type="dcterms:W3CDTF">2019-06-05T19:52:00Z</dcterms:created>
  <dcterms:modified xsi:type="dcterms:W3CDTF">2019-08-06T13:37:00Z</dcterms:modified>
</cp:coreProperties>
</file>